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E5B" w:rsidRDefault="002A3C10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FOR</w:t>
      </w:r>
      <w:r>
        <w:rPr>
          <w:rFonts w:asciiTheme="majorHAnsi" w:hAnsiTheme="majorHAnsi"/>
          <w:b/>
          <w:sz w:val="28"/>
          <w:szCs w:val="28"/>
          <w:lang w:val="en-US"/>
        </w:rPr>
        <w:t>M</w:t>
      </w:r>
      <w:r>
        <w:rPr>
          <w:rFonts w:asciiTheme="majorHAnsi" w:hAnsiTheme="majorHAnsi"/>
          <w:b/>
          <w:sz w:val="28"/>
          <w:szCs w:val="28"/>
        </w:rPr>
        <w:t xml:space="preserve"> REVIEW </w:t>
      </w:r>
    </w:p>
    <w:p w:rsidR="00264E5B" w:rsidRDefault="002A3C10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 xml:space="preserve">JURNAL </w:t>
      </w:r>
      <w:r>
        <w:rPr>
          <w:rFonts w:asciiTheme="majorHAnsi" w:hAnsiTheme="majorHAnsi"/>
          <w:b/>
          <w:sz w:val="28"/>
          <w:szCs w:val="28"/>
        </w:rPr>
        <w:t>ILMIAH KESEHATAN DAN KEPERAWATAN ALKAUTSAR</w:t>
      </w:r>
    </w:p>
    <w:p w:rsidR="00264E5B" w:rsidRDefault="002A3C10">
      <w:pPr>
        <w:pStyle w:val="Heading1"/>
        <w:spacing w:before="104"/>
        <w:ind w:right="602"/>
        <w:jc w:val="center"/>
        <w:rPr>
          <w:lang w:val="id-ID"/>
        </w:rPr>
      </w:pPr>
      <w:proofErr w:type="spellStart"/>
      <w:proofErr w:type="gramStart"/>
      <w:r>
        <w:rPr>
          <w:rFonts w:asciiTheme="majorHAnsi" w:hAnsiTheme="majorHAnsi"/>
        </w:rPr>
        <w:t>Judul</w:t>
      </w:r>
      <w:proofErr w:type="spellEnd"/>
      <w:r>
        <w:rPr>
          <w:rFonts w:asciiTheme="majorHAnsi" w:hAnsiTheme="majorHAnsi"/>
        </w:rPr>
        <w:t xml:space="preserve"> :</w:t>
      </w:r>
      <w:proofErr w:type="gramEnd"/>
      <w:r>
        <w:rPr>
          <w:rFonts w:asciiTheme="majorHAnsi" w:hAnsiTheme="majorHAnsi"/>
        </w:rPr>
        <w:t xml:space="preserve">  </w:t>
      </w:r>
    </w:p>
    <w:p w:rsidR="00264E5B" w:rsidRPr="00B2748A" w:rsidRDefault="00B2748A" w:rsidP="00B2748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  <w:lang w:val="en-ID"/>
        </w:rPr>
      </w:pPr>
      <w:proofErr w:type="gramStart"/>
      <w:r w:rsidRPr="00ED09E7">
        <w:rPr>
          <w:rFonts w:ascii="Times New Roman" w:hAnsi="Times New Roman"/>
          <w:b/>
          <w:sz w:val="28"/>
          <w:szCs w:val="28"/>
          <w:lang w:val="en-ID"/>
        </w:rPr>
        <w:t>MENGATASI  MASALAH</w:t>
      </w:r>
      <w:proofErr w:type="gramEnd"/>
      <w:r w:rsidRPr="00ED09E7">
        <w:rPr>
          <w:rFonts w:ascii="Times New Roman" w:hAnsi="Times New Roman"/>
          <w:b/>
          <w:sz w:val="28"/>
          <w:szCs w:val="28"/>
          <w:lang w:val="en-ID"/>
        </w:rPr>
        <w:t xml:space="preserve"> DEFISIT PENGETAHUAN TENTANG </w:t>
      </w:r>
      <w:r w:rsidRPr="00530B2F">
        <w:rPr>
          <w:rFonts w:ascii="Times New Roman" w:hAnsi="Times New Roman"/>
          <w:b/>
          <w:sz w:val="28"/>
          <w:szCs w:val="28"/>
          <w:lang w:val="en-ID"/>
        </w:rPr>
        <w:t xml:space="preserve">PERILAKU SEHAT : MELALUI  EDUKASI KESEHATAN GIGI  </w:t>
      </w:r>
    </w:p>
    <w:p w:rsidR="00264E5B" w:rsidRDefault="00264E5B">
      <w:pPr>
        <w:pStyle w:val="NoSpacing"/>
        <w:ind w:left="90" w:firstLine="0"/>
        <w:jc w:val="center"/>
        <w:rPr>
          <w:b/>
          <w:sz w:val="28"/>
          <w:szCs w:val="28"/>
          <w:lang w:val="id-ID"/>
        </w:rPr>
      </w:pPr>
    </w:p>
    <w:p w:rsidR="00264E5B" w:rsidRDefault="00264E5B">
      <w:pPr>
        <w:rPr>
          <w:rFonts w:asciiTheme="majorHAnsi" w:hAnsiTheme="maj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2"/>
        <w:gridCol w:w="6580"/>
      </w:tblGrid>
      <w:tr w:rsidR="00264E5B">
        <w:tc>
          <w:tcPr>
            <w:tcW w:w="2662" w:type="dxa"/>
          </w:tcPr>
          <w:p w:rsidR="00264E5B" w:rsidRDefault="002A3C1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ABSTRACT</w:t>
            </w:r>
          </w:p>
          <w:p w:rsidR="00264E5B" w:rsidRDefault="00264E5B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  <w:p w:rsidR="00264E5B" w:rsidRDefault="00264E5B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EE2DD0" w:rsidRPr="00EE2DD0" w:rsidRDefault="00EE2DD0" w:rsidP="00EE2DD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 w:rsidRPr="00EE2DD0">
              <w:rPr>
                <w:rFonts w:asciiTheme="majorHAnsi" w:hAnsiTheme="majorHAnsi"/>
                <w:sz w:val="24"/>
                <w:szCs w:val="24"/>
                <w:lang w:val="en-US"/>
              </w:rPr>
              <w:t>cek</w:t>
            </w:r>
            <w:proofErr w:type="spellEnd"/>
            <w:r w:rsidRPr="00EE2DD0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E2DD0">
              <w:rPr>
                <w:rFonts w:asciiTheme="majorHAnsi" w:hAnsiTheme="majorHAnsi"/>
                <w:sz w:val="24"/>
                <w:szCs w:val="24"/>
                <w:lang w:val="en-US"/>
              </w:rPr>
              <w:t>salah</w:t>
            </w:r>
            <w:proofErr w:type="spellEnd"/>
            <w:r w:rsidRPr="00EE2DD0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E2DD0">
              <w:rPr>
                <w:rFonts w:asciiTheme="majorHAnsi" w:hAnsiTheme="majorHAnsi"/>
                <w:sz w:val="24"/>
                <w:szCs w:val="24"/>
                <w:lang w:val="en-US"/>
              </w:rPr>
              <w:t>ketik</w:t>
            </w:r>
            <w:proofErr w:type="spellEnd"/>
            <w:r w:rsidRPr="00EE2DD0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E2DD0">
              <w:rPr>
                <w:rFonts w:asciiTheme="majorHAnsi" w:hAnsiTheme="majorHAnsi"/>
                <w:sz w:val="24"/>
                <w:szCs w:val="24"/>
                <w:lang w:val="en-US"/>
              </w:rPr>
              <w:t>yg</w:t>
            </w:r>
            <w:proofErr w:type="spellEnd"/>
            <w:r w:rsidRPr="00EE2DD0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E2DD0">
              <w:rPr>
                <w:rFonts w:asciiTheme="majorHAnsi" w:hAnsiTheme="majorHAnsi"/>
                <w:sz w:val="24"/>
                <w:szCs w:val="24"/>
                <w:lang w:val="en-US"/>
              </w:rPr>
              <w:t>harus</w:t>
            </w:r>
            <w:proofErr w:type="spellEnd"/>
            <w:r w:rsidRPr="00EE2DD0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E2DD0">
              <w:rPr>
                <w:rFonts w:asciiTheme="majorHAnsi" w:hAnsiTheme="majorHAnsi"/>
                <w:sz w:val="24"/>
                <w:szCs w:val="24"/>
                <w:lang w:val="en-US"/>
              </w:rPr>
              <w:t>cetak</w:t>
            </w:r>
            <w:proofErr w:type="spellEnd"/>
            <w:r w:rsidRPr="00EE2DD0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miring</w:t>
            </w:r>
          </w:p>
          <w:p w:rsidR="00264E5B" w:rsidRDefault="00EE2DD0" w:rsidP="00EE2DD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 w:rsidRPr="00EE2DD0">
              <w:rPr>
                <w:rFonts w:asciiTheme="majorHAnsi" w:hAnsiTheme="majorHAnsi"/>
                <w:sz w:val="24"/>
                <w:szCs w:val="24"/>
                <w:lang w:val="en-US"/>
              </w:rPr>
              <w:t>cek</w:t>
            </w:r>
            <w:proofErr w:type="spellEnd"/>
            <w:r w:rsidRPr="00EE2DD0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template</w:t>
            </w:r>
          </w:p>
        </w:tc>
      </w:tr>
      <w:tr w:rsidR="00264E5B">
        <w:tc>
          <w:tcPr>
            <w:tcW w:w="2662" w:type="dxa"/>
          </w:tcPr>
          <w:p w:rsidR="00264E5B" w:rsidRDefault="002A3C1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INTRODUCTION</w:t>
            </w:r>
          </w:p>
          <w:p w:rsidR="00264E5B" w:rsidRDefault="00264E5B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264E5B" w:rsidRDefault="00AB22D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cukup</w:t>
            </w:r>
            <w:proofErr w:type="spellEnd"/>
          </w:p>
        </w:tc>
      </w:tr>
      <w:tr w:rsidR="00264E5B">
        <w:tc>
          <w:tcPr>
            <w:tcW w:w="2662" w:type="dxa"/>
          </w:tcPr>
          <w:p w:rsidR="00264E5B" w:rsidRDefault="002A3C1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MATERIAL &amp; METHOD</w:t>
            </w:r>
          </w:p>
          <w:p w:rsidR="00264E5B" w:rsidRDefault="00264E5B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264E5B" w:rsidRDefault="00AB22D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Cek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kesalahan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penulisan</w:t>
            </w:r>
            <w:proofErr w:type="spellEnd"/>
          </w:p>
        </w:tc>
      </w:tr>
      <w:tr w:rsidR="00264E5B">
        <w:tc>
          <w:tcPr>
            <w:tcW w:w="2662" w:type="dxa"/>
          </w:tcPr>
          <w:p w:rsidR="00264E5B" w:rsidRDefault="002A3C1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RESULT</w:t>
            </w:r>
          </w:p>
          <w:p w:rsidR="00264E5B" w:rsidRDefault="00264E5B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264E5B" w:rsidRDefault="00AB22D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Cek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cara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penulisan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tabel</w:t>
            </w:r>
            <w:proofErr w:type="spellEnd"/>
          </w:p>
        </w:tc>
      </w:tr>
      <w:tr w:rsidR="00264E5B">
        <w:tc>
          <w:tcPr>
            <w:tcW w:w="2662" w:type="dxa"/>
          </w:tcPr>
          <w:p w:rsidR="00264E5B" w:rsidRDefault="002A3C1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DISCUSSION</w:t>
            </w:r>
          </w:p>
          <w:p w:rsidR="00264E5B" w:rsidRDefault="00264E5B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264E5B" w:rsidRDefault="00AB22D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cukup</w:t>
            </w:r>
            <w:proofErr w:type="spellEnd"/>
          </w:p>
        </w:tc>
      </w:tr>
      <w:tr w:rsidR="00264E5B">
        <w:tc>
          <w:tcPr>
            <w:tcW w:w="2662" w:type="dxa"/>
          </w:tcPr>
          <w:p w:rsidR="00264E5B" w:rsidRDefault="002A3C1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ACKNOWLEDGEMENTS</w:t>
            </w:r>
          </w:p>
          <w:p w:rsidR="00264E5B" w:rsidRDefault="00264E5B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264E5B" w:rsidRDefault="002A3C1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-</w:t>
            </w:r>
          </w:p>
        </w:tc>
      </w:tr>
      <w:tr w:rsidR="00264E5B">
        <w:tc>
          <w:tcPr>
            <w:tcW w:w="2662" w:type="dxa"/>
          </w:tcPr>
          <w:p w:rsidR="00264E5B" w:rsidRDefault="002A3C1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LITERATURE CITED</w:t>
            </w:r>
          </w:p>
          <w:p w:rsidR="00264E5B" w:rsidRDefault="00264E5B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EE2DD0" w:rsidRPr="00AB22DE" w:rsidRDefault="00EE2DD0" w:rsidP="00EE2DD0">
            <w:pPr>
              <w:pStyle w:val="CommentText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 w:rsidRPr="00AB22DE">
              <w:rPr>
                <w:rFonts w:asciiTheme="majorHAnsi" w:hAnsiTheme="majorHAnsi"/>
                <w:sz w:val="24"/>
                <w:szCs w:val="24"/>
                <w:lang w:val="en-US"/>
              </w:rPr>
              <w:t>Penulisan</w:t>
            </w:r>
            <w:proofErr w:type="spellEnd"/>
            <w:r w:rsidRPr="00AB22DE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B22DE">
              <w:rPr>
                <w:rFonts w:asciiTheme="majorHAnsi" w:hAnsiTheme="majorHAnsi"/>
                <w:sz w:val="24"/>
                <w:szCs w:val="24"/>
                <w:lang w:val="en-US"/>
              </w:rPr>
              <w:t>kutipan</w:t>
            </w:r>
            <w:proofErr w:type="spellEnd"/>
            <w:r w:rsidRPr="00AB22DE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B22DE">
              <w:rPr>
                <w:rFonts w:asciiTheme="majorHAnsi" w:hAnsiTheme="majorHAnsi"/>
                <w:sz w:val="24"/>
                <w:szCs w:val="24"/>
                <w:lang w:val="en-US"/>
              </w:rPr>
              <w:t>kurang</w:t>
            </w:r>
            <w:proofErr w:type="spellEnd"/>
            <w:r w:rsidRPr="00AB22DE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B22DE">
              <w:rPr>
                <w:rFonts w:asciiTheme="majorHAnsi" w:hAnsiTheme="majorHAnsi"/>
                <w:sz w:val="24"/>
                <w:szCs w:val="24"/>
                <w:lang w:val="en-US"/>
              </w:rPr>
              <w:t>tanda</w:t>
            </w:r>
            <w:proofErr w:type="spellEnd"/>
            <w:r w:rsidRPr="00AB22DE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B22DE">
              <w:rPr>
                <w:rFonts w:asciiTheme="majorHAnsi" w:hAnsiTheme="majorHAnsi"/>
                <w:sz w:val="24"/>
                <w:szCs w:val="24"/>
                <w:lang w:val="en-US"/>
              </w:rPr>
              <w:t>koma</w:t>
            </w:r>
            <w:proofErr w:type="spellEnd"/>
            <w:r w:rsidRPr="00AB22DE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B22DE">
              <w:rPr>
                <w:rFonts w:asciiTheme="majorHAnsi" w:hAnsiTheme="majorHAnsi"/>
                <w:sz w:val="24"/>
                <w:szCs w:val="24"/>
                <w:lang w:val="en-US"/>
              </w:rPr>
              <w:t>cek</w:t>
            </w:r>
            <w:proofErr w:type="spellEnd"/>
            <w:r w:rsidRPr="00AB22DE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B22DE">
              <w:rPr>
                <w:rFonts w:asciiTheme="majorHAnsi" w:hAnsiTheme="majorHAnsi"/>
                <w:sz w:val="24"/>
                <w:szCs w:val="24"/>
                <w:lang w:val="en-US"/>
              </w:rPr>
              <w:t>yg</w:t>
            </w:r>
            <w:proofErr w:type="spellEnd"/>
            <w:r w:rsidRPr="00AB22DE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lain</w:t>
            </w:r>
          </w:p>
          <w:p w:rsidR="00B2748A" w:rsidRPr="00AB22DE" w:rsidRDefault="00B2748A" w:rsidP="00B2748A">
            <w:pPr>
              <w:pStyle w:val="CommentText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 w:rsidRPr="00AB22DE">
              <w:rPr>
                <w:rFonts w:asciiTheme="majorHAnsi" w:hAnsiTheme="majorHAnsi"/>
                <w:sz w:val="24"/>
                <w:szCs w:val="24"/>
                <w:lang w:val="en-US"/>
              </w:rPr>
              <w:t>Perhatikan</w:t>
            </w:r>
            <w:proofErr w:type="spellEnd"/>
            <w:r w:rsidRPr="00AB22DE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B22DE">
              <w:rPr>
                <w:rFonts w:asciiTheme="majorHAnsi" w:hAnsiTheme="majorHAnsi"/>
                <w:sz w:val="24"/>
                <w:szCs w:val="24"/>
                <w:lang w:val="en-US"/>
              </w:rPr>
              <w:t>penulisan</w:t>
            </w:r>
            <w:proofErr w:type="spellEnd"/>
            <w:r w:rsidRPr="00AB22DE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B22DE">
              <w:rPr>
                <w:rFonts w:asciiTheme="majorHAnsi" w:hAnsiTheme="majorHAnsi"/>
                <w:sz w:val="24"/>
                <w:szCs w:val="24"/>
                <w:lang w:val="en-US"/>
              </w:rPr>
              <w:t>metode</w:t>
            </w:r>
            <w:proofErr w:type="spellEnd"/>
            <w:r w:rsidRPr="00AB22DE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APA Style</w:t>
            </w:r>
          </w:p>
          <w:p w:rsidR="00264E5B" w:rsidRPr="00AB22DE" w:rsidRDefault="00B2748A" w:rsidP="00B2748A">
            <w:pPr>
              <w:pStyle w:val="CommentText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 w:rsidRPr="00AB22DE">
              <w:rPr>
                <w:rFonts w:asciiTheme="majorHAnsi" w:hAnsiTheme="majorHAnsi"/>
                <w:sz w:val="24"/>
                <w:szCs w:val="24"/>
                <w:lang w:val="en-US"/>
              </w:rPr>
              <w:t>Perhatikan</w:t>
            </w:r>
            <w:proofErr w:type="spellEnd"/>
            <w:r w:rsidRPr="00AB22DE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B22DE">
              <w:rPr>
                <w:rFonts w:asciiTheme="majorHAnsi" w:hAnsiTheme="majorHAnsi"/>
                <w:sz w:val="24"/>
                <w:szCs w:val="24"/>
                <w:lang w:val="en-US"/>
              </w:rPr>
              <w:t>Kelengkapan</w:t>
            </w:r>
            <w:proofErr w:type="spellEnd"/>
            <w:r w:rsidRPr="00AB22DE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data,</w:t>
            </w:r>
            <w:r w:rsidRPr="00AB22DE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B22DE">
              <w:rPr>
                <w:rFonts w:asciiTheme="majorHAnsi" w:hAnsiTheme="majorHAnsi"/>
                <w:sz w:val="24"/>
                <w:szCs w:val="24"/>
                <w:lang w:val="en-US"/>
              </w:rPr>
              <w:t>alamat</w:t>
            </w:r>
            <w:proofErr w:type="spellEnd"/>
            <w:r w:rsidRPr="00AB22DE">
              <w:rPr>
                <w:rFonts w:asciiTheme="majorHAnsi" w:hAnsiTheme="majorHAnsi"/>
                <w:sz w:val="24"/>
                <w:szCs w:val="24"/>
                <w:lang w:val="en-US"/>
              </w:rPr>
              <w:t>,</w:t>
            </w:r>
            <w:r w:rsidRPr="00AB22DE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link</w:t>
            </w:r>
          </w:p>
          <w:p w:rsidR="00AB22DE" w:rsidRPr="00AB22DE" w:rsidRDefault="00AB22DE" w:rsidP="00B2748A">
            <w:pPr>
              <w:pStyle w:val="CommentText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 w:rsidRPr="00AB22DE">
              <w:rPr>
                <w:rFonts w:asciiTheme="majorHAnsi" w:hAnsiTheme="majorHAnsi"/>
                <w:sz w:val="24"/>
                <w:szCs w:val="24"/>
                <w:lang w:val="en-US"/>
              </w:rPr>
              <w:t>Pengutipan</w:t>
            </w:r>
            <w:proofErr w:type="spellEnd"/>
            <w:r w:rsidRPr="00AB22DE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B22DE">
              <w:rPr>
                <w:rFonts w:asciiTheme="majorHAnsi" w:hAnsiTheme="majorHAnsi"/>
                <w:sz w:val="24"/>
                <w:szCs w:val="24"/>
                <w:lang w:val="en-US"/>
              </w:rPr>
              <w:t>langsung</w:t>
            </w:r>
            <w:proofErr w:type="spellEnd"/>
            <w:r w:rsidRPr="00AB22DE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B22DE">
              <w:rPr>
                <w:rFonts w:asciiTheme="majorHAnsi" w:hAnsiTheme="majorHAnsi"/>
                <w:sz w:val="24"/>
                <w:szCs w:val="24"/>
                <w:lang w:val="en-US"/>
              </w:rPr>
              <w:t>hasil</w:t>
            </w:r>
            <w:proofErr w:type="spellEnd"/>
            <w:r w:rsidRPr="00AB22DE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B22DE">
              <w:rPr>
                <w:rFonts w:asciiTheme="majorHAnsi" w:hAnsiTheme="majorHAnsi"/>
                <w:sz w:val="24"/>
                <w:szCs w:val="24"/>
                <w:lang w:val="en-US"/>
              </w:rPr>
              <w:t>jurnal</w:t>
            </w:r>
            <w:proofErr w:type="spellEnd"/>
            <w:r w:rsidRPr="00AB22DE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B22DE">
              <w:rPr>
                <w:rFonts w:asciiTheme="majorHAnsi" w:hAnsiTheme="majorHAnsi"/>
                <w:sz w:val="24"/>
                <w:szCs w:val="24"/>
                <w:lang w:val="en-US"/>
              </w:rPr>
              <w:t>tdk</w:t>
            </w:r>
            <w:proofErr w:type="spellEnd"/>
            <w:r w:rsidRPr="00AB22DE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B22DE">
              <w:rPr>
                <w:rFonts w:asciiTheme="majorHAnsi" w:hAnsiTheme="majorHAnsi"/>
                <w:sz w:val="24"/>
                <w:szCs w:val="24"/>
                <w:lang w:val="en-US"/>
              </w:rPr>
              <w:t>perlu</w:t>
            </w:r>
            <w:proofErr w:type="spellEnd"/>
            <w:r w:rsidRPr="00AB22DE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B22DE">
              <w:rPr>
                <w:rFonts w:asciiTheme="majorHAnsi" w:hAnsiTheme="majorHAnsi"/>
                <w:sz w:val="24"/>
                <w:szCs w:val="24"/>
                <w:lang w:val="en-US"/>
              </w:rPr>
              <w:t>mencantumkan</w:t>
            </w:r>
            <w:proofErr w:type="spellEnd"/>
            <w:r w:rsidRPr="00AB22DE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B22DE">
              <w:rPr>
                <w:rFonts w:asciiTheme="majorHAnsi" w:hAnsiTheme="majorHAnsi"/>
                <w:sz w:val="24"/>
                <w:szCs w:val="24"/>
                <w:lang w:val="en-US"/>
              </w:rPr>
              <w:t>judul</w:t>
            </w:r>
            <w:proofErr w:type="spellEnd"/>
          </w:p>
        </w:tc>
      </w:tr>
      <w:tr w:rsidR="00264E5B">
        <w:tc>
          <w:tcPr>
            <w:tcW w:w="2662" w:type="dxa"/>
          </w:tcPr>
          <w:p w:rsidR="00264E5B" w:rsidRDefault="002A3C1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ADVICE</w:t>
            </w:r>
          </w:p>
          <w:p w:rsidR="00264E5B" w:rsidRDefault="00264E5B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264E5B" w:rsidRDefault="00AB22D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cukup</w:t>
            </w:r>
            <w:bookmarkStart w:id="0" w:name="_GoBack"/>
            <w:bookmarkEnd w:id="0"/>
          </w:p>
        </w:tc>
      </w:tr>
      <w:tr w:rsidR="00264E5B">
        <w:tc>
          <w:tcPr>
            <w:tcW w:w="2662" w:type="dxa"/>
          </w:tcPr>
          <w:p w:rsidR="00264E5B" w:rsidRDefault="002A3C1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CONCLUSION</w:t>
            </w:r>
          </w:p>
          <w:p w:rsidR="00264E5B" w:rsidRDefault="00264E5B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264E5B" w:rsidRDefault="00AB22D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cukup</w:t>
            </w:r>
            <w:proofErr w:type="spellEnd"/>
          </w:p>
        </w:tc>
      </w:tr>
      <w:tr w:rsidR="00264E5B">
        <w:tc>
          <w:tcPr>
            <w:tcW w:w="2662" w:type="dxa"/>
          </w:tcPr>
          <w:p w:rsidR="00264E5B" w:rsidRDefault="002A3C1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DECISSION</w:t>
            </w:r>
          </w:p>
          <w:p w:rsidR="00264E5B" w:rsidRDefault="002A3C1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*Yes Approved</w:t>
            </w:r>
          </w:p>
          <w:p w:rsidR="00264E5B" w:rsidRDefault="002A3C1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*No Approved</w:t>
            </w:r>
          </w:p>
          <w:p w:rsidR="00264E5B" w:rsidRDefault="00264E5B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  <w:shd w:val="clear" w:color="auto" w:fill="auto"/>
          </w:tcPr>
          <w:p w:rsidR="00264E5B" w:rsidRDefault="00B2748A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Yes Approved</w:t>
            </w:r>
          </w:p>
        </w:tc>
      </w:tr>
      <w:tr w:rsidR="00264E5B">
        <w:tc>
          <w:tcPr>
            <w:tcW w:w="2662" w:type="dxa"/>
          </w:tcPr>
          <w:p w:rsidR="00264E5B" w:rsidRDefault="002A3C1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RECOMENDATION</w:t>
            </w:r>
          </w:p>
          <w:p w:rsidR="00264E5B" w:rsidRDefault="002A3C1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*Revision Required</w:t>
            </w:r>
          </w:p>
          <w:p w:rsidR="00264E5B" w:rsidRDefault="002A3C1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*Accept Submisission</w:t>
            </w:r>
          </w:p>
          <w:p w:rsidR="00264E5B" w:rsidRDefault="00264E5B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  <w:shd w:val="clear" w:color="auto" w:fill="auto"/>
          </w:tcPr>
          <w:p w:rsidR="00264E5B" w:rsidRDefault="00264E5B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264E5B" w:rsidRDefault="00B2748A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Revision Required</w:t>
            </w:r>
          </w:p>
        </w:tc>
      </w:tr>
    </w:tbl>
    <w:p w:rsidR="00264E5B" w:rsidRDefault="00264E5B">
      <w:pPr>
        <w:rPr>
          <w:rFonts w:asciiTheme="majorHAnsi" w:hAnsiTheme="majorHAnsi"/>
          <w:sz w:val="24"/>
          <w:szCs w:val="24"/>
        </w:rPr>
      </w:pPr>
    </w:p>
    <w:sectPr w:rsidR="00264E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3C10" w:rsidRDefault="002A3C10">
      <w:pPr>
        <w:spacing w:line="240" w:lineRule="auto"/>
      </w:pPr>
      <w:r>
        <w:separator/>
      </w:r>
    </w:p>
  </w:endnote>
  <w:endnote w:type="continuationSeparator" w:id="0">
    <w:p w:rsidR="002A3C10" w:rsidRDefault="002A3C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3C10" w:rsidRDefault="002A3C10">
      <w:pPr>
        <w:spacing w:after="0"/>
      </w:pPr>
      <w:r>
        <w:separator/>
      </w:r>
    </w:p>
  </w:footnote>
  <w:footnote w:type="continuationSeparator" w:id="0">
    <w:p w:rsidR="002A3C10" w:rsidRDefault="002A3C1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D96"/>
    <w:rsid w:val="000114B5"/>
    <w:rsid w:val="00031048"/>
    <w:rsid w:val="000379B5"/>
    <w:rsid w:val="00044755"/>
    <w:rsid w:val="000B265C"/>
    <w:rsid w:val="000D3B39"/>
    <w:rsid w:val="00131ACE"/>
    <w:rsid w:val="00150809"/>
    <w:rsid w:val="001F60BB"/>
    <w:rsid w:val="00243F5A"/>
    <w:rsid w:val="00264E5B"/>
    <w:rsid w:val="00280EDD"/>
    <w:rsid w:val="00286375"/>
    <w:rsid w:val="00287B5C"/>
    <w:rsid w:val="002A3C10"/>
    <w:rsid w:val="003C6C60"/>
    <w:rsid w:val="004043EF"/>
    <w:rsid w:val="004057CD"/>
    <w:rsid w:val="0045402F"/>
    <w:rsid w:val="00460CF7"/>
    <w:rsid w:val="00570BC3"/>
    <w:rsid w:val="005743C4"/>
    <w:rsid w:val="005D246F"/>
    <w:rsid w:val="00621EC8"/>
    <w:rsid w:val="00672D48"/>
    <w:rsid w:val="006936F9"/>
    <w:rsid w:val="006B7107"/>
    <w:rsid w:val="007477F4"/>
    <w:rsid w:val="007842F1"/>
    <w:rsid w:val="007922D5"/>
    <w:rsid w:val="007E5F24"/>
    <w:rsid w:val="008164E1"/>
    <w:rsid w:val="0090406C"/>
    <w:rsid w:val="009B65F1"/>
    <w:rsid w:val="00A33E00"/>
    <w:rsid w:val="00AB22DE"/>
    <w:rsid w:val="00AD6EE7"/>
    <w:rsid w:val="00B017AB"/>
    <w:rsid w:val="00B23E83"/>
    <w:rsid w:val="00B2748A"/>
    <w:rsid w:val="00B7036E"/>
    <w:rsid w:val="00BC048E"/>
    <w:rsid w:val="00BC7219"/>
    <w:rsid w:val="00C17E32"/>
    <w:rsid w:val="00C3452B"/>
    <w:rsid w:val="00CB4C6C"/>
    <w:rsid w:val="00CD68E6"/>
    <w:rsid w:val="00D83C4A"/>
    <w:rsid w:val="00DA4D96"/>
    <w:rsid w:val="00DD3B99"/>
    <w:rsid w:val="00E67EEF"/>
    <w:rsid w:val="00EB7D10"/>
    <w:rsid w:val="00EE2DD0"/>
    <w:rsid w:val="00F16732"/>
    <w:rsid w:val="00FA290D"/>
    <w:rsid w:val="00FD6DC1"/>
    <w:rsid w:val="00FF45C2"/>
    <w:rsid w:val="352603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id-ID"/>
    </w:rPr>
  </w:style>
  <w:style w:type="paragraph" w:styleId="Heading1">
    <w:name w:val="heading 1"/>
    <w:basedOn w:val="Normal"/>
    <w:next w:val="Normal"/>
    <w:link w:val="Heading1Char"/>
    <w:uiPriority w:val="1"/>
    <w:qFormat/>
    <w:pPr>
      <w:widowControl w:val="0"/>
      <w:autoSpaceDE w:val="0"/>
      <w:autoSpaceDN w:val="0"/>
      <w:spacing w:after="0" w:line="240" w:lineRule="auto"/>
      <w:ind w:left="591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ind w:left="1166" w:hanging="10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CommentText">
    <w:name w:val="annotation text"/>
    <w:basedOn w:val="Normal"/>
    <w:link w:val="CommentTextChar"/>
    <w:uiPriority w:val="99"/>
    <w:unhideWhenUsed/>
    <w:rsid w:val="00B2748A"/>
    <w:pPr>
      <w:spacing w:after="16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2748A"/>
    <w:rPr>
      <w:rFonts w:ascii="Calibri" w:eastAsia="Calibri" w:hAnsi="Calibri" w:cs="Times New Roman"/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id-ID"/>
    </w:rPr>
  </w:style>
  <w:style w:type="paragraph" w:styleId="Heading1">
    <w:name w:val="heading 1"/>
    <w:basedOn w:val="Normal"/>
    <w:next w:val="Normal"/>
    <w:link w:val="Heading1Char"/>
    <w:uiPriority w:val="1"/>
    <w:qFormat/>
    <w:pPr>
      <w:widowControl w:val="0"/>
      <w:autoSpaceDE w:val="0"/>
      <w:autoSpaceDN w:val="0"/>
      <w:spacing w:after="0" w:line="240" w:lineRule="auto"/>
      <w:ind w:left="591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ind w:left="1166" w:hanging="10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CommentText">
    <w:name w:val="annotation text"/>
    <w:basedOn w:val="Normal"/>
    <w:link w:val="CommentTextChar"/>
    <w:uiPriority w:val="99"/>
    <w:unhideWhenUsed/>
    <w:rsid w:val="00B2748A"/>
    <w:pPr>
      <w:spacing w:after="16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2748A"/>
    <w:rPr>
      <w:rFonts w:ascii="Calibri" w:eastAsia="Calibri" w:hAnsi="Calibri" w:cs="Times New Roman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05DEE-D09B-4A71-BC69-193EB9EB5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111</Words>
  <Characters>637</Characters>
  <Application>Microsoft Office Word</Application>
  <DocSecurity>0</DocSecurity>
  <Lines>5</Lines>
  <Paragraphs>1</Paragraphs>
  <ScaleCrop>false</ScaleCrop>
  <Company>home</Company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ASPIR3</dc:creator>
  <cp:lastModifiedBy>User</cp:lastModifiedBy>
  <cp:revision>6</cp:revision>
  <dcterms:created xsi:type="dcterms:W3CDTF">2023-07-14T07:48:00Z</dcterms:created>
  <dcterms:modified xsi:type="dcterms:W3CDTF">2024-01-22T09:13:00Z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9681971F5A6C451D9B26DAA30ED794AF</vt:lpwstr>
  </property>
</Properties>
</file>