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125A6" w14:textId="77777777" w:rsidR="001A5214" w:rsidRDefault="00AB096E" w:rsidP="00B861A0">
      <w:pPr>
        <w:spacing w:after="0" w:line="240" w:lineRule="auto"/>
        <w:jc w:val="center"/>
        <w:rPr>
          <w:b/>
          <w:sz w:val="28"/>
          <w:lang w:val="id-ID"/>
        </w:rPr>
      </w:pPr>
      <w:r>
        <w:rPr>
          <w:b/>
          <w:sz w:val="28"/>
          <w:lang w:val="id-ID"/>
        </w:rPr>
        <w:t>UPAYA PEMBERIAN PENDIDIKAN KESEHATAN UNTUK MENGATASI MASALAH DEFISIT PENGETAHUAN TENTANG SKABIES PADA SANTRI PONDOK PESANTREN</w:t>
      </w:r>
    </w:p>
    <w:p w14:paraId="484E51CE" w14:textId="77777777" w:rsidR="001A5214" w:rsidRDefault="001A5214" w:rsidP="00B861A0">
      <w:pPr>
        <w:spacing w:after="0" w:line="240" w:lineRule="auto"/>
        <w:jc w:val="center"/>
        <w:rPr>
          <w:b/>
          <w:sz w:val="28"/>
          <w:lang w:val="id-ID"/>
        </w:rPr>
      </w:pPr>
    </w:p>
    <w:p w14:paraId="7FA53974" w14:textId="741BACC1" w:rsidR="001A5214" w:rsidRPr="00527EBD" w:rsidRDefault="00AB096E" w:rsidP="00B861A0">
      <w:pPr>
        <w:spacing w:after="0" w:line="240" w:lineRule="auto"/>
        <w:jc w:val="center"/>
      </w:pPr>
      <w:r>
        <w:rPr>
          <w:vertAlign w:val="superscript"/>
          <w:lang w:val="id-ID"/>
        </w:rPr>
        <w:t>1</w:t>
      </w:r>
      <w:r>
        <w:rPr>
          <w:lang w:val="id-ID"/>
        </w:rPr>
        <w:t xml:space="preserve"> Akhmad Syukron Maulana, </w:t>
      </w:r>
      <w:r>
        <w:rPr>
          <w:vertAlign w:val="superscript"/>
          <w:lang w:val="id-ID"/>
        </w:rPr>
        <w:t>2</w:t>
      </w:r>
      <w:r>
        <w:rPr>
          <w:lang w:val="id-ID"/>
        </w:rPr>
        <w:t xml:space="preserve"> Ratna Kurniawati</w:t>
      </w:r>
      <w:r w:rsidR="00527EBD">
        <w:t xml:space="preserve"> </w:t>
      </w:r>
      <w:r w:rsidR="00527EBD">
        <w:rPr>
          <w:vertAlign w:val="superscript"/>
        </w:rPr>
        <w:t>3</w:t>
      </w:r>
      <w:r w:rsidR="00527EBD">
        <w:rPr>
          <w:lang w:val="id-ID"/>
        </w:rPr>
        <w:t xml:space="preserve"> </w:t>
      </w:r>
      <w:r w:rsidR="00527EBD">
        <w:t>Tri Suraning Wulandari</w:t>
      </w:r>
    </w:p>
    <w:p w14:paraId="009A0D62" w14:textId="77777777" w:rsidR="001A5214" w:rsidRDefault="00AB096E" w:rsidP="00B861A0">
      <w:pPr>
        <w:spacing w:after="0" w:line="240" w:lineRule="auto"/>
        <w:jc w:val="center"/>
      </w:pPr>
      <w:r>
        <w:rPr>
          <w:vertAlign w:val="superscript"/>
          <w:lang w:val="id-ID"/>
        </w:rPr>
        <w:t>1,2</w:t>
      </w:r>
      <w:r>
        <w:rPr>
          <w:lang w:val="id-ID"/>
        </w:rPr>
        <w:t xml:space="preserve"> </w:t>
      </w:r>
      <w:r>
        <w:t xml:space="preserve">Program Studi D-III Keperawatan Alkautsar </w:t>
      </w:r>
      <w:r>
        <w:t>Temanggung</w:t>
      </w:r>
    </w:p>
    <w:p w14:paraId="4EA21AA4" w14:textId="77777777" w:rsidR="00527EBD" w:rsidRDefault="00AB096E" w:rsidP="00B861A0">
      <w:pPr>
        <w:spacing w:after="0" w:line="240" w:lineRule="auto"/>
        <w:jc w:val="center"/>
      </w:pPr>
      <w:r>
        <w:rPr>
          <w:vertAlign w:val="superscript"/>
          <w:lang w:val="id-ID"/>
        </w:rPr>
        <w:t>1</w:t>
      </w:r>
      <w:r>
        <w:rPr>
          <w:lang w:val="id-ID"/>
        </w:rPr>
        <w:t xml:space="preserve"> </w:t>
      </w:r>
      <w:hyperlink r:id="rId7" w:history="1">
        <w:r>
          <w:rPr>
            <w:rStyle w:val="Hyperlink"/>
          </w:rPr>
          <w:t>akhmadsukr00n08@gmail.com</w:t>
        </w:r>
      </w:hyperlink>
      <w:r>
        <w:rPr>
          <w:lang w:val="id-ID"/>
        </w:rPr>
        <w:t xml:space="preserve">, </w:t>
      </w:r>
      <w:r>
        <w:rPr>
          <w:vertAlign w:val="superscript"/>
          <w:lang w:val="id-ID"/>
        </w:rPr>
        <w:t>2</w:t>
      </w:r>
      <w:r>
        <w:rPr>
          <w:lang w:val="id-ID"/>
        </w:rPr>
        <w:t xml:space="preserve"> </w:t>
      </w:r>
      <w:hyperlink r:id="rId8" w:history="1">
        <w:r>
          <w:rPr>
            <w:rStyle w:val="Hyperlink"/>
          </w:rPr>
          <w:t>ratnaummudzaky@gmail.com</w:t>
        </w:r>
      </w:hyperlink>
      <w:r>
        <w:t xml:space="preserve"> </w:t>
      </w:r>
    </w:p>
    <w:p w14:paraId="31000DFE" w14:textId="2BB80B9C" w:rsidR="001A5214" w:rsidRDefault="00527EBD" w:rsidP="00B861A0">
      <w:pPr>
        <w:spacing w:after="0" w:line="240" w:lineRule="auto"/>
        <w:jc w:val="center"/>
      </w:pPr>
      <w:r w:rsidRPr="00527EBD">
        <w:rPr>
          <w:vertAlign w:val="superscript"/>
        </w:rPr>
        <w:t>3</w:t>
      </w:r>
      <w:r>
        <w:t xml:space="preserve"> </w:t>
      </w:r>
      <w:hyperlink r:id="rId9" w:history="1">
        <w:r w:rsidRPr="005973FC">
          <w:rPr>
            <w:rStyle w:val="Hyperlink"/>
          </w:rPr>
          <w:t>woelancahya@yahoo.com</w:t>
        </w:r>
      </w:hyperlink>
      <w:r>
        <w:t xml:space="preserve"> </w:t>
      </w:r>
    </w:p>
    <w:p w14:paraId="6A259540" w14:textId="77777777" w:rsidR="001A5214" w:rsidRDefault="00AB096E" w:rsidP="00B861A0">
      <w:pPr>
        <w:spacing w:after="0" w:line="240" w:lineRule="auto"/>
        <w:jc w:val="center"/>
        <w:rPr>
          <w:lang w:val="id-ID"/>
        </w:rPr>
      </w:pPr>
      <w:r>
        <w:rPr>
          <w:lang w:val="id-ID"/>
        </w:rPr>
        <w:t>Email korespondensi :</w:t>
      </w:r>
      <w:r>
        <w:rPr>
          <w:lang w:val="id-ID"/>
        </w:rPr>
        <w:t xml:space="preserve"> </w:t>
      </w:r>
      <w:hyperlink r:id="rId10" w:history="1">
        <w:r>
          <w:rPr>
            <w:rStyle w:val="Hyperlink"/>
          </w:rPr>
          <w:t>akhmadsukr00n08@gmail.com</w:t>
        </w:r>
      </w:hyperlink>
      <w:r>
        <w:t xml:space="preserve">, </w:t>
      </w:r>
      <w:r>
        <w:rPr>
          <w:lang w:val="id-ID"/>
        </w:rPr>
        <w:t xml:space="preserve">hp: </w:t>
      </w:r>
      <w:r>
        <w:t>0882008191685</w:t>
      </w:r>
    </w:p>
    <w:p w14:paraId="3EDBA4A2" w14:textId="77777777" w:rsidR="001A5214" w:rsidRDefault="001A5214" w:rsidP="00B861A0">
      <w:pPr>
        <w:spacing w:after="0" w:line="240" w:lineRule="auto"/>
        <w:rPr>
          <w:rFonts w:cs="Times New Roman"/>
          <w:lang w:val="id-ID"/>
        </w:rPr>
      </w:pPr>
    </w:p>
    <w:p w14:paraId="0B47BE0F" w14:textId="77777777" w:rsidR="001A5214" w:rsidRDefault="00AB096E" w:rsidP="00B861A0">
      <w:pPr>
        <w:spacing w:after="0" w:line="240" w:lineRule="auto"/>
        <w:jc w:val="center"/>
        <w:rPr>
          <w:rFonts w:cs="Times New Roman"/>
          <w:b/>
          <w:lang w:val="id-ID"/>
        </w:rPr>
      </w:pPr>
      <w:r>
        <w:rPr>
          <w:rFonts w:cs="Times New Roman"/>
          <w:b/>
          <w:lang w:val="id-ID"/>
        </w:rPr>
        <w:t>ABSTRAK</w:t>
      </w:r>
    </w:p>
    <w:p w14:paraId="5A530BCE" w14:textId="1AA43E4C" w:rsidR="001A5214" w:rsidRPr="00686EED" w:rsidRDefault="00AB096E" w:rsidP="00B861A0">
      <w:pPr>
        <w:spacing w:after="0" w:line="240" w:lineRule="auto"/>
        <w:rPr>
          <w:rFonts w:cs="Times New Roman"/>
          <w:szCs w:val="24"/>
          <w:lang w:val="id-ID"/>
        </w:rPr>
      </w:pPr>
      <w:r w:rsidRPr="00686EED">
        <w:rPr>
          <w:rFonts w:cs="Times New Roman"/>
          <w:b/>
          <w:szCs w:val="24"/>
          <w:lang w:val="id-ID"/>
        </w:rPr>
        <w:t>Latar Belakang.</w:t>
      </w:r>
      <w:r w:rsidRPr="00686EED">
        <w:rPr>
          <w:rFonts w:cs="Times New Roman"/>
          <w:szCs w:val="24"/>
          <w:lang w:val="id-ID"/>
        </w:rPr>
        <w:t xml:space="preserve"> Penyakit skabies tidak bersifat membahayakan, namun mengangguaktivitas dan produktivitas, </w:t>
      </w:r>
      <w:r w:rsidR="00686EED" w:rsidRPr="00686EED">
        <w:rPr>
          <w:rFonts w:cs="Times New Roman"/>
          <w:color w:val="000000"/>
          <w:szCs w:val="24"/>
        </w:rPr>
        <w:t>menciptakan kesan yang kotor dan terbelakang serta menimbulkan dampak psikologis untuk pasien dan masyarakat sekitarnya</w:t>
      </w:r>
      <w:r w:rsidR="00686EED" w:rsidRPr="00686EED">
        <w:rPr>
          <w:rFonts w:cs="Times New Roman"/>
          <w:szCs w:val="24"/>
          <w:lang w:val="id-ID"/>
        </w:rPr>
        <w:t xml:space="preserve"> </w:t>
      </w:r>
      <w:r w:rsidRPr="00686EED">
        <w:rPr>
          <w:rFonts w:cs="Times New Roman"/>
          <w:szCs w:val="24"/>
          <w:lang w:val="id-ID"/>
        </w:rPr>
        <w:t xml:space="preserve">(Purwanto &amp; Hastuti,2020). </w:t>
      </w:r>
      <w:r w:rsidR="00686EED" w:rsidRPr="00686EED">
        <w:rPr>
          <w:rFonts w:cs="Times New Roman"/>
          <w:color w:val="000000"/>
          <w:szCs w:val="24"/>
        </w:rPr>
        <w:t>Permasalahan skabies di pondok pesantren yang tidak ditangani dengan segera, dampak yang terjadi adalah cepatnya proses penularan scabies dan mengganggu konsentrasi santri saat sedang belajar, mengganggu ketenangan ketika istirahat khususnya saat malam hari</w:t>
      </w:r>
      <w:r w:rsidR="00686EED" w:rsidRPr="00686EED">
        <w:rPr>
          <w:rFonts w:cs="Times New Roman"/>
          <w:szCs w:val="24"/>
          <w:lang w:val="id-ID"/>
        </w:rPr>
        <w:t xml:space="preserve"> </w:t>
      </w:r>
      <w:r w:rsidRPr="00686EED">
        <w:rPr>
          <w:rFonts w:cs="Times New Roman"/>
          <w:szCs w:val="24"/>
          <w:lang w:val="id-ID"/>
        </w:rPr>
        <w:t>(Sumiatin dkk., 2017</w:t>
      </w:r>
      <w:r w:rsidRPr="00686EED">
        <w:rPr>
          <w:rFonts w:cs="Times New Roman"/>
          <w:szCs w:val="24"/>
          <w:lang w:val="id-ID"/>
        </w:rPr>
        <w:t>).</w:t>
      </w:r>
      <w:r w:rsidRPr="00686EED">
        <w:rPr>
          <w:rFonts w:cs="Times New Roman"/>
          <w:szCs w:val="24"/>
          <w:lang w:val="id-ID"/>
        </w:rPr>
        <w:t xml:space="preserve"> </w:t>
      </w:r>
      <w:r w:rsidRPr="00686EED">
        <w:rPr>
          <w:rFonts w:cs="Times New Roman"/>
          <w:b/>
          <w:szCs w:val="24"/>
          <w:lang w:val="id-ID"/>
        </w:rPr>
        <w:t>Metode.</w:t>
      </w:r>
      <w:r w:rsidRPr="00686EED">
        <w:rPr>
          <w:rFonts w:cs="Times New Roman"/>
          <w:szCs w:val="24"/>
        </w:rPr>
        <w:t xml:space="preserve"> </w:t>
      </w:r>
      <w:r w:rsidR="00686EED" w:rsidRPr="00686EED">
        <w:rPr>
          <w:rFonts w:cs="Times New Roman"/>
          <w:color w:val="000000"/>
          <w:szCs w:val="24"/>
        </w:rPr>
        <w:t>Penelitian yang dipakai yaitu penelitian kualitatif melalui desain studi kasus</w:t>
      </w:r>
      <w:r w:rsidRPr="00686EED">
        <w:rPr>
          <w:rFonts w:cs="Times New Roman"/>
          <w:szCs w:val="24"/>
          <w:lang w:val="id-ID"/>
        </w:rPr>
        <w:t>.</w:t>
      </w:r>
      <w:r w:rsidRPr="00686EED">
        <w:rPr>
          <w:rFonts w:cs="Times New Roman"/>
          <w:b/>
          <w:szCs w:val="24"/>
          <w:lang w:val="id-ID"/>
        </w:rPr>
        <w:t xml:space="preserve"> Hasil.</w:t>
      </w:r>
      <w:r w:rsidRPr="00686EED">
        <w:rPr>
          <w:rFonts w:cs="Times New Roman"/>
          <w:szCs w:val="24"/>
          <w:lang w:val="id-ID"/>
        </w:rPr>
        <w:t xml:space="preserve"> Dilihat dari hasil presentasi manifestasi klinis skabies pada kedua responden 80% dan </w:t>
      </w:r>
      <w:r w:rsidRPr="00686EED">
        <w:rPr>
          <w:rFonts w:cs="Times New Roman"/>
          <w:szCs w:val="24"/>
          <w:lang w:val="id-ID"/>
        </w:rPr>
        <w:t>kedua responden</w:t>
      </w:r>
      <w:r w:rsidRPr="00686EED">
        <w:rPr>
          <w:rFonts w:cs="Times New Roman"/>
          <w:szCs w:val="24"/>
        </w:rPr>
        <w:t xml:space="preserve"> mengalami masalah defisit pengetahuan yang</w:t>
      </w:r>
      <w:r w:rsidRPr="00686EED">
        <w:rPr>
          <w:rFonts w:cs="Times New Roman"/>
          <w:szCs w:val="24"/>
        </w:rPr>
        <w:t xml:space="preserve"> disebabkan oleh kurangnya paparan informasi </w:t>
      </w:r>
      <w:r w:rsidRPr="00686EED">
        <w:rPr>
          <w:rFonts w:cs="Times New Roman"/>
          <w:szCs w:val="24"/>
          <w:lang w:val="id-ID"/>
        </w:rPr>
        <w:t xml:space="preserve"> dengan presentase 100%. </w:t>
      </w:r>
      <w:r w:rsidRPr="00686EED">
        <w:rPr>
          <w:rFonts w:cs="Times New Roman"/>
          <w:b/>
          <w:szCs w:val="24"/>
          <w:lang w:val="id-ID"/>
        </w:rPr>
        <w:t>Kesimpulan.</w:t>
      </w:r>
      <w:r w:rsidRPr="00686EED">
        <w:rPr>
          <w:rFonts w:cs="Times New Roman"/>
          <w:szCs w:val="24"/>
          <w:lang w:val="id-ID"/>
        </w:rPr>
        <w:t xml:space="preserve"> Terjadi peningkatan pengetahuan terkait tentang pola hidup sehat melalui </w:t>
      </w:r>
      <w:r w:rsidR="00686EED" w:rsidRPr="00686EED">
        <w:rPr>
          <w:rFonts w:cs="Times New Roman"/>
          <w:color w:val="000000"/>
          <w:szCs w:val="24"/>
        </w:rPr>
        <w:t>Pendidikan kesehatan yang efektif dan dapat diimplementasikan dalam keseharian</w:t>
      </w:r>
    </w:p>
    <w:p w14:paraId="3EF8CD2E" w14:textId="77777777" w:rsidR="001A5214" w:rsidRDefault="001A5214" w:rsidP="00B861A0">
      <w:pPr>
        <w:spacing w:after="0" w:line="240" w:lineRule="auto"/>
        <w:rPr>
          <w:rFonts w:cs="Times New Roman"/>
          <w:lang w:val="id-ID"/>
        </w:rPr>
      </w:pPr>
    </w:p>
    <w:p w14:paraId="69E43467" w14:textId="77777777" w:rsidR="001A5214" w:rsidRDefault="00AB096E" w:rsidP="00B861A0">
      <w:pPr>
        <w:spacing w:after="0" w:line="240" w:lineRule="auto"/>
        <w:rPr>
          <w:rFonts w:cs="Times New Roman"/>
          <w:lang w:val="id-ID"/>
        </w:rPr>
      </w:pPr>
      <w:r>
        <w:rPr>
          <w:rFonts w:cs="Times New Roman"/>
          <w:b/>
          <w:bCs/>
          <w:lang w:val="id-ID"/>
        </w:rPr>
        <w:t xml:space="preserve">Kata Kunci: </w:t>
      </w:r>
      <w:r>
        <w:rPr>
          <w:rFonts w:cs="Times New Roman"/>
          <w:lang w:val="id-ID"/>
        </w:rPr>
        <w:t>Def</w:t>
      </w:r>
      <w:r>
        <w:rPr>
          <w:rFonts w:cs="Times New Roman"/>
          <w:lang w:val="id-ID"/>
        </w:rPr>
        <w:t>isit Pengetahuan, Pendidikan kesehatan, Skabies.</w:t>
      </w:r>
    </w:p>
    <w:p w14:paraId="72BB3353" w14:textId="77777777" w:rsidR="001A5214" w:rsidRDefault="001A5214" w:rsidP="00B861A0">
      <w:pPr>
        <w:spacing w:after="0" w:line="240" w:lineRule="auto"/>
        <w:rPr>
          <w:rFonts w:cs="Times New Roman"/>
          <w:lang w:val="id-ID"/>
        </w:rPr>
      </w:pPr>
    </w:p>
    <w:p w14:paraId="12ACE42D" w14:textId="77777777" w:rsidR="001A5214" w:rsidRDefault="00AB096E" w:rsidP="00B861A0">
      <w:pPr>
        <w:spacing w:after="0" w:line="240" w:lineRule="auto"/>
        <w:jc w:val="center"/>
        <w:rPr>
          <w:rFonts w:cs="Times New Roman"/>
          <w:b/>
          <w:lang w:val="id-ID"/>
        </w:rPr>
      </w:pPr>
      <w:r>
        <w:rPr>
          <w:rFonts w:cs="Times New Roman"/>
          <w:b/>
          <w:lang w:val="id-ID"/>
        </w:rPr>
        <w:t>ABSTRACT</w:t>
      </w:r>
    </w:p>
    <w:p w14:paraId="0DBA50EB" w14:textId="46C045E1" w:rsidR="001A5214" w:rsidRDefault="00686EED" w:rsidP="00B861A0">
      <w:pPr>
        <w:spacing w:after="0" w:line="240" w:lineRule="auto"/>
        <w:rPr>
          <w:rFonts w:ascii="Times New Roman Bold Italic" w:hAnsi="Times New Roman Bold Italic" w:cs="Times New Roman Bold Italic"/>
          <w:i/>
          <w:iCs/>
          <w:lang w:val="id-ID"/>
        </w:rPr>
      </w:pPr>
      <w:r w:rsidRPr="00686EED">
        <w:rPr>
          <w:rFonts w:ascii="Times New Roman Bold Italic" w:hAnsi="Times New Roman Bold Italic" w:cs="Times New Roman Bold Italic"/>
          <w:b/>
          <w:i/>
          <w:iCs/>
          <w:lang w:val="id-ID"/>
        </w:rPr>
        <w:t>Background. Scabies is not dangerous, but disrupts activity and productivity, creates a dirty and backward impression and has a psychological impact on patients and the surrounding community (Purwanto &amp; Hastuti, 2020). The problem of scabies in Islamic boarding schools which is not immediately resolved, the impact that occurs is the fast transmission process of scabies and disturbing the concentration of students while studying, disturbing the peace when resting, especially at night (Sumiatin et al., 2017). Method. The research used is qualitative research using a case study design. Results. Judging from the results of the presentation of clinical manifestations of scabies in both respondents, 80% and both respondents experienced knowledge deficit problems caused by lack of exposure to information with a percentage of 100%. Conclusion. There has been an increase in knowledge regarding healthy lifestyles through effective health education that can be implemented in everyday life</w:t>
      </w:r>
    </w:p>
    <w:p w14:paraId="3FBEEE2F" w14:textId="77777777" w:rsidR="001A5214" w:rsidRDefault="001A5214" w:rsidP="00B861A0">
      <w:pPr>
        <w:spacing w:after="0" w:line="240" w:lineRule="auto"/>
        <w:rPr>
          <w:rFonts w:ascii="Times New Roman Bold Italic" w:hAnsi="Times New Roman Bold Italic" w:cs="Times New Roman Bold Italic"/>
          <w:i/>
          <w:iCs/>
          <w:lang w:val="id-ID"/>
        </w:rPr>
      </w:pPr>
    </w:p>
    <w:p w14:paraId="1AC45E5D" w14:textId="77777777" w:rsidR="001A5214" w:rsidRDefault="00AB096E" w:rsidP="00B861A0">
      <w:pPr>
        <w:spacing w:after="0" w:line="240" w:lineRule="auto"/>
        <w:rPr>
          <w:rFonts w:ascii="Times New Roman Bold Italic" w:hAnsi="Times New Roman Bold Italic" w:cs="Times New Roman Bold Italic"/>
          <w:bCs/>
          <w:i/>
          <w:iCs/>
          <w:lang w:val="id-ID"/>
        </w:rPr>
      </w:pPr>
      <w:r>
        <w:rPr>
          <w:rFonts w:ascii="Times New Roman Bold Italic" w:hAnsi="Times New Roman Bold Italic" w:cs="Times New Roman Bold Italic"/>
          <w:b/>
          <w:i/>
          <w:iCs/>
          <w:lang w:val="id-ID"/>
        </w:rPr>
        <w:t xml:space="preserve">Keywords: </w:t>
      </w:r>
      <w:r>
        <w:rPr>
          <w:rFonts w:ascii="Times New Roman Bold Italic" w:hAnsi="Times New Roman Bold Italic" w:cs="Times New Roman Bold Italic"/>
          <w:bCs/>
          <w:i/>
          <w:iCs/>
          <w:lang w:val="id-ID"/>
        </w:rPr>
        <w:t>Knowledge Deficit, Health Education, Scabies.</w:t>
      </w:r>
    </w:p>
    <w:p w14:paraId="7A64CEBA" w14:textId="77777777" w:rsidR="001A5214" w:rsidRDefault="001A5214" w:rsidP="00B861A0">
      <w:pPr>
        <w:spacing w:after="0" w:line="360" w:lineRule="auto"/>
        <w:rPr>
          <w:rFonts w:cs="Times New Roman"/>
          <w:lang w:val="id-ID"/>
        </w:rPr>
      </w:pPr>
    </w:p>
    <w:p w14:paraId="085BB793" w14:textId="77777777" w:rsidR="001A5214" w:rsidRDefault="001A5214" w:rsidP="00B861A0">
      <w:pPr>
        <w:spacing w:after="0" w:line="360" w:lineRule="auto"/>
        <w:rPr>
          <w:rFonts w:cs="Times New Roman"/>
          <w:b/>
          <w:lang w:val="id-ID"/>
        </w:rPr>
      </w:pPr>
    </w:p>
    <w:p w14:paraId="419E3B93" w14:textId="77777777" w:rsidR="001A5214" w:rsidRDefault="001A5214" w:rsidP="00B861A0">
      <w:pPr>
        <w:spacing w:after="0" w:line="360" w:lineRule="auto"/>
        <w:rPr>
          <w:rFonts w:cs="Times New Roman"/>
          <w:b/>
          <w:lang w:val="id-ID"/>
        </w:rPr>
      </w:pPr>
    </w:p>
    <w:p w14:paraId="6E604094" w14:textId="77777777" w:rsidR="001A5214" w:rsidRDefault="001A5214" w:rsidP="00B861A0">
      <w:pPr>
        <w:spacing w:after="0" w:line="360" w:lineRule="auto"/>
        <w:rPr>
          <w:rFonts w:cs="Times New Roman"/>
          <w:b/>
          <w:lang w:val="id-ID"/>
        </w:rPr>
      </w:pPr>
    </w:p>
    <w:p w14:paraId="168EA262" w14:textId="77777777" w:rsidR="001A5214" w:rsidRDefault="001A5214" w:rsidP="00B861A0">
      <w:pPr>
        <w:spacing w:after="0" w:line="360" w:lineRule="auto"/>
        <w:rPr>
          <w:rFonts w:cs="Times New Roman"/>
          <w:b/>
          <w:lang w:val="id-ID"/>
        </w:rPr>
      </w:pPr>
    </w:p>
    <w:p w14:paraId="72632442" w14:textId="77777777" w:rsidR="00B861A0" w:rsidRDefault="00AB096E" w:rsidP="00B861A0">
      <w:pPr>
        <w:spacing w:after="0" w:line="360" w:lineRule="auto"/>
        <w:rPr>
          <w:rFonts w:cs="Times New Roman"/>
          <w:b/>
          <w:lang w:val="id-ID"/>
        </w:rPr>
      </w:pPr>
      <w:r>
        <w:rPr>
          <w:rFonts w:cs="Times New Roman"/>
          <w:b/>
          <w:lang w:val="id-ID"/>
        </w:rPr>
        <w:t>PENDAHULAN</w:t>
      </w:r>
    </w:p>
    <w:p w14:paraId="018641E3" w14:textId="10F19974" w:rsidR="00B861A0" w:rsidRPr="005746B3" w:rsidRDefault="00686EED" w:rsidP="00B861A0">
      <w:pPr>
        <w:spacing w:after="0" w:line="360" w:lineRule="auto"/>
        <w:ind w:firstLine="360"/>
        <w:rPr>
          <w:rFonts w:cs="Times New Roman"/>
          <w:b/>
          <w:szCs w:val="24"/>
          <w:lang w:val="id-ID"/>
        </w:rPr>
      </w:pPr>
      <w:r w:rsidRPr="005746B3">
        <w:rPr>
          <w:rFonts w:cs="Times New Roman"/>
          <w:color w:val="000000"/>
          <w:szCs w:val="24"/>
        </w:rPr>
        <w:t>Penyakit scabies adalah penyakit menular pada sekumpulan orang yang seringkali menyerang mereka yang memiliki keadaan sosial perekonomian yang rendah, sanitasi dan kondisi higienitas yang buruk. Penyakit scabies bersifat tidak membahayakan, akan tetapi mengganggu aktivitas dan produktivitas, menciptakan pandangan yang terbelakang dan tidak bersih dan membawa dampak psikologis untuk pengidapnya serta orang-orang di sekeliling</w:t>
      </w:r>
      <w:r w:rsidRPr="005746B3">
        <w:rPr>
          <w:rFonts w:cs="Times New Roman"/>
          <w:szCs w:val="24"/>
        </w:rPr>
        <w:t xml:space="preserve"> </w:t>
      </w:r>
      <w:r w:rsidR="00F4022A" w:rsidRPr="005746B3">
        <w:rPr>
          <w:rFonts w:cs="Times New Roman"/>
          <w:szCs w:val="24"/>
        </w:rPr>
        <w:t>(Purwanto &amp; Hastuti,2020).</w:t>
      </w:r>
    </w:p>
    <w:p w14:paraId="55488802" w14:textId="116FAB35" w:rsidR="00B861A0" w:rsidRPr="005746B3" w:rsidRDefault="00F4022A" w:rsidP="00B861A0">
      <w:pPr>
        <w:spacing w:after="0" w:line="360" w:lineRule="auto"/>
        <w:ind w:firstLine="360"/>
        <w:rPr>
          <w:rFonts w:cs="Times New Roman"/>
          <w:b/>
          <w:szCs w:val="24"/>
          <w:lang w:val="id-ID"/>
        </w:rPr>
      </w:pPr>
      <w:r w:rsidRPr="005746B3">
        <w:rPr>
          <w:rFonts w:cs="Times New Roman"/>
          <w:i/>
          <w:szCs w:val="24"/>
        </w:rPr>
        <w:t>World Health Organization</w:t>
      </w:r>
      <w:r w:rsidRPr="005746B3">
        <w:rPr>
          <w:rFonts w:cs="Times New Roman"/>
          <w:szCs w:val="24"/>
        </w:rPr>
        <w:t xml:space="preserve"> (WHO) pada tahun 2020 memperkirakan 200 juta orang di seluruh dunia menderita skabies pada waktu yang sama, hingga 10% anak-anak di daerah miskin sumber daya terkena kudis atau skabies. Sedangkan di Indonesia, </w:t>
      </w:r>
      <w:r w:rsidR="00686EED" w:rsidRPr="005746B3">
        <w:rPr>
          <w:rFonts w:cs="Times New Roman"/>
          <w:color w:val="000000"/>
          <w:szCs w:val="24"/>
        </w:rPr>
        <w:t xml:space="preserve">Menurut data Kemenkes RI tahun 2016, scabies yang ada di Indonesia memiliki prevalensi hingga 4,60%-12,95% dan menempati posisi ketiga dari 12 penyakit kulit yang terbanyak </w:t>
      </w:r>
      <w:r w:rsidRPr="005746B3">
        <w:rPr>
          <w:rFonts w:cs="Times New Roman"/>
          <w:szCs w:val="24"/>
        </w:rPr>
        <w:t xml:space="preserve">(Sunarno &amp; Hidayah, 2021). </w:t>
      </w:r>
      <w:r w:rsidR="00686EED" w:rsidRPr="005746B3">
        <w:rPr>
          <w:rFonts w:cs="Times New Roman"/>
          <w:color w:val="000000"/>
          <w:szCs w:val="24"/>
        </w:rPr>
        <w:t>Kemudian dilihat dari beberapa penelitian, Angka kejadian skabies di pondok pesantren padat penghuni yang memiliki higienitas buruk meraih angka 78,7%, sementara pondok pesantren yang tingkat higienitas baik prevalensi hanya Kisaran 3,8%</w:t>
      </w:r>
      <w:r w:rsidR="00686EED" w:rsidRPr="005746B3">
        <w:rPr>
          <w:rFonts w:cs="Times New Roman"/>
          <w:color w:val="000000"/>
          <w:szCs w:val="24"/>
        </w:rPr>
        <w:t xml:space="preserve">. </w:t>
      </w:r>
      <w:r w:rsidRPr="005746B3">
        <w:rPr>
          <w:rFonts w:cs="Times New Roman"/>
          <w:szCs w:val="24"/>
        </w:rPr>
        <w:t>Hal ini menunjukkan adanya pengaruh antara hygiene dan skabies (Setiawan dkk., 2021).</w:t>
      </w:r>
    </w:p>
    <w:p w14:paraId="12B94E49" w14:textId="6A1162A6" w:rsidR="00B861A0" w:rsidRPr="005746B3" w:rsidRDefault="00686EED" w:rsidP="00B861A0">
      <w:pPr>
        <w:spacing w:after="0" w:line="360" w:lineRule="auto"/>
        <w:ind w:firstLine="360"/>
        <w:rPr>
          <w:rFonts w:cs="Times New Roman"/>
          <w:b/>
          <w:szCs w:val="24"/>
          <w:lang w:val="id-ID"/>
        </w:rPr>
      </w:pPr>
      <w:r w:rsidRPr="005746B3">
        <w:rPr>
          <w:rFonts w:cs="Times New Roman"/>
          <w:color w:val="000000"/>
          <w:szCs w:val="24"/>
        </w:rPr>
        <w:t>Faktor yang berperan penting terhadap tingginya scabies di negara berkembang dilihat berdasarkan derajat kebersihan personal hygiene</w:t>
      </w:r>
      <w:r w:rsidR="00F4022A" w:rsidRPr="005746B3">
        <w:rPr>
          <w:rFonts w:cs="Times New Roman"/>
          <w:szCs w:val="24"/>
        </w:rPr>
        <w:t xml:space="preserve"> yang rendah dan kurangnya pengetahuan tentang mencegah dan mengobati skabies (Khairoh, 2022). Pondok pesantren Anwarussholichin terdapat 103 santri putra tingkat SMP, hasil wawancara peneliti di dapatkan 58 terkena skabies sedangkan dari 58 tersebut beberapa terdapat belum mengetahui pencegahan dan perawatan skabies. Sehingga perlu di berikan pendidikan kesehatan tentang skabies. Upaya untuk mencegah skabies dengan </w:t>
      </w:r>
      <w:r w:rsidRPr="005746B3">
        <w:rPr>
          <w:rFonts w:cs="Times New Roman"/>
          <w:color w:val="000000"/>
          <w:szCs w:val="24"/>
        </w:rPr>
        <w:t>memberikan edukasi kesehatan sekaligus menjadi upaya promotif dari tenaga medis. Perawat juga berperan signifikan untuk melaksanakan tindakan pencegahan, rehabilitasi dan juga kuratif</w:t>
      </w:r>
      <w:r w:rsidRPr="005746B3">
        <w:rPr>
          <w:rFonts w:cs="Times New Roman"/>
          <w:szCs w:val="24"/>
        </w:rPr>
        <w:t xml:space="preserve">  </w:t>
      </w:r>
      <w:r w:rsidR="00F4022A" w:rsidRPr="005746B3">
        <w:rPr>
          <w:rFonts w:cs="Times New Roman"/>
          <w:szCs w:val="24"/>
        </w:rPr>
        <w:t>(Setiawan dkk., 2021).</w:t>
      </w:r>
    </w:p>
    <w:p w14:paraId="32637AC9" w14:textId="5710AE90" w:rsidR="00B861A0" w:rsidRPr="005746B3" w:rsidRDefault="00686EED" w:rsidP="00B861A0">
      <w:pPr>
        <w:spacing w:after="0" w:line="360" w:lineRule="auto"/>
        <w:ind w:firstLine="360"/>
        <w:rPr>
          <w:rFonts w:cs="Times New Roman"/>
          <w:b/>
          <w:szCs w:val="24"/>
          <w:lang w:val="id-ID"/>
        </w:rPr>
      </w:pPr>
      <w:r w:rsidRPr="005746B3">
        <w:rPr>
          <w:rFonts w:cs="Times New Roman"/>
          <w:color w:val="000000"/>
          <w:szCs w:val="24"/>
        </w:rPr>
        <w:t>Permasalahan scabies di pondok pesantren yang tidak ditangani segera, dampak yang timbul adalah cepatnya proses penularan scabies dan mengganggu konsentrasi Santri saat sedang belajar, mengganggu ketika istirahat khususnya saat malam hari</w:t>
      </w:r>
      <w:r w:rsidRPr="005746B3">
        <w:rPr>
          <w:rFonts w:cs="Times New Roman"/>
          <w:szCs w:val="24"/>
        </w:rPr>
        <w:t xml:space="preserve"> </w:t>
      </w:r>
      <w:r w:rsidR="00F4022A" w:rsidRPr="005746B3">
        <w:rPr>
          <w:rFonts w:cs="Times New Roman"/>
          <w:szCs w:val="24"/>
        </w:rPr>
        <w:t>(Sumiatin dkk., 2017).</w:t>
      </w:r>
    </w:p>
    <w:p w14:paraId="43D42CA3" w14:textId="10C34725" w:rsidR="00B861A0" w:rsidRPr="005746B3" w:rsidRDefault="00686EED" w:rsidP="00B861A0">
      <w:pPr>
        <w:spacing w:after="0" w:line="360" w:lineRule="auto"/>
        <w:ind w:firstLine="360"/>
        <w:rPr>
          <w:rFonts w:cs="Times New Roman"/>
          <w:b/>
          <w:szCs w:val="24"/>
          <w:lang w:val="id-ID"/>
        </w:rPr>
      </w:pPr>
      <w:bookmarkStart w:id="0" w:name="_Hlk145501787"/>
      <w:r w:rsidRPr="005746B3">
        <w:rPr>
          <w:rFonts w:cs="Times New Roman"/>
          <w:color w:val="000000"/>
          <w:szCs w:val="24"/>
        </w:rPr>
        <w:lastRenderedPageBreak/>
        <w:t>Penelitian ini sejalan dengan studi dari</w:t>
      </w:r>
      <w:r w:rsidR="00F4022A" w:rsidRPr="005746B3">
        <w:rPr>
          <w:rFonts w:cs="Times New Roman"/>
          <w:szCs w:val="24"/>
        </w:rPr>
        <w:t xml:space="preserve"> Henri Setiawan, dkk pada tahun 2021 dengan judul “Pendidikan Kesehatan Pencegahan Skabies di Pondok Pesantren Al-Arifin” </w:t>
      </w:r>
      <w:r w:rsidRPr="005746B3">
        <w:rPr>
          <w:rFonts w:cs="Times New Roman"/>
          <w:color w:val="000000"/>
          <w:szCs w:val="24"/>
        </w:rPr>
        <w:t>didapatkan hasil evaluasi menunjukkan 7% partisipan memberi nilai sangat baik, edukasi kesehatan terkait tindakan preventif sikap yes bermanfaat besar terutama untuk mengoptimalkan wawasan dan pemahaman komunitas di area pesantren yang menjadikan adanya peningkatan tingkat kesehatan masyarakat. Studi lainnya yaitu dari</w:t>
      </w:r>
      <w:r w:rsidRPr="005746B3">
        <w:rPr>
          <w:rFonts w:cs="Times New Roman"/>
          <w:color w:val="000000"/>
          <w:szCs w:val="24"/>
        </w:rPr>
        <w:t xml:space="preserve"> </w:t>
      </w:r>
      <w:r w:rsidR="00F4022A" w:rsidRPr="005746B3">
        <w:rPr>
          <w:rFonts w:cs="Times New Roman"/>
          <w:szCs w:val="24"/>
        </w:rPr>
        <w:t xml:space="preserve">Titik Sumiatin, dkk pada tahun 2017 yang berjudul “Efektivitas Pendidikan Kesehatan terhadap Pengetahuan tentang Hidup Bersih dan Sehat dalam Pencegahan Skabies di Pondok Pesantren Mukhtariyah Syafiiyah 1 Beji Tuban” </w:t>
      </w:r>
      <w:bookmarkEnd w:id="0"/>
      <w:r w:rsidRPr="005746B3">
        <w:rPr>
          <w:rFonts w:cs="Times New Roman"/>
          <w:color w:val="000000"/>
          <w:szCs w:val="24"/>
        </w:rPr>
        <w:t>dengan hasil pendidikan kesehatan efektif untuk merubah pengetahuan Santri, sehingga dihimbau agar lebih mengoptimalkan pemberian edukasi kesehatan untuk masyarakat Pondok terutama di daerah Kabupaten Tuban</w:t>
      </w:r>
    </w:p>
    <w:p w14:paraId="2B24294F" w14:textId="3AAAC1A8" w:rsidR="00F4022A" w:rsidRPr="005746B3" w:rsidRDefault="00F4022A" w:rsidP="00B861A0">
      <w:pPr>
        <w:spacing w:after="0" w:line="360" w:lineRule="auto"/>
        <w:ind w:firstLine="360"/>
        <w:rPr>
          <w:rFonts w:cs="Times New Roman"/>
          <w:szCs w:val="24"/>
        </w:rPr>
      </w:pPr>
      <w:r w:rsidRPr="005746B3">
        <w:rPr>
          <w:rFonts w:cs="Times New Roman"/>
          <w:szCs w:val="24"/>
        </w:rPr>
        <w:t>Cara yang biasa dilakukan oleh santri di pondok pesantren dalam mengatasi skabies yaitu dengan melakukan merendam tangan mengunakan air hangat disertai serai dan garam kemudian gatal yang bernanah ditusuk mengunakan jarum. Sebenarnya cara yang dilakukan oleh santri di pondok pesantren tersebut tidak sesuai dengan anjuran karena akan mengakibatkan terjadinya infeksi.</w:t>
      </w:r>
    </w:p>
    <w:p w14:paraId="1E7DB9FA" w14:textId="248B8B4B" w:rsidR="008B6C68" w:rsidRPr="005746B3" w:rsidRDefault="00686EED" w:rsidP="008B6C68">
      <w:pPr>
        <w:spacing w:after="0" w:line="360" w:lineRule="auto"/>
        <w:ind w:firstLine="360"/>
        <w:rPr>
          <w:rFonts w:cs="Times New Roman"/>
          <w:bCs/>
          <w:szCs w:val="24"/>
          <w:lang w:val="id-ID"/>
        </w:rPr>
      </w:pPr>
      <w:r w:rsidRPr="005746B3">
        <w:rPr>
          <w:rFonts w:cs="Times New Roman"/>
          <w:color w:val="000000"/>
          <w:szCs w:val="24"/>
        </w:rPr>
        <w:t>Scabies adalah penyakit infeksi pada kulit yang diakibatkan infeksi tungau dan sanitasi sarcoptes beserta produknya yang mana bisa ditularkan dengan kontak secara langsung maupun tidak langsung. Kontak langsung bisa melalui berjabat tangan</w:t>
      </w:r>
      <w:r w:rsidR="008B6C68" w:rsidRPr="005746B3">
        <w:rPr>
          <w:rFonts w:cs="Times New Roman"/>
          <w:bCs/>
          <w:szCs w:val="24"/>
          <w:lang w:val="id-ID"/>
        </w:rPr>
        <w:t xml:space="preserve"> sehingga menyebabkan kontak antara kulit dengan kulit, tidur secara bersamaan dan hubungan seksual. (Kurniawan Marsha, Ling Michael Sie Shun, 2020).</w:t>
      </w:r>
    </w:p>
    <w:p w14:paraId="3C7349E1" w14:textId="24387AD4" w:rsidR="008B6C68" w:rsidRPr="005746B3" w:rsidRDefault="008B6C68" w:rsidP="008B6C68">
      <w:pPr>
        <w:spacing w:after="0" w:line="360" w:lineRule="auto"/>
        <w:ind w:firstLine="360"/>
        <w:rPr>
          <w:rFonts w:cs="Times New Roman"/>
          <w:bCs/>
          <w:szCs w:val="24"/>
          <w:lang w:val="id-ID"/>
        </w:rPr>
      </w:pPr>
      <w:r w:rsidRPr="005746B3">
        <w:rPr>
          <w:rFonts w:cs="Times New Roman"/>
          <w:bCs/>
          <w:szCs w:val="24"/>
          <w:lang w:val="id-ID"/>
        </w:rPr>
        <w:t xml:space="preserve">Definisi lain tentang skabies yaitu penyakit kulit </w:t>
      </w:r>
      <w:r w:rsidR="00686EED" w:rsidRPr="005746B3">
        <w:rPr>
          <w:rFonts w:cs="Times New Roman"/>
          <w:color w:val="000000"/>
          <w:szCs w:val="24"/>
        </w:rPr>
        <w:t>Menular yang diakibatkan adanya tungau sarcoptes scabiei biasanya diawali munculnya gejala tertentu yakni gatal di area kulit yang pada akhirnya dapat merusak kulit tersebut.</w:t>
      </w:r>
      <w:r w:rsidR="00686EED" w:rsidRPr="005746B3">
        <w:rPr>
          <w:rFonts w:cs="Times New Roman"/>
          <w:bCs/>
          <w:szCs w:val="24"/>
          <w:lang w:val="id-ID"/>
        </w:rPr>
        <w:t xml:space="preserve"> </w:t>
      </w:r>
      <w:r w:rsidRPr="005746B3">
        <w:rPr>
          <w:rFonts w:cs="Times New Roman"/>
          <w:bCs/>
          <w:szCs w:val="24"/>
          <w:lang w:val="id-ID"/>
        </w:rPr>
        <w:t xml:space="preserve">(Sari, 2017). </w:t>
      </w:r>
      <w:r w:rsidR="00686EED" w:rsidRPr="005746B3">
        <w:rPr>
          <w:rFonts w:cs="Times New Roman"/>
          <w:color w:val="000000"/>
          <w:szCs w:val="24"/>
        </w:rPr>
        <w:t>Scabies juga sering disebut sebagai kudis, gatal agogo, budukan dan juga gudik</w:t>
      </w:r>
      <w:r w:rsidR="00686EED" w:rsidRPr="005746B3">
        <w:rPr>
          <w:rFonts w:cs="Times New Roman"/>
          <w:bCs/>
          <w:szCs w:val="24"/>
          <w:lang w:val="id-ID"/>
        </w:rPr>
        <w:t xml:space="preserve"> </w:t>
      </w:r>
      <w:r w:rsidR="00686EED" w:rsidRPr="005746B3">
        <w:rPr>
          <w:rFonts w:cs="Times New Roman"/>
          <w:bCs/>
          <w:szCs w:val="24"/>
        </w:rPr>
        <w:t xml:space="preserve"> </w:t>
      </w:r>
      <w:r w:rsidRPr="005746B3">
        <w:rPr>
          <w:rFonts w:cs="Times New Roman"/>
          <w:bCs/>
          <w:szCs w:val="24"/>
          <w:lang w:val="id-ID"/>
        </w:rPr>
        <w:t>(Mutiara &amp; Syailindra, 2016).</w:t>
      </w:r>
    </w:p>
    <w:p w14:paraId="5A9F85AA" w14:textId="77777777" w:rsidR="001A5214" w:rsidRPr="005746B3" w:rsidRDefault="001A5214" w:rsidP="00B861A0">
      <w:pPr>
        <w:spacing w:after="0" w:line="360" w:lineRule="auto"/>
        <w:rPr>
          <w:rFonts w:cs="Times New Roman"/>
          <w:szCs w:val="24"/>
          <w:lang w:val="id-ID"/>
        </w:rPr>
      </w:pPr>
    </w:p>
    <w:p w14:paraId="6C05CEAD" w14:textId="77777777" w:rsidR="00B861A0" w:rsidRPr="005746B3" w:rsidRDefault="00AB096E" w:rsidP="00B861A0">
      <w:pPr>
        <w:spacing w:after="0" w:line="360" w:lineRule="auto"/>
        <w:rPr>
          <w:rFonts w:cs="Times New Roman"/>
          <w:b/>
          <w:szCs w:val="24"/>
          <w:lang w:val="id-ID"/>
        </w:rPr>
      </w:pPr>
      <w:r w:rsidRPr="005746B3">
        <w:rPr>
          <w:rFonts w:cs="Times New Roman"/>
          <w:b/>
          <w:szCs w:val="24"/>
          <w:lang w:val="id-ID"/>
        </w:rPr>
        <w:t>METODE PENELITIAN</w:t>
      </w:r>
    </w:p>
    <w:p w14:paraId="3E3B0452" w14:textId="57B77E9A" w:rsidR="00134709" w:rsidRPr="005746B3" w:rsidRDefault="00686EED" w:rsidP="00B861A0">
      <w:pPr>
        <w:spacing w:after="0" w:line="360" w:lineRule="auto"/>
        <w:ind w:firstLine="360"/>
        <w:rPr>
          <w:rFonts w:cs="Times New Roman"/>
          <w:b/>
          <w:szCs w:val="24"/>
          <w:lang w:val="id-ID"/>
        </w:rPr>
      </w:pPr>
      <w:r w:rsidRPr="005746B3">
        <w:rPr>
          <w:rFonts w:cs="Times New Roman"/>
          <w:color w:val="000000"/>
          <w:szCs w:val="24"/>
        </w:rPr>
        <w:t>Jenis penelitian ini yaitu penelitian kualitatif menggunakan desain studi kasus</w:t>
      </w:r>
      <w:r w:rsidR="00AB096E" w:rsidRPr="005746B3">
        <w:rPr>
          <w:rFonts w:cs="Times New Roman"/>
          <w:szCs w:val="24"/>
          <w:lang w:val="id-ID"/>
        </w:rPr>
        <w:t xml:space="preserve">. </w:t>
      </w:r>
      <w:r w:rsidR="00AB096E" w:rsidRPr="005746B3">
        <w:rPr>
          <w:rFonts w:cs="Times New Roman"/>
          <w:szCs w:val="24"/>
        </w:rPr>
        <w:t xml:space="preserve">Pada penelitian ini, peneliti menjelaskan tentang pendekatan penelitian deskriptif dengan fokus mengatasi defisit pengetahuan tentang skabies dengan pemberian pendidikan kesehatan. </w:t>
      </w:r>
      <w:r w:rsidR="00134709" w:rsidRPr="005746B3">
        <w:rPr>
          <w:rFonts w:cs="Times New Roman"/>
          <w:szCs w:val="24"/>
        </w:rPr>
        <w:lastRenderedPageBreak/>
        <w:t xml:space="preserve">Subjek penelitian studi kasus ini adalah dua responden dengan skabies yang mengalami masalah defisit pengetahuan. </w:t>
      </w:r>
      <w:r w:rsidRPr="005746B3">
        <w:rPr>
          <w:rFonts w:cs="Times New Roman"/>
          <w:color w:val="000000"/>
          <w:szCs w:val="24"/>
        </w:rPr>
        <w:t xml:space="preserve">Kriteria inklusi </w:t>
      </w:r>
      <w:r w:rsidRPr="005746B3">
        <w:rPr>
          <w:rFonts w:cs="Times New Roman"/>
          <w:color w:val="000000"/>
          <w:szCs w:val="24"/>
        </w:rPr>
        <w:t>d</w:t>
      </w:r>
      <w:r w:rsidRPr="005746B3">
        <w:rPr>
          <w:rFonts w:cs="Times New Roman"/>
          <w:color w:val="000000"/>
          <w:szCs w:val="24"/>
        </w:rPr>
        <w:t>alam penelitian ini yaitu:</w:t>
      </w:r>
    </w:p>
    <w:p w14:paraId="63907244" w14:textId="377C9104" w:rsidR="00134709" w:rsidRPr="005746B3" w:rsidRDefault="00134709" w:rsidP="00B861A0">
      <w:pPr>
        <w:pStyle w:val="ListParagraph"/>
        <w:numPr>
          <w:ilvl w:val="0"/>
          <w:numId w:val="1"/>
        </w:numPr>
        <w:spacing w:after="0" w:line="360" w:lineRule="auto"/>
        <w:rPr>
          <w:rFonts w:cs="Times New Roman"/>
          <w:szCs w:val="24"/>
        </w:rPr>
      </w:pPr>
      <w:r w:rsidRPr="005746B3">
        <w:rPr>
          <w:rFonts w:cs="Times New Roman"/>
          <w:szCs w:val="24"/>
        </w:rPr>
        <w:t xml:space="preserve">Santri yang menderita skabies dengan usai 13-15 tahun. </w:t>
      </w:r>
    </w:p>
    <w:p w14:paraId="7EAF00F3" w14:textId="77777777" w:rsidR="00134709" w:rsidRPr="005746B3" w:rsidRDefault="00134709" w:rsidP="00B861A0">
      <w:pPr>
        <w:pStyle w:val="ListParagraph"/>
        <w:numPr>
          <w:ilvl w:val="0"/>
          <w:numId w:val="1"/>
        </w:numPr>
        <w:spacing w:after="0" w:line="360" w:lineRule="auto"/>
        <w:rPr>
          <w:rFonts w:cs="Times New Roman"/>
          <w:szCs w:val="24"/>
        </w:rPr>
      </w:pPr>
      <w:r w:rsidRPr="005746B3">
        <w:rPr>
          <w:rFonts w:cs="Times New Roman"/>
          <w:szCs w:val="24"/>
        </w:rPr>
        <w:t>Santri disebuah pondok pesantren Anwarusholichin</w:t>
      </w:r>
    </w:p>
    <w:p w14:paraId="76D4F15F" w14:textId="77777777" w:rsidR="00134709" w:rsidRPr="005746B3" w:rsidRDefault="00134709" w:rsidP="00B861A0">
      <w:pPr>
        <w:pStyle w:val="ListParagraph"/>
        <w:numPr>
          <w:ilvl w:val="0"/>
          <w:numId w:val="1"/>
        </w:numPr>
        <w:spacing w:after="0" w:line="360" w:lineRule="auto"/>
        <w:rPr>
          <w:rFonts w:cs="Times New Roman"/>
          <w:szCs w:val="24"/>
        </w:rPr>
      </w:pPr>
      <w:r w:rsidRPr="005746B3">
        <w:rPr>
          <w:rFonts w:cs="Times New Roman"/>
          <w:szCs w:val="24"/>
        </w:rPr>
        <w:t>Menunjukan masalah dan gejala defisit pengetahuan</w:t>
      </w:r>
    </w:p>
    <w:p w14:paraId="5797261B" w14:textId="45D02156" w:rsidR="00134709" w:rsidRPr="005746B3" w:rsidRDefault="00134709" w:rsidP="00B861A0">
      <w:pPr>
        <w:pStyle w:val="ListParagraph"/>
        <w:numPr>
          <w:ilvl w:val="0"/>
          <w:numId w:val="1"/>
        </w:numPr>
        <w:spacing w:after="0" w:line="360" w:lineRule="auto"/>
        <w:rPr>
          <w:rFonts w:cs="Times New Roman"/>
          <w:szCs w:val="24"/>
        </w:rPr>
      </w:pPr>
      <w:r w:rsidRPr="005746B3">
        <w:rPr>
          <w:rFonts w:cs="Times New Roman"/>
          <w:szCs w:val="24"/>
        </w:rPr>
        <w:t>Bersedia menandatangani informed consent untuk dijadikan responden</w:t>
      </w:r>
    </w:p>
    <w:p w14:paraId="4E55E2C8" w14:textId="6E6C33C7" w:rsidR="00134709" w:rsidRPr="005746B3" w:rsidRDefault="00134709" w:rsidP="00B861A0">
      <w:pPr>
        <w:spacing w:after="0" w:line="360" w:lineRule="auto"/>
        <w:ind w:firstLine="360"/>
        <w:rPr>
          <w:rFonts w:cs="Times New Roman"/>
          <w:szCs w:val="24"/>
        </w:rPr>
      </w:pPr>
      <w:r w:rsidRPr="005746B3">
        <w:rPr>
          <w:rFonts w:cs="Times New Roman"/>
          <w:szCs w:val="24"/>
        </w:rPr>
        <w:t>Pengolahan data diambil dari wawancara, observasi, pemeriksaan fisik kepada responden. Responden diberi lembar</w:t>
      </w:r>
      <w:r w:rsidR="00E8334A" w:rsidRPr="005746B3">
        <w:rPr>
          <w:rFonts w:cs="Times New Roman"/>
          <w:szCs w:val="24"/>
        </w:rPr>
        <w:t xml:space="preserve"> </w:t>
      </w:r>
      <w:r w:rsidRPr="005746B3">
        <w:rPr>
          <w:rFonts w:cs="Times New Roman"/>
          <w:szCs w:val="24"/>
        </w:rPr>
        <w:t>kuisioner dengan daftar pertanyaan</w:t>
      </w:r>
      <w:r w:rsidR="00E8334A" w:rsidRPr="005746B3">
        <w:rPr>
          <w:rFonts w:cs="Times New Roman"/>
          <w:szCs w:val="24"/>
        </w:rPr>
        <w:t xml:space="preserve"> pada hari pertama</w:t>
      </w:r>
      <w:r w:rsidRPr="005746B3">
        <w:rPr>
          <w:rFonts w:cs="Times New Roman"/>
          <w:szCs w:val="24"/>
        </w:rPr>
        <w:t xml:space="preserve"> selanjutnya diberikan tindakan pendidikan kesehatan. </w:t>
      </w:r>
      <w:r w:rsidR="00E8334A" w:rsidRPr="005746B3">
        <w:rPr>
          <w:rFonts w:cs="Times New Roman"/>
          <w:szCs w:val="24"/>
        </w:rPr>
        <w:t xml:space="preserve">Pendidikan kesehatan dilakukan sehari sekali selama 3 hari. </w:t>
      </w:r>
    </w:p>
    <w:p w14:paraId="34F320DF" w14:textId="77777777" w:rsidR="001A5214" w:rsidRPr="005746B3" w:rsidRDefault="001A5214" w:rsidP="00B861A0">
      <w:pPr>
        <w:spacing w:after="0" w:line="360" w:lineRule="auto"/>
        <w:rPr>
          <w:rFonts w:cs="Times New Roman"/>
          <w:szCs w:val="24"/>
          <w:lang w:val="id-ID"/>
        </w:rPr>
      </w:pPr>
    </w:p>
    <w:p w14:paraId="253E08B9" w14:textId="77777777" w:rsidR="00B861A0" w:rsidRPr="005746B3" w:rsidRDefault="00B861A0" w:rsidP="00B861A0">
      <w:pPr>
        <w:spacing w:after="0" w:line="360" w:lineRule="auto"/>
        <w:rPr>
          <w:rFonts w:cs="Times New Roman"/>
          <w:b/>
          <w:szCs w:val="24"/>
          <w:lang w:val="id-ID"/>
        </w:rPr>
      </w:pPr>
    </w:p>
    <w:p w14:paraId="6E40CE12" w14:textId="05E109B5" w:rsidR="001A5214" w:rsidRPr="005746B3" w:rsidRDefault="00AB096E" w:rsidP="00B861A0">
      <w:pPr>
        <w:spacing w:after="0" w:line="360" w:lineRule="auto"/>
        <w:rPr>
          <w:rFonts w:cs="Times New Roman"/>
          <w:b/>
          <w:szCs w:val="24"/>
          <w:lang w:val="id-ID"/>
        </w:rPr>
      </w:pPr>
      <w:r w:rsidRPr="005746B3">
        <w:rPr>
          <w:rFonts w:cs="Times New Roman"/>
          <w:b/>
          <w:szCs w:val="24"/>
          <w:lang w:val="id-ID"/>
        </w:rPr>
        <w:t>HASIL DAN PEMBAHASAN</w:t>
      </w:r>
    </w:p>
    <w:p w14:paraId="37BC90D0" w14:textId="42C149B6" w:rsidR="008B6C68" w:rsidRPr="005746B3" w:rsidRDefault="008B6C68" w:rsidP="00B861A0">
      <w:pPr>
        <w:spacing w:after="0" w:line="360" w:lineRule="auto"/>
        <w:rPr>
          <w:rFonts w:cs="Times New Roman"/>
          <w:b/>
          <w:szCs w:val="24"/>
        </w:rPr>
      </w:pPr>
      <w:r w:rsidRPr="005746B3">
        <w:rPr>
          <w:rFonts w:cs="Times New Roman"/>
          <w:b/>
          <w:szCs w:val="24"/>
        </w:rPr>
        <w:t xml:space="preserve">Hasil </w:t>
      </w:r>
    </w:p>
    <w:p w14:paraId="5A9DD9DE" w14:textId="35A65212" w:rsidR="00993A93" w:rsidRPr="005746B3" w:rsidRDefault="00CE270E" w:rsidP="00993A93">
      <w:pPr>
        <w:spacing w:after="0" w:line="360" w:lineRule="auto"/>
        <w:ind w:firstLine="720"/>
        <w:rPr>
          <w:rFonts w:cs="Times New Roman"/>
          <w:szCs w:val="24"/>
          <w:lang w:val="id-ID"/>
        </w:rPr>
      </w:pPr>
      <w:r w:rsidRPr="005746B3">
        <w:rPr>
          <w:rFonts w:cs="Times New Roman"/>
          <w:bCs/>
          <w:szCs w:val="24"/>
        </w:rPr>
        <w:t>Intervensi pada kedua responden dilaksanakan secara bersama-sama pada hari kedua sampai hari keempat. Frekuensi tindakan dilakukan sekali dalam sehari yaitu pada tanggal 11-14 April 2023. Keberhasilan tindakan diukur menggunakan kuisioner pre dan post. Awal tindakan pemberian Pendidikan Kesehatan dimulai setelah kedua responden memahami penjelasan penelitian studi kasus dan menandatangani informed consent yang diberikan kepada Sdr. R dan Sdr.W pada tanggal 11 April 2023.</w:t>
      </w:r>
      <w:r w:rsidR="00993A93" w:rsidRPr="005746B3">
        <w:rPr>
          <w:rFonts w:cs="Times New Roman"/>
          <w:szCs w:val="24"/>
          <w:lang w:val="id-ID"/>
        </w:rPr>
        <w:t xml:space="preserve"> Berikut uraian tindakan yang dilakukan, yaitu:</w:t>
      </w:r>
    </w:p>
    <w:p w14:paraId="74BBFF2C" w14:textId="77777777" w:rsidR="00993A93" w:rsidRPr="005746B3" w:rsidRDefault="00993A93" w:rsidP="00993A93">
      <w:pPr>
        <w:pStyle w:val="ListParagraph"/>
        <w:numPr>
          <w:ilvl w:val="0"/>
          <w:numId w:val="2"/>
        </w:numPr>
        <w:spacing w:after="0" w:line="360" w:lineRule="auto"/>
        <w:rPr>
          <w:rFonts w:cs="Times New Roman"/>
          <w:szCs w:val="24"/>
          <w:lang w:val="id-ID"/>
        </w:rPr>
      </w:pPr>
      <w:r w:rsidRPr="005746B3">
        <w:rPr>
          <w:rFonts w:cs="Times New Roman"/>
          <w:szCs w:val="24"/>
          <w:lang w:val="id-ID"/>
        </w:rPr>
        <w:t>Implementasi 1</w:t>
      </w:r>
    </w:p>
    <w:p w14:paraId="6B393FE8" w14:textId="77777777" w:rsidR="00993A93" w:rsidRPr="005746B3" w:rsidRDefault="00993A93" w:rsidP="00993A93">
      <w:pPr>
        <w:pStyle w:val="ListParagraph"/>
        <w:spacing w:after="0" w:line="360" w:lineRule="auto"/>
        <w:ind w:left="360" w:firstLine="360"/>
        <w:rPr>
          <w:rFonts w:cs="Times New Roman"/>
          <w:szCs w:val="24"/>
          <w:lang w:val="id-ID"/>
        </w:rPr>
      </w:pPr>
      <w:r w:rsidRPr="005746B3">
        <w:rPr>
          <w:rFonts w:cs="Times New Roman"/>
          <w:szCs w:val="24"/>
          <w:lang w:val="id-ID"/>
        </w:rPr>
        <w:t xml:space="preserve">Tindakan pertama kali  dilakukan pada 12 April 2023 pukul 13.15 yaitu mengucapkan salam, menjelaskan maksud dan tujuan, menjelaskan materi tentang skabies. Hasil yang didapatkan yaitu pasien tampak kooperatif dan mengerti dengan materi yang diberikan. </w:t>
      </w:r>
    </w:p>
    <w:p w14:paraId="0E558A1D" w14:textId="77777777" w:rsidR="00993A93" w:rsidRPr="005746B3" w:rsidRDefault="00993A93" w:rsidP="00993A93">
      <w:pPr>
        <w:pStyle w:val="ListParagraph"/>
        <w:numPr>
          <w:ilvl w:val="0"/>
          <w:numId w:val="2"/>
        </w:numPr>
        <w:spacing w:after="0" w:line="360" w:lineRule="auto"/>
        <w:rPr>
          <w:rFonts w:cs="Times New Roman"/>
          <w:szCs w:val="24"/>
          <w:lang w:val="id-ID"/>
        </w:rPr>
      </w:pPr>
      <w:r w:rsidRPr="005746B3">
        <w:rPr>
          <w:rFonts w:cs="Times New Roman"/>
          <w:szCs w:val="24"/>
          <w:lang w:val="id-ID"/>
        </w:rPr>
        <w:t>Implementasi 2</w:t>
      </w:r>
    </w:p>
    <w:p w14:paraId="02A0447E" w14:textId="77777777" w:rsidR="00993A93" w:rsidRPr="005746B3" w:rsidRDefault="00993A93" w:rsidP="00993A93">
      <w:pPr>
        <w:pStyle w:val="ListParagraph"/>
        <w:spacing w:after="0" w:line="360" w:lineRule="auto"/>
        <w:ind w:left="360" w:firstLine="360"/>
        <w:rPr>
          <w:rFonts w:cs="Times New Roman"/>
          <w:szCs w:val="24"/>
          <w:lang w:val="id-ID"/>
        </w:rPr>
      </w:pPr>
      <w:r w:rsidRPr="005746B3">
        <w:rPr>
          <w:rFonts w:cs="Times New Roman"/>
          <w:szCs w:val="24"/>
          <w:lang w:val="id-ID"/>
        </w:rPr>
        <w:t xml:space="preserve">Hari kedua dilakukan pada tanggal 13 April 2023 pukul 14.00. pada saat observasi yaitu penyampaian materi tentang pengertian dan cara pencegahan skabies. Didapatkan hasil kedua pasien tampak paham dengan materi yang disampaikan dan tampak kooperatif. </w:t>
      </w:r>
    </w:p>
    <w:p w14:paraId="597053F6" w14:textId="77777777" w:rsidR="00993A93" w:rsidRPr="005746B3" w:rsidRDefault="00993A93" w:rsidP="00993A93">
      <w:pPr>
        <w:pStyle w:val="ListParagraph"/>
        <w:numPr>
          <w:ilvl w:val="0"/>
          <w:numId w:val="2"/>
        </w:numPr>
        <w:spacing w:after="0" w:line="360" w:lineRule="auto"/>
        <w:rPr>
          <w:rFonts w:cs="Times New Roman"/>
          <w:szCs w:val="24"/>
          <w:lang w:val="id-ID"/>
        </w:rPr>
      </w:pPr>
      <w:r w:rsidRPr="005746B3">
        <w:rPr>
          <w:rFonts w:cs="Times New Roman"/>
          <w:szCs w:val="24"/>
          <w:lang w:val="id-ID"/>
        </w:rPr>
        <w:t>Implementasi 3</w:t>
      </w:r>
    </w:p>
    <w:p w14:paraId="4551FB6E" w14:textId="77777777" w:rsidR="00993A93" w:rsidRPr="005746B3" w:rsidRDefault="00993A93" w:rsidP="00993A93">
      <w:pPr>
        <w:pStyle w:val="ListParagraph"/>
        <w:spacing w:after="0" w:line="360" w:lineRule="auto"/>
        <w:ind w:left="360" w:firstLine="360"/>
        <w:rPr>
          <w:rFonts w:cs="Times New Roman"/>
          <w:szCs w:val="24"/>
          <w:lang w:val="id-ID"/>
        </w:rPr>
      </w:pPr>
      <w:r w:rsidRPr="005746B3">
        <w:rPr>
          <w:rFonts w:cs="Times New Roman"/>
          <w:szCs w:val="24"/>
          <w:lang w:val="id-ID"/>
        </w:rPr>
        <w:lastRenderedPageBreak/>
        <w:t>Pada hari ketiga, kedua responden melakukan praktik tentang cara pencegahan skabies. Hasilnya, kedua responden dapat melakukan pencegahan skabies.</w:t>
      </w:r>
    </w:p>
    <w:p w14:paraId="75278D7D" w14:textId="77777777" w:rsidR="00993A93" w:rsidRPr="005746B3" w:rsidRDefault="00993A93" w:rsidP="00993A93">
      <w:pPr>
        <w:pStyle w:val="ListParagraph"/>
        <w:numPr>
          <w:ilvl w:val="0"/>
          <w:numId w:val="2"/>
        </w:numPr>
        <w:spacing w:after="0" w:line="360" w:lineRule="auto"/>
        <w:rPr>
          <w:rFonts w:cs="Times New Roman"/>
          <w:szCs w:val="24"/>
          <w:lang w:val="id-ID"/>
        </w:rPr>
      </w:pPr>
      <w:r w:rsidRPr="005746B3">
        <w:rPr>
          <w:rFonts w:cs="Times New Roman"/>
          <w:szCs w:val="24"/>
          <w:lang w:val="id-ID"/>
        </w:rPr>
        <w:t>Implementasi 4</w:t>
      </w:r>
    </w:p>
    <w:p w14:paraId="79C8E2E8" w14:textId="3110CB47" w:rsidR="00CE270E" w:rsidRPr="005746B3" w:rsidRDefault="00993A93" w:rsidP="00993A93">
      <w:pPr>
        <w:pStyle w:val="ListParagraph"/>
        <w:spacing w:after="0" w:line="360" w:lineRule="auto"/>
        <w:ind w:left="360" w:firstLine="360"/>
        <w:rPr>
          <w:rFonts w:cs="Times New Roman"/>
          <w:szCs w:val="24"/>
          <w:lang w:val="id-ID"/>
        </w:rPr>
      </w:pPr>
      <w:r w:rsidRPr="005746B3">
        <w:rPr>
          <w:rFonts w:cs="Times New Roman"/>
          <w:szCs w:val="24"/>
          <w:lang w:val="id-ID"/>
        </w:rPr>
        <w:t>Hari keempat dilakukan evaluasi pada kedua responden dan didapatkan bahwa kedua responden dapat menyebutkan pengertian hingga mempraktikkan cara pencegahan skabies.</w:t>
      </w:r>
    </w:p>
    <w:p w14:paraId="4CE566F5" w14:textId="7C2F4CBA" w:rsidR="00CE270E" w:rsidRPr="005746B3" w:rsidRDefault="00CE270E" w:rsidP="00CE270E">
      <w:pPr>
        <w:spacing w:after="0" w:line="360" w:lineRule="auto"/>
        <w:rPr>
          <w:rFonts w:cs="Times New Roman"/>
          <w:bCs/>
          <w:szCs w:val="24"/>
        </w:rPr>
      </w:pPr>
      <w:r w:rsidRPr="005746B3">
        <w:rPr>
          <w:rFonts w:cs="Times New Roman"/>
          <w:bCs/>
          <w:szCs w:val="24"/>
        </w:rPr>
        <w:t>Dalam pre test peneliti memberikan sejumlah pertnyan sebagai berikut:</w:t>
      </w:r>
    </w:p>
    <w:p w14:paraId="6A033BC8" w14:textId="77777777" w:rsidR="00CE270E" w:rsidRPr="005746B3" w:rsidRDefault="00CE270E" w:rsidP="00993A93">
      <w:pPr>
        <w:pStyle w:val="ListParagraph"/>
        <w:numPr>
          <w:ilvl w:val="0"/>
          <w:numId w:val="5"/>
        </w:numPr>
        <w:spacing w:line="360" w:lineRule="auto"/>
        <w:rPr>
          <w:rFonts w:cs="Times New Roman"/>
          <w:bCs/>
          <w:szCs w:val="24"/>
        </w:rPr>
      </w:pPr>
      <w:r w:rsidRPr="005746B3">
        <w:rPr>
          <w:rFonts w:cs="Times New Roman"/>
          <w:bCs/>
          <w:szCs w:val="24"/>
        </w:rPr>
        <w:t xml:space="preserve">Identifikasi pengertian skabies </w:t>
      </w:r>
    </w:p>
    <w:p w14:paraId="2AC967C4" w14:textId="1FDD6277" w:rsidR="00CE270E" w:rsidRPr="005746B3" w:rsidRDefault="00993A93" w:rsidP="00993A93">
      <w:pPr>
        <w:pStyle w:val="ListParagraph"/>
        <w:spacing w:after="0" w:line="360" w:lineRule="auto"/>
        <w:ind w:firstLine="720"/>
        <w:rPr>
          <w:rFonts w:cs="Times New Roman"/>
          <w:bCs/>
          <w:szCs w:val="24"/>
        </w:rPr>
      </w:pPr>
      <w:r w:rsidRPr="005746B3">
        <w:rPr>
          <w:rFonts w:cs="Times New Roman"/>
          <w:bCs/>
          <w:szCs w:val="24"/>
        </w:rPr>
        <w:t>Sebagian besar kedua responden menunjukan defisit pengetahuan dalam mengidentifikasi  pengertian skabies. Mereka mungkin belum mengenali tanda dan gejala skabies yang khas yaitu gatal pada malam hari, adanya trowongan, kemerahan, penonjolan pada kulit dan ditemukan adanya tungau, mereka hanya menjawab bahwa skabies adalah gudiuk.</w:t>
      </w:r>
    </w:p>
    <w:p w14:paraId="348EA893" w14:textId="6C07B58A" w:rsidR="00993A93" w:rsidRPr="005746B3" w:rsidRDefault="00993A93" w:rsidP="00993A93">
      <w:pPr>
        <w:pStyle w:val="ListParagraph"/>
        <w:numPr>
          <w:ilvl w:val="0"/>
          <w:numId w:val="5"/>
        </w:numPr>
        <w:spacing w:after="0" w:line="360" w:lineRule="auto"/>
        <w:rPr>
          <w:rFonts w:cs="Times New Roman"/>
          <w:bCs/>
          <w:szCs w:val="24"/>
        </w:rPr>
      </w:pPr>
      <w:r w:rsidRPr="005746B3">
        <w:rPr>
          <w:rFonts w:cs="Times New Roman"/>
          <w:bCs/>
          <w:szCs w:val="24"/>
        </w:rPr>
        <w:t xml:space="preserve">Penyebab terjadinya skabies </w:t>
      </w:r>
    </w:p>
    <w:p w14:paraId="5FE5F022" w14:textId="77777777" w:rsidR="00993A93" w:rsidRPr="005746B3" w:rsidRDefault="00993A93" w:rsidP="00993A93">
      <w:pPr>
        <w:pStyle w:val="ListParagraph"/>
        <w:spacing w:after="0" w:line="360" w:lineRule="auto"/>
        <w:ind w:firstLine="720"/>
        <w:rPr>
          <w:rFonts w:cs="Times New Roman"/>
          <w:bCs/>
          <w:szCs w:val="24"/>
        </w:rPr>
      </w:pPr>
      <w:r w:rsidRPr="005746B3">
        <w:rPr>
          <w:rFonts w:cs="Times New Roman"/>
          <w:bCs/>
          <w:szCs w:val="24"/>
        </w:rPr>
        <w:t>Sebagian kedua responden kurang memahami bagaimana cara menjawab terjadinya skabies mereka hanya bisa menjawab sesuai pengetahuanya seperti contoh mereka hanya bisa menjawab bahwa terjadinya skabies yaitu tertular dari orang lain.</w:t>
      </w:r>
    </w:p>
    <w:p w14:paraId="133A354D" w14:textId="2077C1DA" w:rsidR="00993A93" w:rsidRPr="005746B3" w:rsidRDefault="00993A93" w:rsidP="00993A93">
      <w:pPr>
        <w:pStyle w:val="ListParagraph"/>
        <w:numPr>
          <w:ilvl w:val="0"/>
          <w:numId w:val="5"/>
        </w:numPr>
        <w:spacing w:after="0" w:line="360" w:lineRule="auto"/>
        <w:rPr>
          <w:rFonts w:cs="Times New Roman"/>
          <w:bCs/>
          <w:szCs w:val="24"/>
        </w:rPr>
      </w:pPr>
      <w:r w:rsidRPr="005746B3">
        <w:rPr>
          <w:rFonts w:cs="Times New Roman"/>
          <w:bCs/>
          <w:szCs w:val="24"/>
        </w:rPr>
        <w:t xml:space="preserve">Cara penularan skabies </w:t>
      </w:r>
    </w:p>
    <w:p w14:paraId="3B1B827F" w14:textId="69F21223" w:rsidR="00993A93" w:rsidRPr="005746B3" w:rsidRDefault="00993A93" w:rsidP="00993A93">
      <w:pPr>
        <w:pStyle w:val="ListParagraph"/>
        <w:spacing w:after="0" w:line="360" w:lineRule="auto"/>
        <w:ind w:firstLine="720"/>
        <w:rPr>
          <w:rFonts w:cs="Times New Roman"/>
          <w:bCs/>
          <w:szCs w:val="24"/>
        </w:rPr>
      </w:pPr>
      <w:r w:rsidRPr="005746B3">
        <w:rPr>
          <w:rFonts w:cs="Times New Roman"/>
          <w:bCs/>
          <w:szCs w:val="24"/>
        </w:rPr>
        <w:t xml:space="preserve">Sebagian besar kedua responden kurang memahami bagaimana cara penularan skabies dan faktor resiko yang terkait. Kedua responden mungkin tidak menyadari bahwa skabies </w:t>
      </w:r>
      <w:r w:rsidR="00686EED" w:rsidRPr="005746B3">
        <w:rPr>
          <w:rFonts w:cs="Times New Roman"/>
          <w:color w:val="000000"/>
          <w:szCs w:val="24"/>
        </w:rPr>
        <w:t>bisa menyebar dengan cara kontak langsung dan juga tidak langsung,</w:t>
      </w:r>
      <w:r w:rsidR="00686EED" w:rsidRPr="005746B3">
        <w:rPr>
          <w:rFonts w:cs="Times New Roman"/>
          <w:color w:val="000000"/>
          <w:szCs w:val="24"/>
        </w:rPr>
        <w:t xml:space="preserve"> </w:t>
      </w:r>
      <w:r w:rsidRPr="005746B3">
        <w:rPr>
          <w:rFonts w:cs="Times New Roman"/>
          <w:bCs/>
          <w:szCs w:val="24"/>
        </w:rPr>
        <w:t>kedua responden hanya menjawab karena sering bersentuhan.</w:t>
      </w:r>
    </w:p>
    <w:p w14:paraId="296A0C78" w14:textId="0013A873" w:rsidR="00993A93" w:rsidRPr="005746B3" w:rsidRDefault="00993A93" w:rsidP="00993A93">
      <w:pPr>
        <w:pStyle w:val="ListParagraph"/>
        <w:numPr>
          <w:ilvl w:val="0"/>
          <w:numId w:val="5"/>
        </w:numPr>
        <w:spacing w:after="0" w:line="360" w:lineRule="auto"/>
        <w:rPr>
          <w:rFonts w:cs="Times New Roman"/>
          <w:bCs/>
          <w:szCs w:val="24"/>
        </w:rPr>
      </w:pPr>
      <w:r w:rsidRPr="005746B3">
        <w:rPr>
          <w:rFonts w:cs="Times New Roman"/>
          <w:bCs/>
          <w:szCs w:val="24"/>
        </w:rPr>
        <w:t>Cara mencegah dari skabies</w:t>
      </w:r>
    </w:p>
    <w:p w14:paraId="164435C2" w14:textId="54D29944" w:rsidR="00993A93" w:rsidRPr="005746B3" w:rsidRDefault="00993A93" w:rsidP="00993A93">
      <w:pPr>
        <w:pStyle w:val="ListParagraph"/>
        <w:spacing w:after="0" w:line="360" w:lineRule="auto"/>
        <w:ind w:firstLine="720"/>
        <w:rPr>
          <w:rFonts w:cs="Times New Roman"/>
          <w:bCs/>
          <w:szCs w:val="24"/>
        </w:rPr>
      </w:pPr>
      <w:r w:rsidRPr="005746B3">
        <w:rPr>
          <w:rFonts w:cs="Times New Roman"/>
          <w:bCs/>
          <w:szCs w:val="24"/>
        </w:rPr>
        <w:t>Mayoritas kedua responden menunjukan defisit pengetahaun tentang bagaimana cara mencegah terjadinya skabies, mereka mungkin tidak tahu bahwa pengobatan harus dilakukan seluruh penghuni pondok pesantren dan tidak hanya dilakukan oleh orang yang terinfeksi saja. Selain itu mereka juga kurang mengerti pentingnya pola hidup sehat seperti contoh menjaga kebersihan diri dan lingkungannya.</w:t>
      </w:r>
    </w:p>
    <w:p w14:paraId="5CC56F6D" w14:textId="40068B18" w:rsidR="001A5214" w:rsidRPr="005746B3" w:rsidRDefault="00AB096E" w:rsidP="00B861A0">
      <w:pPr>
        <w:spacing w:after="0" w:line="360" w:lineRule="auto"/>
        <w:ind w:firstLine="720"/>
        <w:rPr>
          <w:rFonts w:cs="Times New Roman"/>
          <w:szCs w:val="24"/>
          <w:lang w:val="id-ID"/>
        </w:rPr>
      </w:pPr>
      <w:r w:rsidRPr="005746B3">
        <w:rPr>
          <w:rFonts w:cs="Times New Roman"/>
          <w:szCs w:val="24"/>
          <w:lang w:val="id-ID"/>
        </w:rPr>
        <w:t>Data pengkajian yang dida</w:t>
      </w:r>
      <w:r w:rsidRPr="005746B3">
        <w:rPr>
          <w:rFonts w:cs="Times New Roman"/>
          <w:szCs w:val="24"/>
          <w:lang w:val="id-ID"/>
        </w:rPr>
        <w:t>patkan pada kedua responden, yaitu:</w:t>
      </w:r>
    </w:p>
    <w:p w14:paraId="1D5085F6" w14:textId="77777777" w:rsidR="001A5214" w:rsidRPr="005746B3" w:rsidRDefault="00AB096E" w:rsidP="00B861A0">
      <w:pPr>
        <w:pStyle w:val="Caption"/>
        <w:spacing w:after="0" w:line="360" w:lineRule="auto"/>
        <w:jc w:val="center"/>
        <w:rPr>
          <w:rFonts w:cs="Times New Roman"/>
          <w:b w:val="0"/>
          <w:color w:val="auto"/>
          <w:sz w:val="24"/>
          <w:szCs w:val="24"/>
          <w:lang w:val="id-ID"/>
        </w:rPr>
      </w:pPr>
      <w:r w:rsidRPr="005746B3">
        <w:rPr>
          <w:rFonts w:cs="Times New Roman"/>
          <w:b w:val="0"/>
          <w:color w:val="auto"/>
          <w:sz w:val="24"/>
          <w:szCs w:val="24"/>
        </w:rPr>
        <w:t xml:space="preserve">Tabel </w:t>
      </w:r>
      <w:r w:rsidRPr="005746B3">
        <w:rPr>
          <w:rFonts w:cs="Times New Roman"/>
          <w:b w:val="0"/>
          <w:color w:val="auto"/>
          <w:sz w:val="24"/>
          <w:szCs w:val="24"/>
        </w:rPr>
        <w:fldChar w:fldCharType="begin"/>
      </w:r>
      <w:r w:rsidRPr="005746B3">
        <w:rPr>
          <w:rFonts w:cs="Times New Roman"/>
          <w:b w:val="0"/>
          <w:color w:val="auto"/>
          <w:sz w:val="24"/>
          <w:szCs w:val="24"/>
        </w:rPr>
        <w:instrText xml:space="preserve"> SEQ Tabel \* ARABIC </w:instrText>
      </w:r>
      <w:r w:rsidRPr="005746B3">
        <w:rPr>
          <w:rFonts w:cs="Times New Roman"/>
          <w:b w:val="0"/>
          <w:color w:val="auto"/>
          <w:sz w:val="24"/>
          <w:szCs w:val="24"/>
        </w:rPr>
        <w:fldChar w:fldCharType="separate"/>
      </w:r>
      <w:r w:rsidRPr="005746B3">
        <w:rPr>
          <w:rFonts w:cs="Times New Roman"/>
          <w:b w:val="0"/>
          <w:color w:val="auto"/>
          <w:sz w:val="24"/>
          <w:szCs w:val="24"/>
        </w:rPr>
        <w:t>1</w:t>
      </w:r>
      <w:r w:rsidRPr="005746B3">
        <w:rPr>
          <w:rFonts w:cs="Times New Roman"/>
          <w:b w:val="0"/>
          <w:color w:val="auto"/>
          <w:sz w:val="24"/>
          <w:szCs w:val="24"/>
        </w:rPr>
        <w:fldChar w:fldCharType="end"/>
      </w:r>
      <w:r w:rsidRPr="005746B3">
        <w:rPr>
          <w:rFonts w:cs="Times New Roman"/>
          <w:b w:val="0"/>
          <w:color w:val="auto"/>
          <w:sz w:val="24"/>
          <w:szCs w:val="24"/>
          <w:lang w:val="id-ID"/>
        </w:rPr>
        <w:t xml:space="preserve"> Pengkajian Skabies</w:t>
      </w:r>
    </w:p>
    <w:tbl>
      <w:tblPr>
        <w:tblStyle w:val="PlainTable2"/>
        <w:tblW w:w="8000" w:type="dxa"/>
        <w:tblLayout w:type="fixed"/>
        <w:tblLook w:val="04A0" w:firstRow="1" w:lastRow="0" w:firstColumn="1" w:lastColumn="0" w:noHBand="0" w:noVBand="1"/>
      </w:tblPr>
      <w:tblGrid>
        <w:gridCol w:w="3555"/>
        <w:gridCol w:w="698"/>
        <w:gridCol w:w="1408"/>
        <w:gridCol w:w="868"/>
        <w:gridCol w:w="1471"/>
      </w:tblGrid>
      <w:tr w:rsidR="001A5214" w:rsidRPr="005746B3" w14:paraId="3111667B" w14:textId="77777777" w:rsidTr="00CE27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5" w:type="dxa"/>
            <w:vMerge w:val="restart"/>
            <w:vAlign w:val="center"/>
          </w:tcPr>
          <w:p w14:paraId="352FEE48" w14:textId="77777777" w:rsidR="001A5214" w:rsidRPr="005746B3" w:rsidRDefault="00AB096E" w:rsidP="00CE270E">
            <w:pPr>
              <w:pStyle w:val="NoSpacing"/>
              <w:jc w:val="center"/>
              <w:rPr>
                <w:rFonts w:cs="Times New Roman"/>
                <w:b w:val="0"/>
                <w:szCs w:val="24"/>
              </w:rPr>
            </w:pPr>
            <w:r w:rsidRPr="005746B3">
              <w:rPr>
                <w:rFonts w:cs="Times New Roman"/>
                <w:szCs w:val="24"/>
              </w:rPr>
              <w:lastRenderedPageBreak/>
              <w:t>Manifestasi Klinis Skabies</w:t>
            </w:r>
          </w:p>
        </w:tc>
        <w:tc>
          <w:tcPr>
            <w:tcW w:w="2106" w:type="dxa"/>
            <w:gridSpan w:val="2"/>
            <w:tcBorders>
              <w:top w:val="single" w:sz="4" w:space="0" w:color="auto"/>
              <w:bottom w:val="nil"/>
            </w:tcBorders>
          </w:tcPr>
          <w:p w14:paraId="0AD517AD" w14:textId="77777777" w:rsidR="001A5214" w:rsidRPr="005746B3" w:rsidRDefault="00AB096E" w:rsidP="00B861A0">
            <w:pPr>
              <w:pStyle w:val="NoSpacing"/>
              <w:jc w:val="center"/>
              <w:cnfStyle w:val="100000000000" w:firstRow="1" w:lastRow="0" w:firstColumn="0" w:lastColumn="0" w:oddVBand="0" w:evenVBand="0" w:oddHBand="0" w:evenHBand="0" w:firstRowFirstColumn="0" w:firstRowLastColumn="0" w:lastRowFirstColumn="0" w:lastRowLastColumn="0"/>
              <w:rPr>
                <w:rFonts w:cs="Times New Roman"/>
                <w:b w:val="0"/>
                <w:szCs w:val="24"/>
                <w:lang w:val="id-ID"/>
              </w:rPr>
            </w:pPr>
            <w:r w:rsidRPr="005746B3">
              <w:rPr>
                <w:rFonts w:cs="Times New Roman"/>
                <w:szCs w:val="24"/>
                <w:lang w:val="id-ID"/>
              </w:rPr>
              <w:t>Responden 1</w:t>
            </w:r>
          </w:p>
        </w:tc>
        <w:tc>
          <w:tcPr>
            <w:tcW w:w="2339" w:type="dxa"/>
            <w:gridSpan w:val="2"/>
            <w:tcBorders>
              <w:top w:val="single" w:sz="4" w:space="0" w:color="auto"/>
              <w:bottom w:val="nil"/>
            </w:tcBorders>
          </w:tcPr>
          <w:p w14:paraId="2BFA0152" w14:textId="77777777" w:rsidR="001A5214" w:rsidRPr="005746B3" w:rsidRDefault="00AB096E" w:rsidP="00B861A0">
            <w:pPr>
              <w:pStyle w:val="NoSpacing"/>
              <w:jc w:val="center"/>
              <w:cnfStyle w:val="100000000000" w:firstRow="1" w:lastRow="0" w:firstColumn="0" w:lastColumn="0" w:oddVBand="0" w:evenVBand="0" w:oddHBand="0" w:evenHBand="0" w:firstRowFirstColumn="0" w:firstRowLastColumn="0" w:lastRowFirstColumn="0" w:lastRowLastColumn="0"/>
              <w:rPr>
                <w:rFonts w:cs="Times New Roman"/>
                <w:b w:val="0"/>
                <w:szCs w:val="24"/>
                <w:lang w:val="id-ID"/>
              </w:rPr>
            </w:pPr>
            <w:r w:rsidRPr="005746B3">
              <w:rPr>
                <w:rFonts w:cs="Times New Roman"/>
                <w:szCs w:val="24"/>
                <w:lang w:val="id-ID"/>
              </w:rPr>
              <w:t>Responden 2</w:t>
            </w:r>
          </w:p>
        </w:tc>
      </w:tr>
      <w:tr w:rsidR="001A5214" w:rsidRPr="005746B3" w14:paraId="03667211"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5" w:type="dxa"/>
            <w:vMerge/>
            <w:tcBorders>
              <w:bottom w:val="single" w:sz="4" w:space="0" w:color="auto"/>
            </w:tcBorders>
          </w:tcPr>
          <w:p w14:paraId="03953F4D" w14:textId="77777777" w:rsidR="001A5214" w:rsidRPr="005746B3" w:rsidRDefault="001A5214" w:rsidP="00B861A0">
            <w:pPr>
              <w:pStyle w:val="NoSpacing"/>
              <w:jc w:val="center"/>
              <w:rPr>
                <w:rFonts w:cs="Times New Roman"/>
                <w:b w:val="0"/>
                <w:szCs w:val="24"/>
              </w:rPr>
            </w:pPr>
          </w:p>
        </w:tc>
        <w:tc>
          <w:tcPr>
            <w:tcW w:w="698" w:type="dxa"/>
            <w:tcBorders>
              <w:top w:val="nil"/>
              <w:bottom w:val="single" w:sz="4" w:space="0" w:color="auto"/>
            </w:tcBorders>
          </w:tcPr>
          <w:p w14:paraId="0FAA0C72"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b/>
                <w:szCs w:val="24"/>
              </w:rPr>
            </w:pPr>
            <w:r w:rsidRPr="005746B3">
              <w:rPr>
                <w:rFonts w:cs="Times New Roman"/>
                <w:b/>
                <w:szCs w:val="24"/>
              </w:rPr>
              <w:t>Ada</w:t>
            </w:r>
          </w:p>
        </w:tc>
        <w:tc>
          <w:tcPr>
            <w:tcW w:w="1408" w:type="dxa"/>
            <w:tcBorders>
              <w:top w:val="nil"/>
              <w:bottom w:val="single" w:sz="4" w:space="0" w:color="auto"/>
            </w:tcBorders>
          </w:tcPr>
          <w:p w14:paraId="09AC2FFC"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b/>
                <w:szCs w:val="24"/>
              </w:rPr>
            </w:pPr>
            <w:r w:rsidRPr="005746B3">
              <w:rPr>
                <w:rFonts w:cs="Times New Roman"/>
                <w:b/>
                <w:szCs w:val="24"/>
              </w:rPr>
              <w:t>Tidak Ada</w:t>
            </w:r>
          </w:p>
        </w:tc>
        <w:tc>
          <w:tcPr>
            <w:tcW w:w="868" w:type="dxa"/>
            <w:tcBorders>
              <w:top w:val="nil"/>
              <w:bottom w:val="single" w:sz="4" w:space="0" w:color="auto"/>
            </w:tcBorders>
          </w:tcPr>
          <w:p w14:paraId="2DB97D5C"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b/>
                <w:szCs w:val="24"/>
              </w:rPr>
            </w:pPr>
            <w:r w:rsidRPr="005746B3">
              <w:rPr>
                <w:rFonts w:cs="Times New Roman"/>
                <w:b/>
                <w:szCs w:val="24"/>
              </w:rPr>
              <w:t>Ada</w:t>
            </w:r>
          </w:p>
        </w:tc>
        <w:tc>
          <w:tcPr>
            <w:tcW w:w="1471" w:type="dxa"/>
            <w:tcBorders>
              <w:top w:val="nil"/>
              <w:bottom w:val="single" w:sz="4" w:space="0" w:color="auto"/>
            </w:tcBorders>
          </w:tcPr>
          <w:p w14:paraId="400B0FB5"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b/>
                <w:szCs w:val="24"/>
              </w:rPr>
            </w:pPr>
            <w:r w:rsidRPr="005746B3">
              <w:rPr>
                <w:rFonts w:cs="Times New Roman"/>
                <w:b/>
                <w:szCs w:val="24"/>
              </w:rPr>
              <w:t>Tidak Ada</w:t>
            </w:r>
          </w:p>
        </w:tc>
      </w:tr>
      <w:tr w:rsidR="001A5214" w:rsidRPr="005746B3" w14:paraId="5CF1EE5D" w14:textId="77777777" w:rsidTr="00CE270E">
        <w:tc>
          <w:tcPr>
            <w:cnfStyle w:val="001000000000" w:firstRow="0" w:lastRow="0" w:firstColumn="1" w:lastColumn="0" w:oddVBand="0" w:evenVBand="0" w:oddHBand="0" w:evenHBand="0" w:firstRowFirstColumn="0" w:firstRowLastColumn="0" w:lastRowFirstColumn="0" w:lastRowLastColumn="0"/>
            <w:tcW w:w="3555" w:type="dxa"/>
            <w:tcBorders>
              <w:top w:val="single" w:sz="4" w:space="0" w:color="auto"/>
              <w:bottom w:val="nil"/>
            </w:tcBorders>
          </w:tcPr>
          <w:p w14:paraId="0C32AB74" w14:textId="77777777" w:rsidR="001A5214" w:rsidRPr="005746B3" w:rsidRDefault="00AB096E" w:rsidP="00B861A0">
            <w:pPr>
              <w:pStyle w:val="NoSpacing"/>
              <w:rPr>
                <w:rFonts w:cs="Times New Roman"/>
                <w:szCs w:val="24"/>
              </w:rPr>
            </w:pPr>
            <w:r w:rsidRPr="005746B3">
              <w:rPr>
                <w:rFonts w:cs="Times New Roman"/>
                <w:szCs w:val="24"/>
              </w:rPr>
              <w:t>Merasa gatal pada malam hari</w:t>
            </w:r>
          </w:p>
        </w:tc>
        <w:tc>
          <w:tcPr>
            <w:tcW w:w="698" w:type="dxa"/>
            <w:tcBorders>
              <w:top w:val="single" w:sz="4" w:space="0" w:color="auto"/>
              <w:bottom w:val="nil"/>
            </w:tcBorders>
          </w:tcPr>
          <w:p w14:paraId="0EE83A3D" w14:textId="77777777" w:rsidR="001A5214" w:rsidRPr="005746B3" w:rsidRDefault="00AB096E"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1408" w:type="dxa"/>
            <w:tcBorders>
              <w:top w:val="single" w:sz="4" w:space="0" w:color="auto"/>
              <w:bottom w:val="nil"/>
            </w:tcBorders>
          </w:tcPr>
          <w:p w14:paraId="7E0EF95E" w14:textId="77777777" w:rsidR="001A5214" w:rsidRPr="005746B3" w:rsidRDefault="001A5214"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68" w:type="dxa"/>
            <w:tcBorders>
              <w:top w:val="single" w:sz="4" w:space="0" w:color="auto"/>
              <w:bottom w:val="nil"/>
            </w:tcBorders>
          </w:tcPr>
          <w:p w14:paraId="1F8188BB" w14:textId="77777777" w:rsidR="001A5214" w:rsidRPr="005746B3" w:rsidRDefault="00AB096E"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1471" w:type="dxa"/>
            <w:tcBorders>
              <w:top w:val="single" w:sz="4" w:space="0" w:color="auto"/>
              <w:bottom w:val="nil"/>
            </w:tcBorders>
          </w:tcPr>
          <w:p w14:paraId="476731E5" w14:textId="77777777" w:rsidR="001A5214" w:rsidRPr="005746B3" w:rsidRDefault="001A5214"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1A5214" w:rsidRPr="005746B3" w14:paraId="0FADED1B"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5" w:type="dxa"/>
            <w:tcBorders>
              <w:top w:val="nil"/>
              <w:bottom w:val="nil"/>
            </w:tcBorders>
          </w:tcPr>
          <w:p w14:paraId="48524D43" w14:textId="77777777" w:rsidR="001A5214" w:rsidRPr="005746B3" w:rsidRDefault="00AB096E" w:rsidP="00B861A0">
            <w:pPr>
              <w:spacing w:after="0" w:line="240" w:lineRule="auto"/>
              <w:rPr>
                <w:rFonts w:cs="Times New Roman"/>
                <w:szCs w:val="24"/>
              </w:rPr>
            </w:pPr>
            <w:r w:rsidRPr="005746B3">
              <w:rPr>
                <w:rFonts w:cs="Times New Roman"/>
                <w:szCs w:val="24"/>
              </w:rPr>
              <w:t>Ditemukan adanya trowongan</w:t>
            </w:r>
          </w:p>
        </w:tc>
        <w:tc>
          <w:tcPr>
            <w:tcW w:w="698" w:type="dxa"/>
            <w:tcBorders>
              <w:top w:val="nil"/>
              <w:bottom w:val="nil"/>
            </w:tcBorders>
          </w:tcPr>
          <w:p w14:paraId="186AD743"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1408" w:type="dxa"/>
            <w:tcBorders>
              <w:top w:val="nil"/>
              <w:bottom w:val="nil"/>
            </w:tcBorders>
          </w:tcPr>
          <w:p w14:paraId="55D0E999" w14:textId="77777777" w:rsidR="001A5214" w:rsidRPr="005746B3" w:rsidRDefault="001A5214"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868" w:type="dxa"/>
            <w:tcBorders>
              <w:top w:val="nil"/>
              <w:bottom w:val="nil"/>
            </w:tcBorders>
          </w:tcPr>
          <w:p w14:paraId="4A9E7EA1"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1471" w:type="dxa"/>
            <w:tcBorders>
              <w:top w:val="nil"/>
              <w:bottom w:val="nil"/>
            </w:tcBorders>
          </w:tcPr>
          <w:p w14:paraId="3D6CBD7B" w14:textId="77777777" w:rsidR="001A5214" w:rsidRPr="005746B3" w:rsidRDefault="001A5214"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1A5214" w:rsidRPr="005746B3" w14:paraId="5B289F1C" w14:textId="77777777" w:rsidTr="00CE270E">
        <w:tc>
          <w:tcPr>
            <w:cnfStyle w:val="001000000000" w:firstRow="0" w:lastRow="0" w:firstColumn="1" w:lastColumn="0" w:oddVBand="0" w:evenVBand="0" w:oddHBand="0" w:evenHBand="0" w:firstRowFirstColumn="0" w:firstRowLastColumn="0" w:lastRowFirstColumn="0" w:lastRowLastColumn="0"/>
            <w:tcW w:w="3555" w:type="dxa"/>
            <w:tcBorders>
              <w:top w:val="nil"/>
              <w:bottom w:val="nil"/>
            </w:tcBorders>
          </w:tcPr>
          <w:p w14:paraId="1E6DDAFC" w14:textId="77777777" w:rsidR="001A5214" w:rsidRPr="005746B3" w:rsidRDefault="00AB096E" w:rsidP="00B861A0">
            <w:pPr>
              <w:pStyle w:val="NoSpacing"/>
              <w:rPr>
                <w:rFonts w:cs="Times New Roman"/>
                <w:szCs w:val="24"/>
              </w:rPr>
            </w:pPr>
            <w:r w:rsidRPr="005746B3">
              <w:rPr>
                <w:rFonts w:cs="Times New Roman"/>
                <w:szCs w:val="24"/>
              </w:rPr>
              <w:t>Ditemukan adanya tungau</w:t>
            </w:r>
          </w:p>
        </w:tc>
        <w:tc>
          <w:tcPr>
            <w:tcW w:w="698" w:type="dxa"/>
            <w:tcBorders>
              <w:top w:val="nil"/>
              <w:bottom w:val="nil"/>
            </w:tcBorders>
          </w:tcPr>
          <w:p w14:paraId="7776B588" w14:textId="77777777" w:rsidR="001A5214" w:rsidRPr="005746B3" w:rsidRDefault="001A5214"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408" w:type="dxa"/>
            <w:tcBorders>
              <w:top w:val="nil"/>
              <w:bottom w:val="nil"/>
            </w:tcBorders>
          </w:tcPr>
          <w:p w14:paraId="201F2742" w14:textId="77777777" w:rsidR="001A5214" w:rsidRPr="005746B3" w:rsidRDefault="00AB096E"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868" w:type="dxa"/>
            <w:tcBorders>
              <w:top w:val="nil"/>
              <w:bottom w:val="nil"/>
            </w:tcBorders>
          </w:tcPr>
          <w:p w14:paraId="6631C466" w14:textId="77777777" w:rsidR="001A5214" w:rsidRPr="005746B3" w:rsidRDefault="001A5214"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471" w:type="dxa"/>
            <w:tcBorders>
              <w:top w:val="nil"/>
              <w:bottom w:val="nil"/>
            </w:tcBorders>
          </w:tcPr>
          <w:p w14:paraId="1E486A74" w14:textId="77777777" w:rsidR="001A5214" w:rsidRPr="005746B3" w:rsidRDefault="00AB096E"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r>
      <w:tr w:rsidR="001A5214" w:rsidRPr="005746B3" w14:paraId="4F2E25FE"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5" w:type="dxa"/>
            <w:tcBorders>
              <w:top w:val="nil"/>
              <w:bottom w:val="nil"/>
            </w:tcBorders>
          </w:tcPr>
          <w:p w14:paraId="406CCD23" w14:textId="77777777" w:rsidR="001A5214" w:rsidRPr="005746B3" w:rsidRDefault="00AB096E" w:rsidP="00B861A0">
            <w:pPr>
              <w:pStyle w:val="NoSpacing"/>
              <w:rPr>
                <w:rFonts w:cs="Times New Roman"/>
                <w:szCs w:val="24"/>
              </w:rPr>
            </w:pPr>
            <w:r w:rsidRPr="005746B3">
              <w:rPr>
                <w:rFonts w:cs="Times New Roman"/>
                <w:szCs w:val="24"/>
              </w:rPr>
              <w:t>Kemerahan pada kulit</w:t>
            </w:r>
          </w:p>
        </w:tc>
        <w:tc>
          <w:tcPr>
            <w:tcW w:w="698" w:type="dxa"/>
            <w:tcBorders>
              <w:top w:val="nil"/>
              <w:bottom w:val="nil"/>
            </w:tcBorders>
          </w:tcPr>
          <w:p w14:paraId="29069AFF"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1408" w:type="dxa"/>
            <w:tcBorders>
              <w:top w:val="nil"/>
              <w:bottom w:val="nil"/>
            </w:tcBorders>
          </w:tcPr>
          <w:p w14:paraId="7D74F5F6" w14:textId="77777777" w:rsidR="001A5214" w:rsidRPr="005746B3" w:rsidRDefault="001A5214"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868" w:type="dxa"/>
            <w:tcBorders>
              <w:top w:val="nil"/>
              <w:bottom w:val="nil"/>
            </w:tcBorders>
          </w:tcPr>
          <w:p w14:paraId="0B0CC998"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1471" w:type="dxa"/>
            <w:tcBorders>
              <w:top w:val="nil"/>
              <w:bottom w:val="nil"/>
            </w:tcBorders>
          </w:tcPr>
          <w:p w14:paraId="049E7D00" w14:textId="77777777" w:rsidR="001A5214" w:rsidRPr="005746B3" w:rsidRDefault="001A5214"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1A5214" w:rsidRPr="005746B3" w14:paraId="712443C6" w14:textId="77777777" w:rsidTr="00CE270E">
        <w:tc>
          <w:tcPr>
            <w:cnfStyle w:val="001000000000" w:firstRow="0" w:lastRow="0" w:firstColumn="1" w:lastColumn="0" w:oddVBand="0" w:evenVBand="0" w:oddHBand="0" w:evenHBand="0" w:firstRowFirstColumn="0" w:firstRowLastColumn="0" w:lastRowFirstColumn="0" w:lastRowLastColumn="0"/>
            <w:tcW w:w="3555" w:type="dxa"/>
            <w:tcBorders>
              <w:top w:val="nil"/>
            </w:tcBorders>
          </w:tcPr>
          <w:p w14:paraId="38745592" w14:textId="77777777" w:rsidR="001A5214" w:rsidRPr="005746B3" w:rsidRDefault="00AB096E" w:rsidP="00B861A0">
            <w:pPr>
              <w:pStyle w:val="NoSpacing"/>
              <w:rPr>
                <w:rFonts w:cs="Times New Roman"/>
                <w:szCs w:val="24"/>
              </w:rPr>
            </w:pPr>
            <w:r w:rsidRPr="005746B3">
              <w:rPr>
                <w:rFonts w:cs="Times New Roman"/>
                <w:szCs w:val="24"/>
              </w:rPr>
              <w:t>Penonjolan pada permukaan kulit</w:t>
            </w:r>
          </w:p>
        </w:tc>
        <w:tc>
          <w:tcPr>
            <w:tcW w:w="698" w:type="dxa"/>
            <w:tcBorders>
              <w:top w:val="nil"/>
            </w:tcBorders>
          </w:tcPr>
          <w:p w14:paraId="620382C6" w14:textId="77777777" w:rsidR="001A5214" w:rsidRPr="005746B3" w:rsidRDefault="00AB096E"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1408" w:type="dxa"/>
            <w:tcBorders>
              <w:top w:val="nil"/>
            </w:tcBorders>
          </w:tcPr>
          <w:p w14:paraId="3BBCE3BC" w14:textId="77777777" w:rsidR="001A5214" w:rsidRPr="005746B3" w:rsidRDefault="001A5214"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68" w:type="dxa"/>
            <w:tcBorders>
              <w:top w:val="nil"/>
            </w:tcBorders>
          </w:tcPr>
          <w:p w14:paraId="58797C29" w14:textId="77777777" w:rsidR="001A5214" w:rsidRPr="005746B3" w:rsidRDefault="00AB096E"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1471" w:type="dxa"/>
            <w:tcBorders>
              <w:top w:val="nil"/>
            </w:tcBorders>
          </w:tcPr>
          <w:p w14:paraId="479D1B11" w14:textId="77777777" w:rsidR="001A5214" w:rsidRPr="005746B3" w:rsidRDefault="001A5214"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bl>
    <w:p w14:paraId="7FBB1790" w14:textId="77777777" w:rsidR="001A5214" w:rsidRPr="005746B3" w:rsidRDefault="001A5214" w:rsidP="00B861A0">
      <w:pPr>
        <w:spacing w:after="0" w:line="360" w:lineRule="auto"/>
        <w:rPr>
          <w:rFonts w:cs="Times New Roman"/>
          <w:szCs w:val="24"/>
          <w:lang w:val="id-ID"/>
        </w:rPr>
      </w:pPr>
    </w:p>
    <w:p w14:paraId="48DD3D60" w14:textId="57E15BE0" w:rsidR="00E8334A" w:rsidRPr="005746B3" w:rsidRDefault="00AB096E" w:rsidP="00B861A0">
      <w:pPr>
        <w:spacing w:after="0" w:line="360" w:lineRule="auto"/>
        <w:ind w:firstLine="720"/>
        <w:rPr>
          <w:rFonts w:cs="Times New Roman"/>
          <w:szCs w:val="24"/>
          <w:lang w:val="id-ID"/>
        </w:rPr>
      </w:pPr>
      <w:r w:rsidRPr="005746B3">
        <w:rPr>
          <w:rFonts w:cs="Times New Roman"/>
          <w:szCs w:val="24"/>
          <w:lang w:val="id-ID"/>
        </w:rPr>
        <w:t xml:space="preserve">Berdasarkan tabel 1, dapat disimpulkan bahwa kedua responden mengalami skabies. Dilihat dari hasil presentasi manifestasi klinis skabies pada kedua responden 80%. </w:t>
      </w:r>
    </w:p>
    <w:p w14:paraId="2BED0840" w14:textId="77777777" w:rsidR="001A5214" w:rsidRPr="005746B3" w:rsidRDefault="00AB096E" w:rsidP="00B861A0">
      <w:pPr>
        <w:pStyle w:val="Caption"/>
        <w:spacing w:after="0" w:line="360" w:lineRule="auto"/>
        <w:jc w:val="center"/>
        <w:rPr>
          <w:rFonts w:cs="Times New Roman"/>
          <w:b w:val="0"/>
          <w:color w:val="auto"/>
          <w:sz w:val="24"/>
          <w:szCs w:val="24"/>
          <w:lang w:val="id-ID"/>
        </w:rPr>
      </w:pPr>
      <w:r w:rsidRPr="005746B3">
        <w:rPr>
          <w:rFonts w:cs="Times New Roman"/>
          <w:b w:val="0"/>
          <w:color w:val="auto"/>
          <w:sz w:val="24"/>
          <w:szCs w:val="24"/>
        </w:rPr>
        <w:t xml:space="preserve">Tabel </w:t>
      </w:r>
      <w:r w:rsidRPr="005746B3">
        <w:rPr>
          <w:rFonts w:cs="Times New Roman"/>
          <w:b w:val="0"/>
          <w:color w:val="auto"/>
          <w:sz w:val="24"/>
          <w:szCs w:val="24"/>
        </w:rPr>
        <w:fldChar w:fldCharType="begin"/>
      </w:r>
      <w:r w:rsidRPr="005746B3">
        <w:rPr>
          <w:rFonts w:cs="Times New Roman"/>
          <w:b w:val="0"/>
          <w:color w:val="auto"/>
          <w:sz w:val="24"/>
          <w:szCs w:val="24"/>
        </w:rPr>
        <w:instrText xml:space="preserve"> SEQ Tabel \* ARABIC </w:instrText>
      </w:r>
      <w:r w:rsidRPr="005746B3">
        <w:rPr>
          <w:rFonts w:cs="Times New Roman"/>
          <w:b w:val="0"/>
          <w:color w:val="auto"/>
          <w:sz w:val="24"/>
          <w:szCs w:val="24"/>
        </w:rPr>
        <w:fldChar w:fldCharType="separate"/>
      </w:r>
      <w:r w:rsidRPr="005746B3">
        <w:rPr>
          <w:rFonts w:cs="Times New Roman"/>
          <w:b w:val="0"/>
          <w:color w:val="auto"/>
          <w:sz w:val="24"/>
          <w:szCs w:val="24"/>
        </w:rPr>
        <w:t>2</w:t>
      </w:r>
      <w:r w:rsidRPr="005746B3">
        <w:rPr>
          <w:rFonts w:cs="Times New Roman"/>
          <w:b w:val="0"/>
          <w:color w:val="auto"/>
          <w:sz w:val="24"/>
          <w:szCs w:val="24"/>
        </w:rPr>
        <w:fldChar w:fldCharType="end"/>
      </w:r>
      <w:r w:rsidRPr="005746B3">
        <w:rPr>
          <w:rFonts w:cs="Times New Roman"/>
          <w:b w:val="0"/>
          <w:color w:val="auto"/>
          <w:sz w:val="24"/>
          <w:szCs w:val="24"/>
          <w:lang w:val="id-ID"/>
        </w:rPr>
        <w:t xml:space="preserve"> Pengkajian pengetahuan tentang Skabies</w:t>
      </w:r>
    </w:p>
    <w:tbl>
      <w:tblPr>
        <w:tblStyle w:val="PlainTable2"/>
        <w:tblW w:w="0" w:type="auto"/>
        <w:tblLayout w:type="fixed"/>
        <w:tblLook w:val="04A0" w:firstRow="1" w:lastRow="0" w:firstColumn="1" w:lastColumn="0" w:noHBand="0" w:noVBand="1"/>
      </w:tblPr>
      <w:tblGrid>
        <w:gridCol w:w="3085"/>
        <w:gridCol w:w="567"/>
        <w:gridCol w:w="851"/>
        <w:gridCol w:w="567"/>
        <w:gridCol w:w="850"/>
        <w:gridCol w:w="567"/>
        <w:gridCol w:w="851"/>
        <w:gridCol w:w="606"/>
        <w:gridCol w:w="776"/>
      </w:tblGrid>
      <w:tr w:rsidR="00C87F8C" w:rsidRPr="005746B3" w14:paraId="5E530FF1" w14:textId="77777777" w:rsidTr="00CE27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vMerge w:val="restart"/>
            <w:vAlign w:val="center"/>
          </w:tcPr>
          <w:p w14:paraId="26303244" w14:textId="6774AA1F" w:rsidR="00C87F8C" w:rsidRPr="005746B3" w:rsidRDefault="00C87F8C" w:rsidP="00CE270E">
            <w:pPr>
              <w:spacing w:line="240" w:lineRule="auto"/>
              <w:jc w:val="center"/>
              <w:rPr>
                <w:rFonts w:cs="Times New Roman"/>
                <w:b w:val="0"/>
                <w:bCs w:val="0"/>
                <w:szCs w:val="24"/>
              </w:rPr>
            </w:pPr>
            <w:r w:rsidRPr="005746B3">
              <w:rPr>
                <w:rFonts w:cs="Times New Roman"/>
                <w:szCs w:val="24"/>
              </w:rPr>
              <w:t>Tanda dan gejala</w:t>
            </w:r>
          </w:p>
        </w:tc>
        <w:tc>
          <w:tcPr>
            <w:tcW w:w="2835" w:type="dxa"/>
            <w:gridSpan w:val="4"/>
          </w:tcPr>
          <w:p w14:paraId="77D9F431" w14:textId="31840CBF" w:rsidR="00C87F8C" w:rsidRPr="005746B3" w:rsidRDefault="00C87F8C" w:rsidP="00B861A0">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id-ID"/>
              </w:rPr>
            </w:pPr>
            <w:r w:rsidRPr="005746B3">
              <w:rPr>
                <w:rFonts w:cs="Times New Roman"/>
                <w:szCs w:val="24"/>
              </w:rPr>
              <w:t>Sebelum tindakan</w:t>
            </w:r>
          </w:p>
        </w:tc>
        <w:tc>
          <w:tcPr>
            <w:tcW w:w="2800" w:type="dxa"/>
            <w:gridSpan w:val="4"/>
          </w:tcPr>
          <w:p w14:paraId="16DAAE07" w14:textId="112215D2" w:rsidR="00C87F8C" w:rsidRPr="005746B3" w:rsidRDefault="00C87F8C" w:rsidP="00B861A0">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id-ID"/>
              </w:rPr>
            </w:pPr>
            <w:r w:rsidRPr="005746B3">
              <w:rPr>
                <w:rFonts w:cs="Times New Roman"/>
                <w:szCs w:val="24"/>
              </w:rPr>
              <w:t>Sesudah tindakan</w:t>
            </w:r>
          </w:p>
        </w:tc>
      </w:tr>
      <w:tr w:rsidR="00C87F8C" w:rsidRPr="005746B3" w14:paraId="11E1D783"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vMerge/>
          </w:tcPr>
          <w:p w14:paraId="42C9C86D" w14:textId="77777777" w:rsidR="00C87F8C" w:rsidRPr="005746B3" w:rsidRDefault="00C87F8C" w:rsidP="00B861A0">
            <w:pPr>
              <w:spacing w:line="240" w:lineRule="auto"/>
              <w:jc w:val="center"/>
              <w:rPr>
                <w:rFonts w:cs="Times New Roman"/>
                <w:b w:val="0"/>
                <w:bCs w:val="0"/>
                <w:szCs w:val="24"/>
              </w:rPr>
            </w:pPr>
          </w:p>
        </w:tc>
        <w:tc>
          <w:tcPr>
            <w:tcW w:w="1418" w:type="dxa"/>
            <w:gridSpan w:val="2"/>
          </w:tcPr>
          <w:p w14:paraId="68779000" w14:textId="1435466F"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4"/>
                <w:lang w:val="id-ID"/>
              </w:rPr>
            </w:pPr>
            <w:r w:rsidRPr="005746B3">
              <w:rPr>
                <w:rFonts w:cs="Times New Roman"/>
                <w:b/>
                <w:bCs/>
                <w:szCs w:val="24"/>
              </w:rPr>
              <w:t>Responden 1</w:t>
            </w:r>
          </w:p>
        </w:tc>
        <w:tc>
          <w:tcPr>
            <w:tcW w:w="1417" w:type="dxa"/>
            <w:gridSpan w:val="2"/>
          </w:tcPr>
          <w:p w14:paraId="12EA6705" w14:textId="5C27BAB1"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4"/>
                <w:lang w:val="id-ID"/>
              </w:rPr>
            </w:pPr>
            <w:r w:rsidRPr="005746B3">
              <w:rPr>
                <w:rFonts w:cs="Times New Roman"/>
                <w:b/>
                <w:bCs/>
                <w:szCs w:val="24"/>
              </w:rPr>
              <w:t>Responden 2</w:t>
            </w:r>
          </w:p>
        </w:tc>
        <w:tc>
          <w:tcPr>
            <w:tcW w:w="1418" w:type="dxa"/>
            <w:gridSpan w:val="2"/>
          </w:tcPr>
          <w:p w14:paraId="3241D0F7" w14:textId="04E59431"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4"/>
                <w:lang w:val="id-ID"/>
              </w:rPr>
            </w:pPr>
            <w:r w:rsidRPr="005746B3">
              <w:rPr>
                <w:rFonts w:cs="Times New Roman"/>
                <w:b/>
                <w:bCs/>
                <w:szCs w:val="24"/>
              </w:rPr>
              <w:t>Responden 1</w:t>
            </w:r>
          </w:p>
        </w:tc>
        <w:tc>
          <w:tcPr>
            <w:tcW w:w="1382" w:type="dxa"/>
            <w:gridSpan w:val="2"/>
          </w:tcPr>
          <w:p w14:paraId="20024370" w14:textId="09F976A1"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4"/>
                <w:lang w:val="id-ID"/>
              </w:rPr>
            </w:pPr>
            <w:r w:rsidRPr="005746B3">
              <w:rPr>
                <w:rFonts w:cs="Times New Roman"/>
                <w:b/>
                <w:bCs/>
                <w:szCs w:val="24"/>
              </w:rPr>
              <w:t>Responden 2</w:t>
            </w:r>
          </w:p>
        </w:tc>
      </w:tr>
      <w:tr w:rsidR="00C87F8C" w:rsidRPr="005746B3" w14:paraId="346DD889" w14:textId="77777777" w:rsidTr="00CE270E">
        <w:tc>
          <w:tcPr>
            <w:cnfStyle w:val="001000000000" w:firstRow="0" w:lastRow="0" w:firstColumn="1" w:lastColumn="0" w:oddVBand="0" w:evenVBand="0" w:oddHBand="0" w:evenHBand="0" w:firstRowFirstColumn="0" w:firstRowLastColumn="0" w:lastRowFirstColumn="0" w:lastRowLastColumn="0"/>
            <w:tcW w:w="3085" w:type="dxa"/>
            <w:vMerge/>
          </w:tcPr>
          <w:p w14:paraId="7283A920" w14:textId="77777777" w:rsidR="00C87F8C" w:rsidRPr="005746B3" w:rsidRDefault="00C87F8C" w:rsidP="00B861A0">
            <w:pPr>
              <w:spacing w:line="240" w:lineRule="auto"/>
              <w:jc w:val="center"/>
              <w:rPr>
                <w:rFonts w:cs="Times New Roman"/>
                <w:b w:val="0"/>
                <w:bCs w:val="0"/>
                <w:szCs w:val="24"/>
              </w:rPr>
            </w:pPr>
          </w:p>
        </w:tc>
        <w:tc>
          <w:tcPr>
            <w:tcW w:w="567" w:type="dxa"/>
          </w:tcPr>
          <w:p w14:paraId="3FFC2A9C" w14:textId="6E4D1811"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Ya</w:t>
            </w:r>
          </w:p>
        </w:tc>
        <w:tc>
          <w:tcPr>
            <w:tcW w:w="851" w:type="dxa"/>
          </w:tcPr>
          <w:p w14:paraId="47FB716C" w14:textId="5FC839A7"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Tidak</w:t>
            </w:r>
          </w:p>
        </w:tc>
        <w:tc>
          <w:tcPr>
            <w:tcW w:w="567" w:type="dxa"/>
          </w:tcPr>
          <w:p w14:paraId="143B1268" w14:textId="33A279A6"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Ya</w:t>
            </w:r>
          </w:p>
        </w:tc>
        <w:tc>
          <w:tcPr>
            <w:tcW w:w="850" w:type="dxa"/>
          </w:tcPr>
          <w:p w14:paraId="393DCEE9" w14:textId="481EC769"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Tidak</w:t>
            </w:r>
          </w:p>
        </w:tc>
        <w:tc>
          <w:tcPr>
            <w:tcW w:w="567" w:type="dxa"/>
          </w:tcPr>
          <w:p w14:paraId="1337A427" w14:textId="5DC3244E"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Ya</w:t>
            </w:r>
          </w:p>
        </w:tc>
        <w:tc>
          <w:tcPr>
            <w:tcW w:w="851" w:type="dxa"/>
          </w:tcPr>
          <w:p w14:paraId="58A12809" w14:textId="4643EED6"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Tidak</w:t>
            </w:r>
          </w:p>
        </w:tc>
        <w:tc>
          <w:tcPr>
            <w:tcW w:w="606" w:type="dxa"/>
          </w:tcPr>
          <w:p w14:paraId="3989C021" w14:textId="5C9E2D71"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Ya</w:t>
            </w:r>
          </w:p>
        </w:tc>
        <w:tc>
          <w:tcPr>
            <w:tcW w:w="776" w:type="dxa"/>
          </w:tcPr>
          <w:p w14:paraId="749C8A2D" w14:textId="273E729A"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Tidak</w:t>
            </w:r>
          </w:p>
        </w:tc>
      </w:tr>
      <w:tr w:rsidR="00C87F8C" w:rsidRPr="005746B3" w14:paraId="302C84F3"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06CE66C7" w14:textId="569A49DC" w:rsidR="00C87F8C" w:rsidRPr="005746B3" w:rsidRDefault="00C87F8C" w:rsidP="00B861A0">
            <w:pPr>
              <w:spacing w:line="240" w:lineRule="auto"/>
              <w:rPr>
                <w:rFonts w:cs="Times New Roman"/>
                <w:szCs w:val="24"/>
              </w:rPr>
            </w:pPr>
            <w:r w:rsidRPr="005746B3">
              <w:rPr>
                <w:rFonts w:cs="Times New Roman"/>
                <w:szCs w:val="24"/>
              </w:rPr>
              <w:t xml:space="preserve">Apakah anda mengetahui tentang skabies </w:t>
            </w:r>
          </w:p>
        </w:tc>
        <w:tc>
          <w:tcPr>
            <w:tcW w:w="567" w:type="dxa"/>
          </w:tcPr>
          <w:p w14:paraId="3749A082" w14:textId="77777777"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851" w:type="dxa"/>
          </w:tcPr>
          <w:p w14:paraId="1E9F6841" w14:textId="4CC6B2E7"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567" w:type="dxa"/>
          </w:tcPr>
          <w:p w14:paraId="646F54F6" w14:textId="77777777"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850" w:type="dxa"/>
          </w:tcPr>
          <w:p w14:paraId="1E1B48EC" w14:textId="7DCA1EE8"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567" w:type="dxa"/>
          </w:tcPr>
          <w:p w14:paraId="17C93A43" w14:textId="4114B5AB"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851" w:type="dxa"/>
          </w:tcPr>
          <w:p w14:paraId="1DCCDC7B" w14:textId="77777777"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606" w:type="dxa"/>
          </w:tcPr>
          <w:p w14:paraId="573320BE" w14:textId="70707AA9"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776" w:type="dxa"/>
          </w:tcPr>
          <w:p w14:paraId="5F7BEC7E" w14:textId="77777777"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C87F8C" w:rsidRPr="005746B3" w14:paraId="08681290" w14:textId="77777777" w:rsidTr="00CE270E">
        <w:tc>
          <w:tcPr>
            <w:cnfStyle w:val="001000000000" w:firstRow="0" w:lastRow="0" w:firstColumn="1" w:lastColumn="0" w:oddVBand="0" w:evenVBand="0" w:oddHBand="0" w:evenHBand="0" w:firstRowFirstColumn="0" w:firstRowLastColumn="0" w:lastRowFirstColumn="0" w:lastRowLastColumn="0"/>
            <w:tcW w:w="3085" w:type="dxa"/>
          </w:tcPr>
          <w:p w14:paraId="76B7EE72" w14:textId="1B9CDAB5" w:rsidR="00C87F8C" w:rsidRPr="005746B3" w:rsidRDefault="00C87F8C" w:rsidP="00B861A0">
            <w:pPr>
              <w:spacing w:line="240" w:lineRule="auto"/>
              <w:rPr>
                <w:rFonts w:cs="Times New Roman"/>
                <w:szCs w:val="24"/>
              </w:rPr>
            </w:pPr>
            <w:r w:rsidRPr="005746B3">
              <w:rPr>
                <w:rFonts w:cs="Times New Roman"/>
                <w:szCs w:val="24"/>
              </w:rPr>
              <w:t xml:space="preserve">Apakah anda sudah menerapkan pola hidup sehat </w:t>
            </w:r>
          </w:p>
        </w:tc>
        <w:tc>
          <w:tcPr>
            <w:tcW w:w="567" w:type="dxa"/>
          </w:tcPr>
          <w:p w14:paraId="094394FC" w14:textId="77777777"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51" w:type="dxa"/>
          </w:tcPr>
          <w:p w14:paraId="00B74DE9" w14:textId="4E10A610"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567" w:type="dxa"/>
          </w:tcPr>
          <w:p w14:paraId="13348644" w14:textId="77777777"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50" w:type="dxa"/>
          </w:tcPr>
          <w:p w14:paraId="610F8F08" w14:textId="6FBF9059"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567" w:type="dxa"/>
          </w:tcPr>
          <w:p w14:paraId="2CEF1151" w14:textId="12E77B7E"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851" w:type="dxa"/>
          </w:tcPr>
          <w:p w14:paraId="6A7825B1" w14:textId="77777777"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606" w:type="dxa"/>
          </w:tcPr>
          <w:p w14:paraId="1E4AEC44" w14:textId="37ABABDA"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776" w:type="dxa"/>
          </w:tcPr>
          <w:p w14:paraId="3B56B4EF" w14:textId="77777777"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D42A0D" w:rsidRPr="005746B3" w14:paraId="5D27946F"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282CDE50" w14:textId="52764089" w:rsidR="00D42A0D" w:rsidRPr="005746B3" w:rsidRDefault="00D42A0D" w:rsidP="00B861A0">
            <w:pPr>
              <w:spacing w:line="240" w:lineRule="auto"/>
              <w:rPr>
                <w:rFonts w:cs="Times New Roman"/>
                <w:szCs w:val="24"/>
              </w:rPr>
            </w:pPr>
            <w:r w:rsidRPr="005746B3">
              <w:rPr>
                <w:rFonts w:cs="Times New Roman"/>
                <w:szCs w:val="24"/>
              </w:rPr>
              <w:t>Menunjukan perilaku tidak sesuai anjuran (pasien sering melakukan penusukan pada nanah)</w:t>
            </w:r>
          </w:p>
        </w:tc>
        <w:tc>
          <w:tcPr>
            <w:tcW w:w="567" w:type="dxa"/>
          </w:tcPr>
          <w:p w14:paraId="5C596081" w14:textId="23118CB0"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851" w:type="dxa"/>
          </w:tcPr>
          <w:p w14:paraId="6BD80C9A"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567" w:type="dxa"/>
          </w:tcPr>
          <w:p w14:paraId="5A6864AF" w14:textId="734EF435"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850" w:type="dxa"/>
          </w:tcPr>
          <w:p w14:paraId="71EB6769"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567" w:type="dxa"/>
          </w:tcPr>
          <w:p w14:paraId="6EEB1F2D"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851" w:type="dxa"/>
          </w:tcPr>
          <w:p w14:paraId="4D180140" w14:textId="4AA08556"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606" w:type="dxa"/>
          </w:tcPr>
          <w:p w14:paraId="2CF4D07D"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776" w:type="dxa"/>
          </w:tcPr>
          <w:p w14:paraId="46EF15E4" w14:textId="385A9A96"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r>
      <w:tr w:rsidR="00D42A0D" w:rsidRPr="005746B3" w14:paraId="328E3A3B" w14:textId="77777777" w:rsidTr="00CE270E">
        <w:tc>
          <w:tcPr>
            <w:cnfStyle w:val="001000000000" w:firstRow="0" w:lastRow="0" w:firstColumn="1" w:lastColumn="0" w:oddVBand="0" w:evenVBand="0" w:oddHBand="0" w:evenHBand="0" w:firstRowFirstColumn="0" w:firstRowLastColumn="0" w:lastRowFirstColumn="0" w:lastRowLastColumn="0"/>
            <w:tcW w:w="3085" w:type="dxa"/>
          </w:tcPr>
          <w:p w14:paraId="546EAF8A" w14:textId="155CC30D" w:rsidR="00D42A0D" w:rsidRPr="005746B3" w:rsidRDefault="00D42A0D" w:rsidP="00B861A0">
            <w:pPr>
              <w:spacing w:line="240" w:lineRule="auto"/>
              <w:rPr>
                <w:rFonts w:cs="Times New Roman"/>
                <w:szCs w:val="24"/>
              </w:rPr>
            </w:pPr>
            <w:r w:rsidRPr="005746B3">
              <w:rPr>
                <w:rFonts w:cs="Times New Roman"/>
                <w:szCs w:val="24"/>
              </w:rPr>
              <w:t>Menunjukan persepsi yang kliru terhadap masalah (pasien masih mengangap bahwa skabies adalah hal yang wajar bagi santri)</w:t>
            </w:r>
          </w:p>
        </w:tc>
        <w:tc>
          <w:tcPr>
            <w:tcW w:w="567" w:type="dxa"/>
          </w:tcPr>
          <w:p w14:paraId="35512A2F" w14:textId="36FB7EE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851" w:type="dxa"/>
          </w:tcPr>
          <w:p w14:paraId="05CC19E1"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567" w:type="dxa"/>
          </w:tcPr>
          <w:p w14:paraId="02098730" w14:textId="69404240"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850" w:type="dxa"/>
          </w:tcPr>
          <w:p w14:paraId="4293E3A0"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567" w:type="dxa"/>
          </w:tcPr>
          <w:p w14:paraId="3E904AE4"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51" w:type="dxa"/>
          </w:tcPr>
          <w:p w14:paraId="4095EE89" w14:textId="0B2800F9"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606" w:type="dxa"/>
          </w:tcPr>
          <w:p w14:paraId="52ECD236"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776" w:type="dxa"/>
          </w:tcPr>
          <w:p w14:paraId="624956A7" w14:textId="06E94104"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r>
      <w:tr w:rsidR="00D42A0D" w:rsidRPr="005746B3" w14:paraId="6A46B9A8"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39A1A0E6" w14:textId="364D55CC" w:rsidR="00D42A0D" w:rsidRPr="005746B3" w:rsidRDefault="00D42A0D" w:rsidP="00B861A0">
            <w:pPr>
              <w:spacing w:line="240" w:lineRule="auto"/>
              <w:rPr>
                <w:rFonts w:cs="Times New Roman"/>
                <w:szCs w:val="24"/>
              </w:rPr>
            </w:pPr>
            <w:r w:rsidRPr="005746B3">
              <w:rPr>
                <w:rFonts w:cs="Times New Roman"/>
                <w:szCs w:val="24"/>
              </w:rPr>
              <w:t>Menjalani pemeriksaan yang tidak tepat (pasien tidak melakukan pemeriksaan kontrol kepukesmas</w:t>
            </w:r>
          </w:p>
        </w:tc>
        <w:tc>
          <w:tcPr>
            <w:tcW w:w="567" w:type="dxa"/>
          </w:tcPr>
          <w:p w14:paraId="08A66D6D" w14:textId="613A8563"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851" w:type="dxa"/>
          </w:tcPr>
          <w:p w14:paraId="73C0A837"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567" w:type="dxa"/>
          </w:tcPr>
          <w:p w14:paraId="410239F8" w14:textId="1D1C15A3"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850" w:type="dxa"/>
          </w:tcPr>
          <w:p w14:paraId="0D76BFD4"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567" w:type="dxa"/>
          </w:tcPr>
          <w:p w14:paraId="1FA9EE9A"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851" w:type="dxa"/>
          </w:tcPr>
          <w:p w14:paraId="55334177" w14:textId="18BA03EF"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606" w:type="dxa"/>
          </w:tcPr>
          <w:p w14:paraId="2A6362ED"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776" w:type="dxa"/>
          </w:tcPr>
          <w:p w14:paraId="41D6D8C4" w14:textId="3D6FE5BC"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r>
      <w:tr w:rsidR="00D42A0D" w:rsidRPr="005746B3" w14:paraId="1F21E935" w14:textId="77777777" w:rsidTr="00CE270E">
        <w:tc>
          <w:tcPr>
            <w:cnfStyle w:val="001000000000" w:firstRow="0" w:lastRow="0" w:firstColumn="1" w:lastColumn="0" w:oddVBand="0" w:evenVBand="0" w:oddHBand="0" w:evenHBand="0" w:firstRowFirstColumn="0" w:firstRowLastColumn="0" w:lastRowFirstColumn="0" w:lastRowLastColumn="0"/>
            <w:tcW w:w="3085" w:type="dxa"/>
          </w:tcPr>
          <w:p w14:paraId="2B5A1556" w14:textId="72FC4F6C" w:rsidR="00D42A0D" w:rsidRPr="005746B3" w:rsidRDefault="00D42A0D" w:rsidP="00B861A0">
            <w:pPr>
              <w:spacing w:line="240" w:lineRule="auto"/>
              <w:rPr>
                <w:rFonts w:cs="Times New Roman"/>
                <w:szCs w:val="24"/>
              </w:rPr>
            </w:pPr>
            <w:r w:rsidRPr="005746B3">
              <w:rPr>
                <w:rFonts w:cs="Times New Roman"/>
                <w:szCs w:val="24"/>
              </w:rPr>
              <w:t xml:space="preserve">Menunjukan perilaku yang berlebihan (melakukan garukan kulit secara terus menerus, mengunakan </w:t>
            </w:r>
            <w:r w:rsidRPr="005746B3">
              <w:rPr>
                <w:rFonts w:cs="Times New Roman"/>
                <w:szCs w:val="24"/>
              </w:rPr>
              <w:lastRenderedPageBreak/>
              <w:t>produk tropikal secara berlebihan.</w:t>
            </w:r>
          </w:p>
        </w:tc>
        <w:tc>
          <w:tcPr>
            <w:tcW w:w="567" w:type="dxa"/>
          </w:tcPr>
          <w:p w14:paraId="39F14B03" w14:textId="5976CC8E"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lastRenderedPageBreak/>
              <w:t>√</w:t>
            </w:r>
          </w:p>
        </w:tc>
        <w:tc>
          <w:tcPr>
            <w:tcW w:w="851" w:type="dxa"/>
          </w:tcPr>
          <w:p w14:paraId="78D78E36"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567" w:type="dxa"/>
          </w:tcPr>
          <w:p w14:paraId="0077A728" w14:textId="3D924239"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850" w:type="dxa"/>
          </w:tcPr>
          <w:p w14:paraId="09544EA0"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567" w:type="dxa"/>
          </w:tcPr>
          <w:p w14:paraId="0259003C"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51" w:type="dxa"/>
          </w:tcPr>
          <w:p w14:paraId="2B6AADF1" w14:textId="3335B97F"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606" w:type="dxa"/>
          </w:tcPr>
          <w:p w14:paraId="369FB1DC"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776" w:type="dxa"/>
          </w:tcPr>
          <w:p w14:paraId="277719B4" w14:textId="08CD2861"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r>
    </w:tbl>
    <w:p w14:paraId="04292977" w14:textId="77777777" w:rsidR="001A5214" w:rsidRPr="005746B3" w:rsidRDefault="00AB096E" w:rsidP="00B861A0">
      <w:pPr>
        <w:spacing w:after="0" w:line="360" w:lineRule="auto"/>
        <w:ind w:firstLine="720"/>
        <w:rPr>
          <w:rFonts w:cs="Times New Roman"/>
          <w:szCs w:val="24"/>
          <w:lang w:val="id-ID"/>
        </w:rPr>
      </w:pPr>
      <w:r w:rsidRPr="005746B3">
        <w:rPr>
          <w:rFonts w:cs="Times New Roman"/>
          <w:szCs w:val="24"/>
        </w:rPr>
        <w:t xml:space="preserve">Hasil dari pengkajian masalah keperawatan pada tabel </w:t>
      </w:r>
      <w:r w:rsidRPr="005746B3">
        <w:rPr>
          <w:rFonts w:cs="Times New Roman"/>
          <w:szCs w:val="24"/>
          <w:lang w:val="id-ID"/>
        </w:rPr>
        <w:t xml:space="preserve">2, </w:t>
      </w:r>
      <w:r w:rsidRPr="005746B3">
        <w:rPr>
          <w:rFonts w:cs="Times New Roman"/>
          <w:szCs w:val="24"/>
        </w:rPr>
        <w:t xml:space="preserve">dapat disimpulkan bahwa </w:t>
      </w:r>
      <w:r w:rsidRPr="005746B3">
        <w:rPr>
          <w:rFonts w:cs="Times New Roman"/>
          <w:szCs w:val="24"/>
          <w:lang w:val="id-ID"/>
        </w:rPr>
        <w:t>kedua responden</w:t>
      </w:r>
      <w:r w:rsidRPr="005746B3">
        <w:rPr>
          <w:rFonts w:cs="Times New Roman"/>
          <w:szCs w:val="24"/>
        </w:rPr>
        <w:t xml:space="preserve"> mengalami masalah defisit pengetahuan yang disebabkan oleh kurangnya paparan informasi </w:t>
      </w:r>
      <w:r w:rsidRPr="005746B3">
        <w:rPr>
          <w:rFonts w:cs="Times New Roman"/>
          <w:szCs w:val="24"/>
          <w:lang w:val="id-ID"/>
        </w:rPr>
        <w:t xml:space="preserve"> dengan presentase 100%.</w:t>
      </w:r>
    </w:p>
    <w:p w14:paraId="04C0B643" w14:textId="77777777" w:rsidR="00993A93" w:rsidRPr="005746B3" w:rsidRDefault="00993A93" w:rsidP="00993A93">
      <w:pPr>
        <w:spacing w:after="0" w:line="360" w:lineRule="auto"/>
        <w:ind w:firstLine="720"/>
        <w:rPr>
          <w:rFonts w:cs="Times New Roman"/>
          <w:szCs w:val="24"/>
          <w:lang w:val="id-ID"/>
        </w:rPr>
      </w:pPr>
      <w:r w:rsidRPr="005746B3">
        <w:rPr>
          <w:rFonts w:cs="Times New Roman"/>
          <w:szCs w:val="24"/>
          <w:lang w:val="id-ID"/>
        </w:rPr>
        <w:t>Implementasi hari ke empat pada tanggal 14 April 2023 peneliti melakuakan evaluasi setelah melalui program Pendidikan Kesehatan tentang skabies, kedua responden menjalani post test guna untuk mengevaluasi peningkatan pengetahuan kedua responden sebelumnya. Berikut adalah rangkaian hasil post test:</w:t>
      </w:r>
    </w:p>
    <w:p w14:paraId="701CEE52" w14:textId="191F8C23" w:rsidR="00993A93" w:rsidRPr="005746B3" w:rsidRDefault="00993A93" w:rsidP="00993A93">
      <w:pPr>
        <w:pStyle w:val="ListParagraph"/>
        <w:numPr>
          <w:ilvl w:val="0"/>
          <w:numId w:val="6"/>
        </w:numPr>
        <w:spacing w:after="0" w:line="360" w:lineRule="auto"/>
        <w:rPr>
          <w:rFonts w:cs="Times New Roman"/>
          <w:szCs w:val="24"/>
          <w:lang w:val="id-ID"/>
        </w:rPr>
      </w:pPr>
      <w:r w:rsidRPr="005746B3">
        <w:rPr>
          <w:rFonts w:cs="Times New Roman"/>
          <w:szCs w:val="24"/>
          <w:lang w:val="id-ID"/>
        </w:rPr>
        <w:t>Identifikasi pengertian skabies</w:t>
      </w:r>
    </w:p>
    <w:p w14:paraId="20EFB2A8" w14:textId="49DE1F98" w:rsidR="00993A93" w:rsidRPr="005746B3" w:rsidRDefault="005746B3" w:rsidP="00993A93">
      <w:pPr>
        <w:spacing w:after="0" w:line="360" w:lineRule="auto"/>
        <w:ind w:left="720" w:firstLine="720"/>
        <w:rPr>
          <w:rFonts w:cs="Times New Roman"/>
          <w:szCs w:val="24"/>
          <w:lang w:val="id-ID"/>
        </w:rPr>
      </w:pPr>
      <w:r w:rsidRPr="005746B3">
        <w:rPr>
          <w:rFonts w:cs="Times New Roman"/>
          <w:color w:val="000000"/>
          <w:szCs w:val="24"/>
        </w:rPr>
        <w:t>Hasil dari post test menjelaskan adanya peningkatan signifikan dalam pemahaman kedua responden terkait tanda dan gejala pada scabies</w:t>
      </w:r>
      <w:r w:rsidR="00993A93" w:rsidRPr="005746B3">
        <w:rPr>
          <w:rFonts w:cs="Times New Roman"/>
          <w:szCs w:val="24"/>
          <w:lang w:val="id-ID"/>
        </w:rPr>
        <w:t>. Kedua responden dapat dengan tepat mengidentifikasi pengertian dari skabies itu sendiri.</w:t>
      </w:r>
    </w:p>
    <w:p w14:paraId="26A59C0B" w14:textId="1E2B3139" w:rsidR="00993A93" w:rsidRPr="005746B3" w:rsidRDefault="00993A93" w:rsidP="00993A93">
      <w:pPr>
        <w:pStyle w:val="ListParagraph"/>
        <w:numPr>
          <w:ilvl w:val="0"/>
          <w:numId w:val="6"/>
        </w:numPr>
        <w:spacing w:after="0" w:line="360" w:lineRule="auto"/>
        <w:rPr>
          <w:rFonts w:cs="Times New Roman"/>
          <w:szCs w:val="24"/>
          <w:lang w:val="id-ID"/>
        </w:rPr>
      </w:pPr>
      <w:r w:rsidRPr="005746B3">
        <w:rPr>
          <w:rFonts w:cs="Times New Roman"/>
          <w:szCs w:val="24"/>
          <w:lang w:val="id-ID"/>
        </w:rPr>
        <w:t>Penyebab terjadinya skabies</w:t>
      </w:r>
    </w:p>
    <w:p w14:paraId="3A6010A3" w14:textId="77F03143" w:rsidR="00993A93" w:rsidRPr="005746B3" w:rsidRDefault="00993A93" w:rsidP="00993A93">
      <w:pPr>
        <w:spacing w:after="0" w:line="360" w:lineRule="auto"/>
        <w:ind w:left="720" w:firstLine="720"/>
        <w:rPr>
          <w:rFonts w:cs="Times New Roman"/>
          <w:szCs w:val="24"/>
          <w:lang w:val="id-ID"/>
        </w:rPr>
      </w:pPr>
      <w:r w:rsidRPr="005746B3">
        <w:rPr>
          <w:rFonts w:cs="Times New Roman"/>
          <w:szCs w:val="24"/>
          <w:lang w:val="id-ID"/>
        </w:rPr>
        <w:t xml:space="preserve">Kedua responden telah menunjukan peningkatan yang baik dalam pemahaman tentang penyebab terjadinya skabies. Kedua responden menyadari bahwa penyebab terjadinya skabies  yaitu karna terjadinya sarcoptes scabiei var yang menular melalui </w:t>
      </w:r>
      <w:r w:rsidR="005746B3" w:rsidRPr="005746B3">
        <w:rPr>
          <w:rFonts w:cs="Times New Roman"/>
          <w:color w:val="000000"/>
          <w:szCs w:val="24"/>
        </w:rPr>
        <w:t>orang ke orang baik langsung atau tidak</w:t>
      </w:r>
      <w:r w:rsidR="005746B3" w:rsidRPr="005746B3">
        <w:rPr>
          <w:rFonts w:cs="Times New Roman"/>
          <w:color w:val="000000"/>
          <w:szCs w:val="24"/>
        </w:rPr>
        <w:t>.</w:t>
      </w:r>
    </w:p>
    <w:p w14:paraId="126B115D" w14:textId="3789CC0C" w:rsidR="00993A93" w:rsidRPr="005746B3" w:rsidRDefault="00993A93" w:rsidP="00993A93">
      <w:pPr>
        <w:pStyle w:val="ListParagraph"/>
        <w:numPr>
          <w:ilvl w:val="0"/>
          <w:numId w:val="6"/>
        </w:numPr>
        <w:spacing w:after="0" w:line="360" w:lineRule="auto"/>
        <w:rPr>
          <w:rFonts w:cs="Times New Roman"/>
          <w:szCs w:val="24"/>
          <w:lang w:val="id-ID"/>
        </w:rPr>
      </w:pPr>
      <w:r w:rsidRPr="005746B3">
        <w:rPr>
          <w:rFonts w:cs="Times New Roman"/>
          <w:szCs w:val="24"/>
          <w:lang w:val="id-ID"/>
        </w:rPr>
        <w:t xml:space="preserve">Cara penularan skabies </w:t>
      </w:r>
    </w:p>
    <w:p w14:paraId="3085CF96" w14:textId="77777777" w:rsidR="00993A93" w:rsidRPr="005746B3" w:rsidRDefault="00993A93" w:rsidP="00993A93">
      <w:pPr>
        <w:spacing w:after="0" w:line="360" w:lineRule="auto"/>
        <w:ind w:left="720" w:firstLine="720"/>
        <w:rPr>
          <w:rFonts w:cs="Times New Roman"/>
          <w:szCs w:val="24"/>
          <w:lang w:val="id-ID"/>
        </w:rPr>
      </w:pPr>
      <w:r w:rsidRPr="005746B3">
        <w:rPr>
          <w:rFonts w:cs="Times New Roman"/>
          <w:szCs w:val="24"/>
          <w:lang w:val="id-ID"/>
        </w:rPr>
        <w:t>Sebagian besar kedua responden mengalami penigkatan pemahaman bagaimana cara penularan terjainya skabies, kedua responden menjawab skabies dapat ditularkan melalui kontak dengan orang baik langsung maupun tidak langsung.</w:t>
      </w:r>
    </w:p>
    <w:p w14:paraId="18798D2E" w14:textId="7C66AEEF" w:rsidR="00993A93" w:rsidRPr="005746B3" w:rsidRDefault="00993A93" w:rsidP="00993A93">
      <w:pPr>
        <w:pStyle w:val="ListParagraph"/>
        <w:numPr>
          <w:ilvl w:val="0"/>
          <w:numId w:val="6"/>
        </w:numPr>
        <w:spacing w:after="0" w:line="360" w:lineRule="auto"/>
        <w:rPr>
          <w:rFonts w:cs="Times New Roman"/>
          <w:szCs w:val="24"/>
          <w:lang w:val="id-ID"/>
        </w:rPr>
      </w:pPr>
      <w:r w:rsidRPr="005746B3">
        <w:rPr>
          <w:rFonts w:cs="Times New Roman"/>
          <w:szCs w:val="24"/>
        </w:rPr>
        <w:t>C</w:t>
      </w:r>
      <w:r w:rsidRPr="005746B3">
        <w:rPr>
          <w:rFonts w:cs="Times New Roman"/>
          <w:szCs w:val="24"/>
          <w:lang w:val="id-ID"/>
        </w:rPr>
        <w:t xml:space="preserve">ara terjadinya skabies </w:t>
      </w:r>
    </w:p>
    <w:p w14:paraId="45B2E2E0" w14:textId="0A29CF78" w:rsidR="00CE270E" w:rsidRPr="005746B3" w:rsidRDefault="00993A93" w:rsidP="00993A93">
      <w:pPr>
        <w:spacing w:after="0" w:line="360" w:lineRule="auto"/>
        <w:ind w:left="720" w:firstLine="720"/>
        <w:rPr>
          <w:rFonts w:cs="Times New Roman"/>
          <w:szCs w:val="24"/>
          <w:lang w:val="id-ID"/>
        </w:rPr>
      </w:pPr>
      <w:r w:rsidRPr="005746B3">
        <w:rPr>
          <w:rFonts w:cs="Times New Roman"/>
          <w:szCs w:val="24"/>
          <w:lang w:val="id-ID"/>
        </w:rPr>
        <w:t>Hasil dari post test menunjukan peningkatan pengetahuan kepada kedua responden tentang bagaimana cara pencegahan terjadinya skabies. Mereka memahami bahwa pengobatan tidak hanya dilakukan dengan santri yang terinfeksi saja, namun dilakukan dengan pengeobatan seluruh penghuni pondok pesantren dan kedua responden sadar akan pentingnya pola hidup sehat baik kepada diri sendiri maupun kepada lingkungannya.</w:t>
      </w:r>
    </w:p>
    <w:p w14:paraId="07CD6A54" w14:textId="77777777" w:rsidR="00993A93" w:rsidRPr="005746B3" w:rsidRDefault="00993A93" w:rsidP="00993A93">
      <w:pPr>
        <w:spacing w:after="0" w:line="360" w:lineRule="auto"/>
        <w:ind w:left="720" w:firstLine="720"/>
        <w:rPr>
          <w:rFonts w:cs="Times New Roman"/>
          <w:szCs w:val="24"/>
          <w:lang w:val="id-ID"/>
        </w:rPr>
      </w:pPr>
    </w:p>
    <w:p w14:paraId="0125BB42" w14:textId="3181C375" w:rsidR="008B6C68" w:rsidRPr="005746B3" w:rsidRDefault="008B6C68" w:rsidP="008B6C68">
      <w:pPr>
        <w:spacing w:after="0" w:line="360" w:lineRule="auto"/>
        <w:rPr>
          <w:rFonts w:cs="Times New Roman"/>
          <w:b/>
          <w:bCs/>
          <w:szCs w:val="24"/>
        </w:rPr>
      </w:pPr>
      <w:r w:rsidRPr="005746B3">
        <w:rPr>
          <w:rFonts w:cs="Times New Roman"/>
          <w:b/>
          <w:bCs/>
          <w:szCs w:val="24"/>
        </w:rPr>
        <w:t xml:space="preserve">Pembahasan </w:t>
      </w:r>
    </w:p>
    <w:p w14:paraId="3A286E02" w14:textId="0A7DBD45" w:rsidR="001A5214" w:rsidRPr="005746B3" w:rsidRDefault="005746B3" w:rsidP="00B861A0">
      <w:pPr>
        <w:spacing w:after="0" w:line="360" w:lineRule="auto"/>
        <w:ind w:firstLine="720"/>
        <w:rPr>
          <w:rFonts w:cs="Times New Roman"/>
          <w:szCs w:val="24"/>
          <w:lang w:val="id-ID"/>
        </w:rPr>
      </w:pPr>
      <w:r w:rsidRPr="005746B3">
        <w:rPr>
          <w:rFonts w:cs="Times New Roman"/>
          <w:color w:val="000000"/>
          <w:szCs w:val="24"/>
        </w:rPr>
        <w:lastRenderedPageBreak/>
        <w:t>Scabies merupakan infeksi kulit dikarenakan tungau</w:t>
      </w:r>
      <w:r w:rsidR="00AB096E" w:rsidRPr="005746B3">
        <w:rPr>
          <w:rFonts w:cs="Times New Roman"/>
          <w:szCs w:val="24"/>
          <w:lang w:val="id-ID"/>
        </w:rPr>
        <w:t xml:space="preserve"> sarcoptes scabiei var. infeks</w:t>
      </w:r>
      <w:r w:rsidR="00AB096E" w:rsidRPr="005746B3">
        <w:rPr>
          <w:rFonts w:cs="Times New Roman"/>
          <w:szCs w:val="24"/>
          <w:lang w:val="id-ID"/>
        </w:rPr>
        <w:t>i ini dapat menimbulkan gejala seperti ruam, gatal yang hebat pada malam hari, ditemukan adamya firus tungau, adanya kemerahan dan penonjolan pada kulit. Pasien dengan skabies biasanya mengalami ruam yang muncul seperti garis-garis atau lekukan berwarna me</w:t>
      </w:r>
      <w:r w:rsidR="00AB096E" w:rsidRPr="005746B3">
        <w:rPr>
          <w:rFonts w:cs="Times New Roman"/>
          <w:szCs w:val="24"/>
          <w:lang w:val="id-ID"/>
        </w:rPr>
        <w:t>rah pada kulit. Ruam paling umum terjadi diarea seperti pergelangan tangan, ssela jari, kelamin, perut, dan lipatan kulit lainnya. Sensasi gatal pada skabies sangat hebat dirasakan pada malam hari, pasien skabies biasanya mengalami kebutuhan yang tak terke</w:t>
      </w:r>
      <w:r w:rsidR="00AB096E" w:rsidRPr="005746B3">
        <w:rPr>
          <w:rFonts w:cs="Times New Roman"/>
          <w:szCs w:val="24"/>
          <w:lang w:val="id-ID"/>
        </w:rPr>
        <w:t>ndali untuk mengaruk kulit yang terinfeksi yang dapat menyebabkan infeksi sekunder oleh bakteri (American Academy of Dermatology Associaton 2021).</w:t>
      </w:r>
    </w:p>
    <w:p w14:paraId="00FB6AAE" w14:textId="09DCDA13" w:rsidR="00C87F8C" w:rsidRPr="005746B3" w:rsidRDefault="00AB096E" w:rsidP="00B861A0">
      <w:pPr>
        <w:spacing w:after="0" w:line="360" w:lineRule="auto"/>
        <w:ind w:firstLine="720"/>
        <w:rPr>
          <w:rFonts w:cs="Times New Roman"/>
          <w:szCs w:val="24"/>
        </w:rPr>
      </w:pPr>
      <w:r w:rsidRPr="005746B3">
        <w:rPr>
          <w:rFonts w:cs="Times New Roman"/>
          <w:szCs w:val="24"/>
        </w:rPr>
        <w:t>Pasien skabies mengalami defisit pengetahuan karena beberapa faktor. Kurangnya akses atau informasi yang tepa</w:t>
      </w:r>
      <w:r w:rsidRPr="005746B3">
        <w:rPr>
          <w:rFonts w:cs="Times New Roman"/>
          <w:szCs w:val="24"/>
        </w:rPr>
        <w:t>t, Pasien</w:t>
      </w:r>
      <w:r w:rsidR="00E8334A" w:rsidRPr="005746B3">
        <w:rPr>
          <w:rFonts w:cs="Times New Roman"/>
          <w:szCs w:val="24"/>
        </w:rPr>
        <w:t xml:space="preserve"> </w:t>
      </w:r>
      <w:r w:rsidRPr="005746B3">
        <w:rPr>
          <w:rFonts w:cs="Times New Roman"/>
          <w:szCs w:val="24"/>
        </w:rPr>
        <w:t>memiliki akses ke sumber informasi yang dapat diandalkan atau tidak menerima informasi yang memadai tentang skabies. Kurangnya pengetahuan tentang penyebab, gejala, dan penanganan skabies dapat menyebabkan defisit pengetahuan (Mayo Clinic 2021).</w:t>
      </w:r>
    </w:p>
    <w:p w14:paraId="40D90830" w14:textId="77777777" w:rsidR="00F66072" w:rsidRPr="005746B3" w:rsidRDefault="00F66072" w:rsidP="00B861A0">
      <w:pPr>
        <w:spacing w:after="0" w:line="360" w:lineRule="auto"/>
        <w:ind w:firstLine="720"/>
        <w:rPr>
          <w:rFonts w:cs="Times New Roman"/>
          <w:szCs w:val="24"/>
        </w:rPr>
      </w:pPr>
      <w:r w:rsidRPr="005746B3">
        <w:rPr>
          <w:rFonts w:cs="Times New Roman"/>
          <w:szCs w:val="24"/>
        </w:rPr>
        <w:t>Pasien skabies mengalami defisit pengetahuan karena beberapa faktor. Kurangnya akses atau informasi yang tepat, Pasien mungkin tidak memiliki akses ke sumber informasi yang dapat diandalkan atau tidak menerima informasi yang memadai tentang skabies. Kurangnya pengetahuan tentang penyebab, gejala, dan penanganan skabies dapat menyebabkan defisit pengetahuan (Mayo Clinic 2021). Sedangkan menurut World Helalth Organization (WHO) pada tahun 2018 menatakan terjadinya Stigma sosial terkait dengan skabies dapat mempengaruhi pasien dalam mencari informasi dan memahami kondisi mereka. Stigma sosial ini dapat menghambat upaya pasien untuk mencari pengetahuan yang memadai.</w:t>
      </w:r>
    </w:p>
    <w:p w14:paraId="611C00FD" w14:textId="4C5E9F74" w:rsidR="00F66072" w:rsidRPr="005746B3" w:rsidRDefault="00F66072" w:rsidP="00B861A0">
      <w:pPr>
        <w:spacing w:after="0" w:line="360" w:lineRule="auto"/>
        <w:ind w:firstLine="720"/>
        <w:rPr>
          <w:rFonts w:cs="Times New Roman"/>
          <w:szCs w:val="24"/>
        </w:rPr>
      </w:pPr>
      <w:r w:rsidRPr="005746B3">
        <w:rPr>
          <w:rFonts w:cs="Times New Roman"/>
          <w:szCs w:val="24"/>
        </w:rPr>
        <w:t xml:space="preserve">Secara umum data yang ditemukan pada kedua responden sesuai dengan identifikasi masalah defisit pengetahuan berdasarkan PPNI, 2017. Tanda dan gejala yang diperlukan untuk menegakkan diagnosa keperawatan </w:t>
      </w:r>
      <w:r w:rsidR="005746B3" w:rsidRPr="005746B3">
        <w:rPr>
          <w:rFonts w:cs="Times New Roman"/>
          <w:color w:val="000000"/>
          <w:szCs w:val="24"/>
        </w:rPr>
        <w:t>defisit pengetahuan meliputi kekeliruan dalam memahami anjuran, minimnya informasi, kurangnya minat untuk belajar, melakukan tindakan yang bertentangan dengan anjuran, memperlihatkan pandangan yang salah atas suatu permasalahan, melakukan pemeriksaan yang kurang efektif, serta adanya tingkah laku yang berlebihan</w:t>
      </w:r>
      <w:r w:rsidR="005746B3" w:rsidRPr="005746B3">
        <w:rPr>
          <w:rFonts w:cs="Times New Roman"/>
          <w:szCs w:val="24"/>
        </w:rPr>
        <w:t xml:space="preserve"> </w:t>
      </w:r>
      <w:r w:rsidRPr="005746B3">
        <w:rPr>
          <w:rFonts w:cs="Times New Roman"/>
          <w:szCs w:val="24"/>
        </w:rPr>
        <w:t>(PPNI, 2017).</w:t>
      </w:r>
    </w:p>
    <w:p w14:paraId="6D23B768" w14:textId="48E06225" w:rsidR="00E8334A" w:rsidRPr="005746B3" w:rsidRDefault="005746B3" w:rsidP="00B861A0">
      <w:pPr>
        <w:spacing w:after="0" w:line="360" w:lineRule="auto"/>
        <w:ind w:firstLine="720"/>
        <w:rPr>
          <w:rFonts w:cs="Times New Roman"/>
          <w:szCs w:val="24"/>
        </w:rPr>
      </w:pPr>
      <w:r w:rsidRPr="005746B3">
        <w:rPr>
          <w:rFonts w:cs="Times New Roman"/>
          <w:color w:val="000000"/>
          <w:szCs w:val="24"/>
        </w:rPr>
        <w:lastRenderedPageBreak/>
        <w:t>Gejala dan tanda scabies yang timbul di kedua responden adalah merasa gatal ketika malam, ditemukan terowongan kemerahan di kulit dan penonjolan permukaan kulit</w:t>
      </w:r>
      <w:r w:rsidRPr="005746B3">
        <w:rPr>
          <w:rFonts w:cs="Times New Roman"/>
          <w:color w:val="000000"/>
          <w:szCs w:val="24"/>
        </w:rPr>
        <w:t>.</w:t>
      </w:r>
    </w:p>
    <w:p w14:paraId="74B5F88C" w14:textId="369731E5" w:rsidR="001A5214" w:rsidRPr="005746B3" w:rsidRDefault="00AB096E" w:rsidP="00B861A0">
      <w:pPr>
        <w:spacing w:after="0" w:line="360" w:lineRule="auto"/>
        <w:ind w:firstLine="720"/>
        <w:rPr>
          <w:rFonts w:cs="Times New Roman"/>
          <w:szCs w:val="24"/>
          <w:lang w:val="id-ID"/>
        </w:rPr>
      </w:pPr>
      <w:r w:rsidRPr="005746B3">
        <w:rPr>
          <w:rFonts w:cs="Times New Roman"/>
          <w:szCs w:val="24"/>
          <w:lang w:val="id-ID"/>
        </w:rPr>
        <w:t xml:space="preserve">Hasil pencapain tingkat pengetahuan pada kedua subjek studi kasus rata rata berkisar 4 sampai 5 yang berarti terdapat penigkatan penngetahuan setelah diberikan Pendidikan </w:t>
      </w:r>
      <w:r w:rsidRPr="005746B3">
        <w:rPr>
          <w:rFonts w:cs="Times New Roman"/>
          <w:szCs w:val="24"/>
          <w:lang w:val="id-ID"/>
        </w:rPr>
        <w:t>Kesehatan tentang Skabies. Sehingga dapat disimpulkan pemberian Pendidikan Kesehatan skabies dapat meningkatkan pengetahuan pasien dari semuala 1 (menurun) menjadi 5 (meningkat) dengan demikian terdapat peningkatan pengetahuan yang signifikan pada pasien y</w:t>
      </w:r>
      <w:r w:rsidRPr="005746B3">
        <w:rPr>
          <w:rFonts w:cs="Times New Roman"/>
          <w:szCs w:val="24"/>
          <w:lang w:val="id-ID"/>
        </w:rPr>
        <w:t xml:space="preserve">ang mengalami defisit pengetahuan sesudah diberi intervensi. </w:t>
      </w:r>
    </w:p>
    <w:p w14:paraId="040D08F3" w14:textId="0AFFABC7" w:rsidR="001A5214" w:rsidRPr="005746B3" w:rsidRDefault="005746B3" w:rsidP="00B861A0">
      <w:pPr>
        <w:spacing w:after="0" w:line="360" w:lineRule="auto"/>
        <w:ind w:firstLine="720"/>
        <w:rPr>
          <w:rFonts w:cs="Times New Roman"/>
          <w:szCs w:val="24"/>
          <w:lang w:val="id-ID"/>
        </w:rPr>
      </w:pPr>
      <w:r w:rsidRPr="005746B3">
        <w:rPr>
          <w:rFonts w:cs="Times New Roman"/>
          <w:color w:val="000000"/>
          <w:szCs w:val="24"/>
        </w:rPr>
        <w:t>Kegiatan pendidikan kesehatan bermanfaat signifikan untuk mengoptimalkan wawasan dan pemahaman terkait pencegahan scabies untuk masyarakat terutama yang ada di area pondok pesantren. Agenda seperti ini harus diterapkan dengan masif agar menambah pengetahuan</w:t>
      </w:r>
      <w:r w:rsidRPr="005746B3">
        <w:rPr>
          <w:rFonts w:cs="Times New Roman"/>
          <w:color w:val="000000"/>
          <w:szCs w:val="24"/>
        </w:rPr>
        <w:t xml:space="preserve"> </w:t>
      </w:r>
      <w:r w:rsidR="00AB096E" w:rsidRPr="005746B3">
        <w:rPr>
          <w:rFonts w:cs="Times New Roman"/>
          <w:szCs w:val="24"/>
          <w:lang w:val="id-ID"/>
        </w:rPr>
        <w:t>kepada masyarakat terkait pencegahan penyakit skabies terutama pada lingkup pondok pesantren (Setiawan dkk., 2021).</w:t>
      </w:r>
    </w:p>
    <w:p w14:paraId="0527AB95" w14:textId="41096044" w:rsidR="00D42A0D" w:rsidRPr="005746B3" w:rsidRDefault="00D42A0D" w:rsidP="00B861A0">
      <w:pPr>
        <w:spacing w:after="0" w:line="360" w:lineRule="auto"/>
        <w:ind w:firstLine="720"/>
        <w:rPr>
          <w:rFonts w:cs="Times New Roman"/>
          <w:szCs w:val="24"/>
          <w:lang w:val="id-ID"/>
        </w:rPr>
      </w:pPr>
      <w:r w:rsidRPr="005746B3">
        <w:rPr>
          <w:rFonts w:cs="Times New Roman"/>
          <w:szCs w:val="24"/>
        </w:rPr>
        <w:t xml:space="preserve">Sesuai </w:t>
      </w:r>
      <w:r w:rsidRPr="005746B3">
        <w:rPr>
          <w:rFonts w:cs="Times New Roman"/>
          <w:szCs w:val="24"/>
          <w:lang w:val="id-ID"/>
        </w:rPr>
        <w:t xml:space="preserve">penelitian yang dilakukan oleh Henri Setiawan, dkk pada tahun 2021 dengan judul “Pendidikan Kesehatan Pencegahan Skabies di Pondok Pesantren Al-Arifin” </w:t>
      </w:r>
      <w:r w:rsidR="005746B3" w:rsidRPr="005746B3">
        <w:rPr>
          <w:rFonts w:cs="Times New Roman"/>
          <w:color w:val="000000"/>
          <w:szCs w:val="24"/>
        </w:rPr>
        <w:t>didapatkan hasil evaluasi menunjukkan 7% partisipan memberi nilai sangat baik, edukasi kesehatan terkait tindakan preventif sikap yes bermanfaat besar terutama untuk mengoptimalkan wawasan dan pemahaman komunitas di area pesantren yang menjadikan adanya peningkatan tingkat kesehatan masyarakat. Studi lainnya yaitu dari Titik Sumiatin, dkk pada tahun 2017 yang berjudul “Efektivitas Pendidikan Kesehatan terhadap Pengetahuan tentang Hidup Bersih dan Sehat dalam Pencegahan Skabies di Pondok Pesantren Mukhtariyah Syafiiyah 1 Beji Tuban” dengan hasil pendidikan kesehatan efektif untuk merubah pengetahuan Santri, sehingga dihimbau agar lebih mengoptimalkan pemberian edukasi kesehatan untuk masyarakat Pondok terutama di daerah Kabupaten Tuban</w:t>
      </w:r>
    </w:p>
    <w:p w14:paraId="44DAC918" w14:textId="77777777" w:rsidR="00F66072" w:rsidRPr="005746B3" w:rsidRDefault="00F66072" w:rsidP="00B861A0">
      <w:pPr>
        <w:spacing w:after="0" w:line="360" w:lineRule="auto"/>
        <w:ind w:firstLine="720"/>
        <w:rPr>
          <w:rFonts w:cs="Times New Roman"/>
          <w:szCs w:val="24"/>
          <w:lang w:val="id-ID"/>
        </w:rPr>
      </w:pPr>
    </w:p>
    <w:p w14:paraId="1CDAD2F1" w14:textId="77777777" w:rsidR="001A5214" w:rsidRPr="005746B3" w:rsidRDefault="00AB096E" w:rsidP="00B861A0">
      <w:pPr>
        <w:spacing w:after="0" w:line="360" w:lineRule="auto"/>
        <w:rPr>
          <w:rFonts w:cs="Times New Roman"/>
          <w:b/>
          <w:szCs w:val="24"/>
          <w:lang w:val="id-ID"/>
        </w:rPr>
      </w:pPr>
      <w:r w:rsidRPr="005746B3">
        <w:rPr>
          <w:rFonts w:cs="Times New Roman"/>
          <w:b/>
          <w:szCs w:val="24"/>
          <w:lang w:val="id-ID"/>
        </w:rPr>
        <w:t>KESIMPULAN</w:t>
      </w:r>
    </w:p>
    <w:p w14:paraId="64C42EDD" w14:textId="4F79CC78" w:rsidR="00A732FD" w:rsidRPr="005746B3" w:rsidRDefault="00A732FD" w:rsidP="00B861A0">
      <w:pPr>
        <w:spacing w:after="0" w:line="360" w:lineRule="auto"/>
        <w:ind w:firstLine="720"/>
        <w:rPr>
          <w:rFonts w:cs="Times New Roman"/>
          <w:szCs w:val="24"/>
          <w:lang w:val="id-ID"/>
        </w:rPr>
      </w:pPr>
      <w:r w:rsidRPr="005746B3">
        <w:rPr>
          <w:rFonts w:cs="Times New Roman"/>
          <w:szCs w:val="24"/>
        </w:rPr>
        <w:t xml:space="preserve">Pada penelitian ini, diketahui bahwa edukasi skabies efektif untuk mengatasi defisit pengetahuan tentang skabies pada santri yang terkena skabies dibuktikan dengan pre test dan pos test pada kedua responden sebelum intervensi adalah 0% persen setelah </w:t>
      </w:r>
      <w:r w:rsidRPr="005746B3">
        <w:rPr>
          <w:rFonts w:cs="Times New Roman"/>
          <w:szCs w:val="24"/>
        </w:rPr>
        <w:lastRenderedPageBreak/>
        <w:t xml:space="preserve">intevensi meningkat menjadi 100% pada kedua responden dengan interpretasi pengetahuan baik dan tercapai sesuai ekspektasi luaran keperawatan yaitu tingkat pengetahuan meningkat. </w:t>
      </w:r>
      <w:r w:rsidR="005746B3" w:rsidRPr="005746B3">
        <w:rPr>
          <w:rFonts w:cs="Times New Roman"/>
          <w:color w:val="000000"/>
          <w:szCs w:val="24"/>
        </w:rPr>
        <w:t>Berdasarkan hal tersebut bisa ditarik kesimpulan bahwasanya ada peningkatan pengetahuan tentang pola hidup sehat melalui pendidikan kesehatan yang baik sehingga dapat diimplementasikan untuk keseharian masyarakat</w:t>
      </w:r>
    </w:p>
    <w:p w14:paraId="53DDDAE1" w14:textId="77777777" w:rsidR="001A5214" w:rsidRDefault="001A5214" w:rsidP="00B861A0">
      <w:pPr>
        <w:spacing w:after="0" w:line="360" w:lineRule="auto"/>
        <w:rPr>
          <w:rFonts w:cs="Times New Roman"/>
          <w:lang w:val="id-ID"/>
        </w:rPr>
      </w:pPr>
    </w:p>
    <w:p w14:paraId="1430C106" w14:textId="3546D07F" w:rsidR="00AF7EE4" w:rsidRDefault="00AB096E" w:rsidP="00B861A0">
      <w:pPr>
        <w:spacing w:after="0" w:line="360" w:lineRule="auto"/>
        <w:rPr>
          <w:rFonts w:cs="Times New Roman"/>
          <w:b/>
          <w:lang w:val="id-ID"/>
        </w:rPr>
      </w:pPr>
      <w:r>
        <w:rPr>
          <w:rFonts w:cs="Times New Roman"/>
          <w:b/>
          <w:lang w:val="id-ID"/>
        </w:rPr>
        <w:t>DAFTAR PUSTAK</w:t>
      </w:r>
      <w:r>
        <w:rPr>
          <w:rFonts w:cs="Times New Roman"/>
          <w:b/>
          <w:lang w:val="id-ID"/>
        </w:rPr>
        <w:t>A</w:t>
      </w:r>
    </w:p>
    <w:p w14:paraId="2DDB34C2" w14:textId="77777777" w:rsidR="001A5214" w:rsidRDefault="00AB096E" w:rsidP="00B861A0">
      <w:pPr>
        <w:spacing w:after="0" w:line="240" w:lineRule="auto"/>
        <w:ind w:left="720" w:hanging="720"/>
        <w:rPr>
          <w:rFonts w:cs="Times New Roman"/>
          <w:szCs w:val="24"/>
        </w:rPr>
      </w:pPr>
      <w:r>
        <w:rPr>
          <w:rFonts w:cs="Times New Roman"/>
          <w:szCs w:val="24"/>
        </w:rPr>
        <w:t xml:space="preserve">American Academy of Dermatology Association. (2021). Scabies. Diakses dari </w:t>
      </w:r>
      <w:hyperlink r:id="rId11" w:history="1">
        <w:r>
          <w:rPr>
            <w:rStyle w:val="Hyperlink"/>
            <w:rFonts w:cs="Times New Roman"/>
            <w:szCs w:val="24"/>
          </w:rPr>
          <w:t>https://www.aad.org/public/diseases/a-z/scabies</w:t>
        </w:r>
      </w:hyperlink>
      <w:r>
        <w:rPr>
          <w:rFonts w:cs="Times New Roman"/>
          <w:szCs w:val="24"/>
          <w:lang w:val="id-ID"/>
        </w:rPr>
        <w:t xml:space="preserve"> </w:t>
      </w:r>
      <w:r>
        <w:rPr>
          <w:rFonts w:cs="Times New Roman"/>
          <w:szCs w:val="24"/>
        </w:rPr>
        <w:t xml:space="preserve"> pada tangga 02 juli 2023</w:t>
      </w:r>
    </w:p>
    <w:p w14:paraId="72EDA3A5" w14:textId="2B09C9AD" w:rsidR="00AF7EE4" w:rsidRDefault="00AF7EE4" w:rsidP="00B861A0">
      <w:pPr>
        <w:spacing w:after="0" w:line="240" w:lineRule="auto"/>
        <w:ind w:left="720" w:hanging="720"/>
        <w:rPr>
          <w:rFonts w:cs="Times New Roman"/>
          <w:szCs w:val="24"/>
        </w:rPr>
      </w:pPr>
      <w:r w:rsidRPr="00AF7EE4">
        <w:rPr>
          <w:rFonts w:cs="Times New Roman"/>
          <w:szCs w:val="24"/>
        </w:rPr>
        <w:t xml:space="preserve">Purwanto, H., &amp; Hastuti, R. P. (2020). Faktor Risiko Penyakit Skabies di Masyarakat. Jurnal Kesehatan, 11(1), 145. </w:t>
      </w:r>
      <w:hyperlink r:id="rId12" w:history="1">
        <w:r w:rsidRPr="005A3ED4">
          <w:rPr>
            <w:rStyle w:val="Hyperlink"/>
            <w:rFonts w:cs="Times New Roman"/>
            <w:szCs w:val="24"/>
          </w:rPr>
          <w:t>https://doi.org/10.26630/jk.v11i1.1628</w:t>
        </w:r>
      </w:hyperlink>
    </w:p>
    <w:p w14:paraId="3BB0A944" w14:textId="36E3EC6C" w:rsidR="00AF7EE4" w:rsidRDefault="00AF7EE4" w:rsidP="00B861A0">
      <w:pPr>
        <w:spacing w:after="0" w:line="240" w:lineRule="auto"/>
        <w:ind w:left="720" w:hanging="720"/>
        <w:rPr>
          <w:rFonts w:cs="Times New Roman"/>
          <w:szCs w:val="24"/>
        </w:rPr>
      </w:pPr>
      <w:r w:rsidRPr="00AF7EE4">
        <w:rPr>
          <w:rFonts w:cs="Times New Roman"/>
          <w:szCs w:val="24"/>
        </w:rPr>
        <w:t>WHO. (2020). Scabies. World Health Organization.</w:t>
      </w:r>
    </w:p>
    <w:p w14:paraId="52F6F9C0" w14:textId="447D3526" w:rsidR="00AF7EE4" w:rsidRDefault="00AF7EE4" w:rsidP="00B861A0">
      <w:pPr>
        <w:spacing w:after="0" w:line="240" w:lineRule="auto"/>
        <w:ind w:left="720" w:hanging="720"/>
        <w:rPr>
          <w:rFonts w:cs="Times New Roman"/>
          <w:szCs w:val="24"/>
        </w:rPr>
      </w:pPr>
      <w:r w:rsidRPr="00AF7EE4">
        <w:rPr>
          <w:rFonts w:cs="Times New Roman"/>
          <w:szCs w:val="24"/>
        </w:rPr>
        <w:t>Sunarno, J. M., &amp; Hidayah, A. I. (2021). Gambaran Pengetahuan Sikap danPerilaku Penderita Skabies di Wilayah Kerja UPTD Puskesmas Pejawaran Tahun 2021. Medsains, 7(1).</w:t>
      </w:r>
    </w:p>
    <w:p w14:paraId="19136E26" w14:textId="72F029DF" w:rsidR="00AF7EE4" w:rsidRPr="00AF7EE4" w:rsidRDefault="00AF7EE4" w:rsidP="00B861A0">
      <w:pPr>
        <w:spacing w:after="0" w:line="240" w:lineRule="auto"/>
        <w:ind w:left="720" w:hanging="720"/>
        <w:rPr>
          <w:rFonts w:cs="Times New Roman"/>
          <w:szCs w:val="24"/>
        </w:rPr>
      </w:pPr>
      <w:r w:rsidRPr="00AF7EE4">
        <w:rPr>
          <w:rFonts w:cs="Times New Roman"/>
          <w:szCs w:val="24"/>
        </w:rPr>
        <w:t>Setiawan, H., Ariyanto, H., Firdaus, F. A., &amp; Khairunisa, R. N. (2021). Pendidikan Kesehatan Pencegahan Skabies Di Pondok Pesantren Al-Arifin. Martabe : Jurnal Pengabdian Kepada Masyarakat, 4(1), 110. https://doi.org/10.31604/jpm.v4i1.110-117</w:t>
      </w:r>
    </w:p>
    <w:p w14:paraId="4D83C0A8" w14:textId="77777777" w:rsidR="001A5214" w:rsidRDefault="00AB096E" w:rsidP="00B861A0">
      <w:pPr>
        <w:spacing w:after="0" w:line="240" w:lineRule="auto"/>
        <w:ind w:left="720" w:hanging="720"/>
        <w:rPr>
          <w:rFonts w:cs="Times New Roman"/>
          <w:szCs w:val="24"/>
        </w:rPr>
      </w:pPr>
      <w:r>
        <w:rPr>
          <w:rFonts w:cs="Times New Roman"/>
          <w:szCs w:val="24"/>
        </w:rPr>
        <w:t>Khairoh, M. (2022). Efektivitas Pemberian Rendaman Caesalpina Sappan L Terhadap Penyembuhan Scabies</w:t>
      </w:r>
      <w:r>
        <w:rPr>
          <w:rFonts w:cs="Times New Roman"/>
          <w:szCs w:val="24"/>
        </w:rPr>
        <w:t xml:space="preserve"> pada Remaja Putri di Pondok Pesantren Al- Ishaqiah Burneh. Jurnal IlmiahOobsgin, 14(2), 4–10.</w:t>
      </w:r>
    </w:p>
    <w:p w14:paraId="585DFCA4" w14:textId="3A9E8551" w:rsidR="00AF7EE4" w:rsidRDefault="00AF7EE4" w:rsidP="00B861A0">
      <w:pPr>
        <w:spacing w:after="0" w:line="240" w:lineRule="auto"/>
        <w:ind w:left="720" w:hanging="720"/>
        <w:rPr>
          <w:rFonts w:cs="Times New Roman"/>
          <w:szCs w:val="24"/>
        </w:rPr>
      </w:pPr>
      <w:r w:rsidRPr="00AF7EE4">
        <w:rPr>
          <w:rFonts w:cs="Times New Roman"/>
          <w:szCs w:val="24"/>
        </w:rPr>
        <w:t xml:space="preserve">Sumiatin, T., Yunariyah, B., &amp; Ningsih, W. T. (2017). Efektifitas Pendidikan Kesehatan terhadap Pengetahuan tentang Hidup Bersih dan Sehat dalam Pencegahan Skabies di Pondok Pesantren Mukhtariyah Syafi’iyah 1 Beji Tuban. Jurnal Ners Dan Kebidanan (Journal of Ners and Midwifery), 4(1), 023–027. </w:t>
      </w:r>
      <w:hyperlink r:id="rId13" w:history="1">
        <w:r w:rsidRPr="005A3ED4">
          <w:rPr>
            <w:rStyle w:val="Hyperlink"/>
            <w:rFonts w:cs="Times New Roman"/>
            <w:szCs w:val="24"/>
          </w:rPr>
          <w:t>https://doi.org/10.26699/jnk.v4i1.art.p023-027</w:t>
        </w:r>
      </w:hyperlink>
      <w:r>
        <w:rPr>
          <w:rFonts w:cs="Times New Roman"/>
          <w:szCs w:val="24"/>
        </w:rPr>
        <w:t>.</w:t>
      </w:r>
    </w:p>
    <w:p w14:paraId="528EC90C" w14:textId="46E50E1C" w:rsidR="00AF7EE4" w:rsidRDefault="00AF7EE4" w:rsidP="00B861A0">
      <w:pPr>
        <w:spacing w:after="0" w:line="240" w:lineRule="auto"/>
        <w:ind w:left="720" w:hanging="720"/>
        <w:rPr>
          <w:rFonts w:cs="Times New Roman"/>
          <w:szCs w:val="24"/>
        </w:rPr>
      </w:pPr>
      <w:r w:rsidRPr="00AF7EE4">
        <w:rPr>
          <w:rFonts w:cs="Times New Roman"/>
          <w:szCs w:val="24"/>
        </w:rPr>
        <w:t>American Academy of Dermatology. (2021). Scabies: Signs and symptoms. Diakses dari https://www.aad.org/public/diseases/a-z/scabies-symptoms  pada 28 juni 2023.</w:t>
      </w:r>
    </w:p>
    <w:p w14:paraId="5282CBA1" w14:textId="77777777" w:rsidR="001A5214" w:rsidRDefault="00AB096E" w:rsidP="00B861A0">
      <w:pPr>
        <w:spacing w:after="0" w:line="240" w:lineRule="auto"/>
        <w:ind w:left="720" w:hanging="720"/>
        <w:rPr>
          <w:rFonts w:cs="Times New Roman"/>
          <w:szCs w:val="24"/>
        </w:rPr>
      </w:pPr>
      <w:r>
        <w:rPr>
          <w:rFonts w:cs="Times New Roman"/>
          <w:szCs w:val="24"/>
        </w:rPr>
        <w:t xml:space="preserve">Mayo Clinic. (2021). Scabies: Symptoms and causes. Diakses dari </w:t>
      </w:r>
      <w:hyperlink r:id="rId14" w:history="1">
        <w:r>
          <w:rPr>
            <w:rStyle w:val="Hyperlink"/>
            <w:rFonts w:cs="Times New Roman"/>
            <w:szCs w:val="24"/>
          </w:rPr>
          <w:t>https://www.mayoclinic.org/diseases-conditions/scabies/symptoms-causes/syc-20377378</w:t>
        </w:r>
      </w:hyperlink>
      <w:r>
        <w:rPr>
          <w:rFonts w:cs="Times New Roman"/>
          <w:szCs w:val="24"/>
          <w:lang w:val="id-ID"/>
        </w:rPr>
        <w:t xml:space="preserve"> </w:t>
      </w:r>
      <w:r>
        <w:rPr>
          <w:rFonts w:cs="Times New Roman"/>
          <w:szCs w:val="24"/>
        </w:rPr>
        <w:t xml:space="preserve"> pada tanggal 28 juni 2023.</w:t>
      </w:r>
    </w:p>
    <w:p w14:paraId="350AD7A9" w14:textId="206D50A1" w:rsidR="001A5214" w:rsidRDefault="00AB096E" w:rsidP="00B861A0">
      <w:pPr>
        <w:spacing w:after="0" w:line="240" w:lineRule="auto"/>
        <w:ind w:left="720" w:hanging="720"/>
        <w:rPr>
          <w:rFonts w:cs="Times New Roman"/>
          <w:szCs w:val="24"/>
          <w:lang w:val="id-ID"/>
        </w:rPr>
      </w:pPr>
      <w:r>
        <w:rPr>
          <w:rFonts w:cs="Times New Roman"/>
          <w:szCs w:val="24"/>
        </w:rPr>
        <w:t xml:space="preserve">Kebidanan (Journal of Ners and Midwifery), 4(1), 023–027. </w:t>
      </w:r>
      <w:hyperlink r:id="rId15" w:history="1">
        <w:r>
          <w:rPr>
            <w:rStyle w:val="Hyperlink"/>
            <w:rFonts w:cs="Times New Roman"/>
            <w:szCs w:val="24"/>
          </w:rPr>
          <w:t>https://doi.org/10.26699/jnk.v4i1.art.p023-027</w:t>
        </w:r>
      </w:hyperlink>
      <w:r>
        <w:rPr>
          <w:rFonts w:cs="Times New Roman"/>
          <w:szCs w:val="24"/>
          <w:lang w:val="id-ID"/>
        </w:rPr>
        <w:t xml:space="preserve"> </w:t>
      </w:r>
    </w:p>
    <w:p w14:paraId="4C7F39AE" w14:textId="5D1C9901" w:rsidR="00431505" w:rsidRDefault="00431505" w:rsidP="00B861A0">
      <w:pPr>
        <w:spacing w:after="0" w:line="240" w:lineRule="auto"/>
        <w:ind w:left="720" w:hanging="720"/>
        <w:rPr>
          <w:rFonts w:cs="Times New Roman"/>
          <w:szCs w:val="24"/>
          <w:lang w:val="id-ID"/>
        </w:rPr>
      </w:pPr>
      <w:r w:rsidRPr="00431505">
        <w:rPr>
          <w:rFonts w:cs="Times New Roman"/>
          <w:szCs w:val="24"/>
          <w:lang w:val="id-ID"/>
        </w:rPr>
        <w:t>PPNI. (2017). Standar Diagnosis Keperawatan Indonesia : Definisi dan Indikator Diagnostik (1st ed.). DPP PPNI.</w:t>
      </w:r>
    </w:p>
    <w:p w14:paraId="312DBF7D" w14:textId="77777777" w:rsidR="001A5214" w:rsidRDefault="001A5214" w:rsidP="00B861A0">
      <w:pPr>
        <w:spacing w:after="0" w:line="360" w:lineRule="auto"/>
        <w:rPr>
          <w:rFonts w:cs="Times New Roman"/>
          <w:lang w:val="id-ID"/>
        </w:rPr>
      </w:pPr>
    </w:p>
    <w:sectPr w:rsidR="001A5214">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C0F18" w14:textId="77777777" w:rsidR="00AB096E" w:rsidRDefault="00AB096E">
      <w:pPr>
        <w:spacing w:line="240" w:lineRule="auto"/>
      </w:pPr>
      <w:r>
        <w:separator/>
      </w:r>
    </w:p>
  </w:endnote>
  <w:endnote w:type="continuationSeparator" w:id="0">
    <w:p w14:paraId="446DF641" w14:textId="77777777" w:rsidR="00AB096E" w:rsidRDefault="00AB09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Italic">
    <w:panose1 w:val="020207030605050903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273BC" w14:textId="77777777" w:rsidR="00AB096E" w:rsidRDefault="00AB096E">
      <w:pPr>
        <w:spacing w:after="0"/>
      </w:pPr>
      <w:r>
        <w:separator/>
      </w:r>
    </w:p>
  </w:footnote>
  <w:footnote w:type="continuationSeparator" w:id="0">
    <w:p w14:paraId="483505A8" w14:textId="77777777" w:rsidR="00AB096E" w:rsidRDefault="00AB096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151FE"/>
    <w:multiLevelType w:val="hybridMultilevel"/>
    <w:tmpl w:val="62CC9A6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BDC7D0F"/>
    <w:multiLevelType w:val="hybridMultilevel"/>
    <w:tmpl w:val="C150A5D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0871F33"/>
    <w:multiLevelType w:val="hybridMultilevel"/>
    <w:tmpl w:val="31E0D15E"/>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 w15:restartNumberingAfterBreak="0">
    <w:nsid w:val="2F877CF5"/>
    <w:multiLevelType w:val="hybridMultilevel"/>
    <w:tmpl w:val="1EFE5750"/>
    <w:lvl w:ilvl="0" w:tplc="31F2948A">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40D323D0"/>
    <w:multiLevelType w:val="hybridMultilevel"/>
    <w:tmpl w:val="85C0B1B8"/>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 w15:restartNumberingAfterBreak="0">
    <w:nsid w:val="45BD21A1"/>
    <w:multiLevelType w:val="hybridMultilevel"/>
    <w:tmpl w:val="91700890"/>
    <w:lvl w:ilvl="0" w:tplc="037C04A6">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abstractNumId w:val="4"/>
  </w:num>
  <w:num w:numId="2">
    <w:abstractNumId w:val="2"/>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214"/>
    <w:rsid w:val="00134709"/>
    <w:rsid w:val="00154F6F"/>
    <w:rsid w:val="001A5214"/>
    <w:rsid w:val="002F213B"/>
    <w:rsid w:val="00344AE9"/>
    <w:rsid w:val="00427882"/>
    <w:rsid w:val="00431505"/>
    <w:rsid w:val="00527EBD"/>
    <w:rsid w:val="00556C11"/>
    <w:rsid w:val="00567A52"/>
    <w:rsid w:val="005746B3"/>
    <w:rsid w:val="00686EED"/>
    <w:rsid w:val="00773CC3"/>
    <w:rsid w:val="008A6090"/>
    <w:rsid w:val="008B6C68"/>
    <w:rsid w:val="00993A93"/>
    <w:rsid w:val="009A10B0"/>
    <w:rsid w:val="00A732FD"/>
    <w:rsid w:val="00AB096E"/>
    <w:rsid w:val="00AF7EE4"/>
    <w:rsid w:val="00B861A0"/>
    <w:rsid w:val="00BB4785"/>
    <w:rsid w:val="00C87F8C"/>
    <w:rsid w:val="00CE270E"/>
    <w:rsid w:val="00D42A0D"/>
    <w:rsid w:val="00E8334A"/>
    <w:rsid w:val="00F4022A"/>
    <w:rsid w:val="00F66072"/>
    <w:rsid w:val="6BFFD2DF"/>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247FB"/>
  <w15:docId w15:val="{7FB1131F-7688-492A-BA5D-532DDDC31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35"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F8C"/>
    <w:pPr>
      <w:spacing w:after="160" w:line="259" w:lineRule="auto"/>
      <w:jc w:val="both"/>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qFormat/>
    <w:pPr>
      <w:spacing w:after="200" w:line="240" w:lineRule="auto"/>
    </w:pPr>
    <w:rPr>
      <w:b/>
      <w:bCs/>
      <w:color w:val="4F81BD"/>
      <w:sz w:val="18"/>
      <w:szCs w:val="18"/>
    </w:rPr>
  </w:style>
  <w:style w:type="character" w:styleId="Hyperlink">
    <w:name w:val="Hyperlink"/>
    <w:basedOn w:val="DefaultParagraphFont"/>
    <w:uiPriority w:val="99"/>
    <w:rPr>
      <w:color w:val="0000FF"/>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Spacing">
    <w:name w:val="No Spacing"/>
    <w:uiPriority w:val="1"/>
    <w:qFormat/>
    <w:pPr>
      <w:jc w:val="both"/>
    </w:pPr>
    <w:rPr>
      <w:rFonts w:ascii="Times New Roman" w:hAnsi="Times New Roman" w:cs="Arial"/>
      <w:sz w:val="24"/>
      <w:szCs w:val="22"/>
      <w:lang w:val="en-US" w:eastAsia="en-US"/>
    </w:rPr>
  </w:style>
  <w:style w:type="paragraph" w:styleId="ListParagraph">
    <w:name w:val="List Paragraph"/>
    <w:basedOn w:val="Normal"/>
    <w:uiPriority w:val="99"/>
    <w:unhideWhenUsed/>
    <w:rsid w:val="00134709"/>
    <w:pPr>
      <w:ind w:left="720"/>
      <w:contextualSpacing/>
    </w:pPr>
  </w:style>
  <w:style w:type="character" w:styleId="UnresolvedMention">
    <w:name w:val="Unresolved Mention"/>
    <w:basedOn w:val="DefaultParagraphFont"/>
    <w:uiPriority w:val="99"/>
    <w:semiHidden/>
    <w:unhideWhenUsed/>
    <w:rsid w:val="00AF7EE4"/>
    <w:rPr>
      <w:color w:val="605E5C"/>
      <w:shd w:val="clear" w:color="auto" w:fill="E1DFDD"/>
    </w:rPr>
  </w:style>
  <w:style w:type="table" w:styleId="PlainTable2">
    <w:name w:val="Plain Table 2"/>
    <w:basedOn w:val="TableNormal"/>
    <w:uiPriority w:val="42"/>
    <w:rsid w:val="008B6C6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ratnaummudzaky@gmail.com" TargetMode="External"/><Relationship Id="rId13" Type="http://schemas.openxmlformats.org/officeDocument/2006/relationships/hyperlink" Target="https://doi.org/10.26699/jnk.v4i1.art.p023-027" TargetMode="External"/><Relationship Id="rId3" Type="http://schemas.openxmlformats.org/officeDocument/2006/relationships/settings" Target="settings.xml"/><Relationship Id="rId7" Type="http://schemas.openxmlformats.org/officeDocument/2006/relationships/hyperlink" Target="mailto:akhmadsukr00n08@gmail.com" TargetMode="External"/><Relationship Id="rId12" Type="http://schemas.openxmlformats.org/officeDocument/2006/relationships/hyperlink" Target="https://doi.org/10.26630/jk.v11i1.162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ad.org/public/diseases/a-z/scabies" TargetMode="External"/><Relationship Id="rId5" Type="http://schemas.openxmlformats.org/officeDocument/2006/relationships/footnotes" Target="footnotes.xml"/><Relationship Id="rId15" Type="http://schemas.openxmlformats.org/officeDocument/2006/relationships/hyperlink" Target="https://doi.org/10.26699/jnk.v4i1.art.p023-027" TargetMode="External"/><Relationship Id="rId10" Type="http://schemas.openxmlformats.org/officeDocument/2006/relationships/hyperlink" Target="mailto:akhmadsukr00n08@gmail.com" TargetMode="External"/><Relationship Id="rId4" Type="http://schemas.openxmlformats.org/officeDocument/2006/relationships/webSettings" Target="webSettings.xml"/><Relationship Id="rId9" Type="http://schemas.openxmlformats.org/officeDocument/2006/relationships/hyperlink" Target="mailto:woelancahya@yahoo.com" TargetMode="External"/><Relationship Id="rId14" Type="http://schemas.openxmlformats.org/officeDocument/2006/relationships/hyperlink" Target="https://www.mayoclinic.org/diseases-conditions/scabies/symptoms-causes/syc-203773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3133</Words>
  <Characters>17859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Moch Gultom Ali Bachtiar</cp:lastModifiedBy>
  <cp:revision>2</cp:revision>
  <dcterms:created xsi:type="dcterms:W3CDTF">2023-09-19T16:51:00Z</dcterms:created>
  <dcterms:modified xsi:type="dcterms:W3CDTF">2023-09-19T16:51:00Z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e701f3a2048948228c3988e1fb569238</vt:lpwstr>
  </property>
  <property fmtid="{D5CDD505-2E9C-101B-9397-08002B2CF9AE}" pid="3" name="KSOProductBuildVer">
    <vt:lpwstr>1033-4.9.0.7859</vt:lpwstr>
  </property>
</Properties>
</file>