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CD5A83" w14:textId="0302295E" w:rsidR="000D16F5" w:rsidRDefault="000D16F5" w:rsidP="000D16F5">
      <w:pPr>
        <w:jc w:val="center"/>
      </w:pPr>
      <w:r>
        <w:rPr>
          <w:noProof/>
        </w:rPr>
        <w:drawing>
          <wp:inline distT="0" distB="0" distL="0" distR="0" wp14:anchorId="2F160558" wp14:editId="21277D64">
            <wp:extent cx="3932555" cy="65417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555" cy="6541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0D1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6F5"/>
    <w:rsid w:val="000D1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46DAD"/>
  <w15:chartTrackingRefBased/>
  <w15:docId w15:val="{96C5913A-2263-48B3-AFD2-F959A2EE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1</cp:revision>
  <dcterms:created xsi:type="dcterms:W3CDTF">2024-08-29T11:21:00Z</dcterms:created>
  <dcterms:modified xsi:type="dcterms:W3CDTF">2024-08-29T11:24:00Z</dcterms:modified>
</cp:coreProperties>
</file>