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94E" w:rsidRPr="00E43374" w:rsidRDefault="00F6794E" w:rsidP="00F6794E">
      <w:pPr>
        <w:spacing w:after="0" w:line="240" w:lineRule="auto"/>
        <w:rPr>
          <w:rFonts w:asciiTheme="majorBidi" w:hAnsiTheme="majorBidi" w:cstheme="majorBidi"/>
          <w:bCs/>
          <w:sz w:val="28"/>
          <w:szCs w:val="28"/>
        </w:rPr>
      </w:pPr>
      <w:r w:rsidRPr="00E43374">
        <w:rPr>
          <w:rFonts w:asciiTheme="majorBidi" w:hAnsiTheme="majorBidi" w:cstheme="majorBidi"/>
          <w:bCs/>
          <w:sz w:val="28"/>
          <w:szCs w:val="28"/>
        </w:rPr>
        <w:t>Jurnal</w:t>
      </w:r>
      <w:r>
        <w:rPr>
          <w:rFonts w:asciiTheme="majorBidi" w:hAnsiTheme="majorBidi" w:cstheme="majorBidi"/>
          <w:bCs/>
          <w:sz w:val="28"/>
          <w:szCs w:val="28"/>
        </w:rPr>
        <w:t xml:space="preserve"> </w:t>
      </w:r>
      <w:r w:rsidRPr="00E43374">
        <w:rPr>
          <w:rFonts w:asciiTheme="majorBidi" w:hAnsiTheme="majorBidi" w:cstheme="majorBidi"/>
          <w:bCs/>
          <w:sz w:val="28"/>
          <w:szCs w:val="28"/>
        </w:rPr>
        <w:t>Ilmiah</w:t>
      </w:r>
      <w:r>
        <w:rPr>
          <w:rFonts w:asciiTheme="majorBidi" w:hAnsiTheme="majorBidi" w:cstheme="majorBidi"/>
          <w:bCs/>
          <w:sz w:val="28"/>
          <w:szCs w:val="28"/>
        </w:rPr>
        <w:t xml:space="preserve"> </w:t>
      </w:r>
      <w:r w:rsidRPr="00E43374">
        <w:rPr>
          <w:rFonts w:asciiTheme="majorBidi" w:hAnsiTheme="majorBidi" w:cstheme="majorBidi"/>
          <w:bCs/>
          <w:sz w:val="28"/>
          <w:szCs w:val="28"/>
        </w:rPr>
        <w:t>Keperawatan</w:t>
      </w:r>
      <w:r>
        <w:rPr>
          <w:rFonts w:asciiTheme="majorBidi" w:hAnsiTheme="majorBidi" w:cstheme="majorBidi"/>
          <w:bCs/>
          <w:sz w:val="28"/>
          <w:szCs w:val="28"/>
        </w:rPr>
        <w:t xml:space="preserve"> </w:t>
      </w:r>
      <w:r w:rsidRPr="00E43374">
        <w:rPr>
          <w:rFonts w:asciiTheme="majorBidi" w:hAnsiTheme="majorBidi" w:cstheme="majorBidi"/>
          <w:bCs/>
          <w:sz w:val="28"/>
          <w:szCs w:val="28"/>
        </w:rPr>
        <w:t>dan</w:t>
      </w:r>
    </w:p>
    <w:p w:rsidR="00F6794E" w:rsidRPr="00E43374" w:rsidRDefault="00F6794E" w:rsidP="00F6794E">
      <w:pPr>
        <w:spacing w:after="0" w:line="240" w:lineRule="auto"/>
        <w:rPr>
          <w:rFonts w:asciiTheme="majorBidi" w:hAnsiTheme="majorBidi" w:cstheme="majorBidi"/>
          <w:bCs/>
          <w:sz w:val="28"/>
          <w:szCs w:val="28"/>
        </w:rPr>
      </w:pPr>
      <w:r w:rsidRPr="00E43374">
        <w:rPr>
          <w:rFonts w:asciiTheme="majorBidi" w:hAnsiTheme="majorBidi" w:cstheme="majorBidi"/>
          <w:bCs/>
          <w:sz w:val="28"/>
          <w:szCs w:val="28"/>
        </w:rPr>
        <w:t>Kesehatan</w:t>
      </w:r>
      <w:r>
        <w:rPr>
          <w:rFonts w:asciiTheme="majorBidi" w:hAnsiTheme="majorBidi" w:cstheme="majorBidi"/>
          <w:bCs/>
          <w:sz w:val="28"/>
          <w:szCs w:val="28"/>
        </w:rPr>
        <w:t xml:space="preserve"> </w:t>
      </w:r>
      <w:r w:rsidRPr="00E43374">
        <w:rPr>
          <w:rFonts w:asciiTheme="majorBidi" w:hAnsiTheme="majorBidi" w:cstheme="majorBidi"/>
          <w:bCs/>
          <w:sz w:val="28"/>
          <w:szCs w:val="28"/>
        </w:rPr>
        <w:t>Alkautsar</w:t>
      </w:r>
      <w:r>
        <w:rPr>
          <w:rFonts w:asciiTheme="majorBidi" w:hAnsiTheme="majorBidi" w:cstheme="majorBidi"/>
          <w:bCs/>
          <w:sz w:val="28"/>
          <w:szCs w:val="28"/>
        </w:rPr>
        <w:t xml:space="preserve"> </w:t>
      </w:r>
      <w:r w:rsidRPr="00E43374">
        <w:rPr>
          <w:rFonts w:asciiTheme="majorBidi" w:hAnsiTheme="majorBidi" w:cstheme="majorBidi"/>
          <w:bCs/>
          <w:sz w:val="28"/>
          <w:szCs w:val="28"/>
        </w:rPr>
        <w:t>(JIKKA)</w:t>
      </w:r>
    </w:p>
    <w:p w:rsidR="00F6794E" w:rsidRPr="00E43374" w:rsidRDefault="00F6794E" w:rsidP="00F6794E">
      <w:pPr>
        <w:spacing w:after="0" w:line="240" w:lineRule="auto"/>
        <w:rPr>
          <w:rFonts w:asciiTheme="majorBidi" w:hAnsiTheme="majorBidi" w:cstheme="majorBidi"/>
          <w:bCs/>
          <w:sz w:val="28"/>
          <w:szCs w:val="28"/>
        </w:rPr>
      </w:pPr>
      <w:r w:rsidRPr="00E43374">
        <w:rPr>
          <w:rFonts w:asciiTheme="majorBidi" w:hAnsiTheme="majorBidi" w:cstheme="majorBidi"/>
          <w:bCs/>
          <w:sz w:val="28"/>
          <w:szCs w:val="28"/>
        </w:rPr>
        <w:t>e-ISSN</w:t>
      </w:r>
      <w:r>
        <w:rPr>
          <w:rFonts w:asciiTheme="majorBidi" w:hAnsiTheme="majorBidi" w:cstheme="majorBidi"/>
          <w:bCs/>
          <w:sz w:val="28"/>
          <w:szCs w:val="28"/>
        </w:rPr>
        <w:t xml:space="preserve"> </w:t>
      </w:r>
      <w:r w:rsidRPr="00E43374">
        <w:rPr>
          <w:rFonts w:asciiTheme="majorBidi" w:hAnsiTheme="majorBidi" w:cstheme="majorBidi"/>
          <w:bCs/>
          <w:sz w:val="28"/>
          <w:szCs w:val="28"/>
        </w:rPr>
        <w:t>:</w:t>
      </w:r>
      <w:r>
        <w:rPr>
          <w:rFonts w:asciiTheme="majorBidi" w:hAnsiTheme="majorBidi" w:cstheme="majorBidi"/>
          <w:bCs/>
          <w:sz w:val="28"/>
          <w:szCs w:val="28"/>
        </w:rPr>
        <w:t xml:space="preserve"> </w:t>
      </w:r>
      <w:r w:rsidRPr="00E43374">
        <w:rPr>
          <w:rFonts w:asciiTheme="majorBidi" w:hAnsiTheme="majorBidi" w:cstheme="majorBidi"/>
          <w:bCs/>
          <w:sz w:val="28"/>
          <w:szCs w:val="28"/>
        </w:rPr>
        <w:t>2963-9042</w:t>
      </w:r>
    </w:p>
    <w:p w:rsidR="00F6794E" w:rsidRPr="00E43374" w:rsidRDefault="00F6794E" w:rsidP="00F6794E">
      <w:pPr>
        <w:spacing w:after="0" w:line="240" w:lineRule="auto"/>
        <w:rPr>
          <w:rFonts w:asciiTheme="majorBidi" w:hAnsiTheme="majorBidi" w:cstheme="majorBidi"/>
          <w:bCs/>
          <w:sz w:val="28"/>
          <w:szCs w:val="28"/>
        </w:rPr>
      </w:pPr>
      <w:r w:rsidRPr="00E43374">
        <w:rPr>
          <w:rFonts w:asciiTheme="majorBidi" w:hAnsiTheme="majorBidi" w:cstheme="majorBidi"/>
          <w:bCs/>
          <w:sz w:val="28"/>
          <w:szCs w:val="28"/>
        </w:rPr>
        <w:t>online</w:t>
      </w:r>
      <w:r>
        <w:rPr>
          <w:rFonts w:asciiTheme="majorBidi" w:hAnsiTheme="majorBidi" w:cstheme="majorBidi"/>
          <w:bCs/>
          <w:sz w:val="28"/>
          <w:szCs w:val="28"/>
        </w:rPr>
        <w:t xml:space="preserve"> </w:t>
      </w:r>
      <w:r w:rsidRPr="00E43374">
        <w:rPr>
          <w:rFonts w:asciiTheme="majorBidi" w:hAnsiTheme="majorBidi" w:cstheme="majorBidi"/>
          <w:bCs/>
          <w:sz w:val="28"/>
          <w:szCs w:val="28"/>
        </w:rPr>
        <w:t>:</w:t>
      </w:r>
      <w:r>
        <w:rPr>
          <w:rFonts w:asciiTheme="majorBidi" w:hAnsiTheme="majorBidi" w:cstheme="majorBidi"/>
          <w:bCs/>
          <w:sz w:val="28"/>
          <w:szCs w:val="28"/>
        </w:rPr>
        <w:t xml:space="preserve"> </w:t>
      </w:r>
      <w:hyperlink r:id="rId6" w:history="1">
        <w:r w:rsidRPr="00E43374">
          <w:rPr>
            <w:rStyle w:val="Hyperlink"/>
            <w:rFonts w:asciiTheme="majorBidi" w:hAnsiTheme="majorBidi" w:cstheme="majorBidi"/>
            <w:sz w:val="28"/>
            <w:szCs w:val="28"/>
          </w:rPr>
          <w:t>https://jurnal.akperalkautsar.ac.id/index.php/JIKKA</w:t>
        </w:r>
      </w:hyperlink>
    </w:p>
    <w:p w:rsidR="00F6794E" w:rsidRDefault="00F6794E" w:rsidP="00F6794E"/>
    <w:p w:rsidR="00F6794E" w:rsidRPr="00E43374" w:rsidRDefault="00F6794E" w:rsidP="00F6794E">
      <w:pPr>
        <w:spacing w:after="0" w:line="240" w:lineRule="auto"/>
        <w:jc w:val="center"/>
        <w:rPr>
          <w:rFonts w:ascii="Times New Roman" w:hAnsi="Times New Roman" w:cs="Times New Roman"/>
          <w:b/>
          <w:sz w:val="28"/>
          <w:szCs w:val="28"/>
        </w:rPr>
      </w:pPr>
      <w:r w:rsidRPr="00E43374">
        <w:rPr>
          <w:rFonts w:ascii="Times New Roman" w:hAnsi="Times New Roman" w:cs="Times New Roman"/>
          <w:b/>
          <w:sz w:val="28"/>
          <w:szCs w:val="28"/>
        </w:rPr>
        <w:t>EFEKTIVITAS</w:t>
      </w:r>
      <w:r>
        <w:rPr>
          <w:rFonts w:ascii="Times New Roman" w:hAnsi="Times New Roman" w:cs="Times New Roman"/>
          <w:b/>
          <w:sz w:val="28"/>
          <w:szCs w:val="28"/>
        </w:rPr>
        <w:t xml:space="preserve"> </w:t>
      </w:r>
      <w:r w:rsidRPr="00E43374">
        <w:rPr>
          <w:rFonts w:ascii="Times New Roman" w:hAnsi="Times New Roman" w:cs="Times New Roman"/>
          <w:b/>
          <w:sz w:val="28"/>
          <w:szCs w:val="28"/>
        </w:rPr>
        <w:t>PEMBERIAN</w:t>
      </w:r>
      <w:r>
        <w:rPr>
          <w:rFonts w:ascii="Times New Roman" w:hAnsi="Times New Roman" w:cs="Times New Roman"/>
          <w:b/>
          <w:sz w:val="28"/>
          <w:szCs w:val="28"/>
        </w:rPr>
        <w:t xml:space="preserve"> </w:t>
      </w:r>
      <w:r w:rsidRPr="00E43374">
        <w:rPr>
          <w:rFonts w:ascii="Times New Roman" w:hAnsi="Times New Roman" w:cs="Times New Roman"/>
          <w:b/>
          <w:sz w:val="28"/>
          <w:szCs w:val="28"/>
        </w:rPr>
        <w:t>REBUSAN</w:t>
      </w:r>
      <w:r>
        <w:rPr>
          <w:rFonts w:ascii="Times New Roman" w:hAnsi="Times New Roman" w:cs="Times New Roman"/>
          <w:b/>
          <w:sz w:val="28"/>
          <w:szCs w:val="28"/>
        </w:rPr>
        <w:t xml:space="preserve"> </w:t>
      </w:r>
      <w:r w:rsidRPr="00E43374">
        <w:rPr>
          <w:rFonts w:ascii="Times New Roman" w:hAnsi="Times New Roman" w:cs="Times New Roman"/>
          <w:b/>
          <w:sz w:val="28"/>
          <w:szCs w:val="28"/>
        </w:rPr>
        <w:t>DAUN</w:t>
      </w:r>
      <w:r>
        <w:rPr>
          <w:rFonts w:ascii="Times New Roman" w:hAnsi="Times New Roman" w:cs="Times New Roman"/>
          <w:b/>
          <w:sz w:val="28"/>
          <w:szCs w:val="28"/>
        </w:rPr>
        <w:t xml:space="preserve"> </w:t>
      </w:r>
      <w:r w:rsidRPr="00E43374">
        <w:rPr>
          <w:rFonts w:ascii="Times New Roman" w:hAnsi="Times New Roman" w:cs="Times New Roman"/>
          <w:b/>
          <w:sz w:val="28"/>
          <w:szCs w:val="28"/>
        </w:rPr>
        <w:t>KATUK</w:t>
      </w:r>
      <w:r>
        <w:rPr>
          <w:rFonts w:ascii="Times New Roman" w:hAnsi="Times New Roman" w:cs="Times New Roman"/>
          <w:b/>
          <w:sz w:val="28"/>
          <w:szCs w:val="28"/>
        </w:rPr>
        <w:t xml:space="preserve"> </w:t>
      </w:r>
      <w:r w:rsidRPr="00E43374">
        <w:rPr>
          <w:rFonts w:ascii="Times New Roman" w:hAnsi="Times New Roman" w:cs="Times New Roman"/>
          <w:b/>
          <w:sz w:val="28"/>
          <w:szCs w:val="28"/>
        </w:rPr>
        <w:t>UNTUK</w:t>
      </w:r>
    </w:p>
    <w:p w:rsidR="00F6794E" w:rsidRPr="00E43374" w:rsidRDefault="00F6794E" w:rsidP="00F6794E">
      <w:pPr>
        <w:spacing w:after="0" w:line="240" w:lineRule="auto"/>
        <w:jc w:val="center"/>
        <w:rPr>
          <w:rFonts w:ascii="Times New Roman" w:hAnsi="Times New Roman" w:cs="Times New Roman"/>
          <w:b/>
          <w:bCs/>
          <w:sz w:val="28"/>
          <w:szCs w:val="28"/>
        </w:rPr>
      </w:pPr>
      <w:r w:rsidRPr="00E43374">
        <w:rPr>
          <w:rFonts w:ascii="Times New Roman" w:hAnsi="Times New Roman" w:cs="Times New Roman"/>
          <w:b/>
          <w:sz w:val="28"/>
          <w:szCs w:val="28"/>
        </w:rPr>
        <w:t>MENINGKATKAN</w:t>
      </w:r>
      <w:r>
        <w:rPr>
          <w:rFonts w:ascii="Times New Roman" w:hAnsi="Times New Roman" w:cs="Times New Roman"/>
          <w:b/>
          <w:sz w:val="28"/>
          <w:szCs w:val="28"/>
        </w:rPr>
        <w:t xml:space="preserve"> </w:t>
      </w:r>
      <w:r w:rsidRPr="00E43374">
        <w:rPr>
          <w:rFonts w:ascii="Times New Roman" w:hAnsi="Times New Roman" w:cs="Times New Roman"/>
          <w:b/>
          <w:sz w:val="28"/>
          <w:szCs w:val="28"/>
        </w:rPr>
        <w:t>POTENSI</w:t>
      </w:r>
      <w:r>
        <w:rPr>
          <w:rFonts w:ascii="Times New Roman" w:hAnsi="Times New Roman" w:cs="Times New Roman"/>
          <w:b/>
          <w:sz w:val="28"/>
          <w:szCs w:val="28"/>
        </w:rPr>
        <w:t xml:space="preserve"> </w:t>
      </w:r>
      <w:r w:rsidRPr="00E43374">
        <w:rPr>
          <w:rFonts w:ascii="Times New Roman" w:hAnsi="Times New Roman" w:cs="Times New Roman"/>
          <w:b/>
          <w:sz w:val="28"/>
          <w:szCs w:val="28"/>
        </w:rPr>
        <w:t>MENYUSUI</w:t>
      </w:r>
      <w:r>
        <w:rPr>
          <w:rFonts w:ascii="Times New Roman" w:hAnsi="Times New Roman" w:cs="Times New Roman"/>
          <w:b/>
          <w:sz w:val="28"/>
          <w:szCs w:val="28"/>
        </w:rPr>
        <w:t xml:space="preserve"> </w:t>
      </w:r>
      <w:r w:rsidRPr="00E43374">
        <w:rPr>
          <w:rFonts w:ascii="Times New Roman" w:hAnsi="Times New Roman" w:cs="Times New Roman"/>
          <w:b/>
          <w:sz w:val="28"/>
          <w:szCs w:val="28"/>
        </w:rPr>
        <w:t>EFEKTIF</w:t>
      </w:r>
      <w:r>
        <w:rPr>
          <w:rFonts w:ascii="Times New Roman" w:hAnsi="Times New Roman" w:cs="Times New Roman"/>
          <w:b/>
          <w:sz w:val="28"/>
          <w:szCs w:val="28"/>
        </w:rPr>
        <w:t xml:space="preserve"> </w:t>
      </w:r>
      <w:r w:rsidRPr="00E43374">
        <w:rPr>
          <w:rFonts w:ascii="Times New Roman" w:hAnsi="Times New Roman" w:cs="Times New Roman"/>
          <w:b/>
          <w:sz w:val="28"/>
          <w:szCs w:val="28"/>
        </w:rPr>
        <w:t>PADA</w:t>
      </w:r>
    </w:p>
    <w:p w:rsidR="00F6794E" w:rsidRPr="00E43374" w:rsidRDefault="00F6794E" w:rsidP="00F6794E">
      <w:pPr>
        <w:spacing w:after="0" w:line="240" w:lineRule="auto"/>
        <w:jc w:val="center"/>
        <w:rPr>
          <w:rFonts w:ascii="Times New Roman" w:hAnsi="Times New Roman" w:cs="Times New Roman"/>
          <w:b/>
          <w:sz w:val="28"/>
          <w:szCs w:val="28"/>
        </w:rPr>
      </w:pPr>
      <w:r w:rsidRPr="00E43374">
        <w:rPr>
          <w:rFonts w:ascii="Times New Roman" w:hAnsi="Times New Roman" w:cs="Times New Roman"/>
          <w:b/>
          <w:sz w:val="28"/>
          <w:szCs w:val="28"/>
        </w:rPr>
        <w:t>IBU</w:t>
      </w:r>
      <w:r>
        <w:rPr>
          <w:rFonts w:ascii="Times New Roman" w:hAnsi="Times New Roman" w:cs="Times New Roman"/>
          <w:b/>
          <w:sz w:val="28"/>
          <w:szCs w:val="28"/>
        </w:rPr>
        <w:t xml:space="preserve"> </w:t>
      </w:r>
      <w:r w:rsidRPr="00E43374">
        <w:rPr>
          <w:rFonts w:ascii="Times New Roman" w:hAnsi="Times New Roman" w:cs="Times New Roman"/>
          <w:b/>
          <w:i/>
          <w:iCs/>
          <w:sz w:val="28"/>
          <w:szCs w:val="28"/>
        </w:rPr>
        <w:t>POST</w:t>
      </w:r>
      <w:r>
        <w:rPr>
          <w:rFonts w:ascii="Times New Roman" w:hAnsi="Times New Roman" w:cs="Times New Roman"/>
          <w:b/>
          <w:i/>
          <w:iCs/>
          <w:sz w:val="28"/>
          <w:szCs w:val="28"/>
        </w:rPr>
        <w:t xml:space="preserve"> </w:t>
      </w:r>
      <w:r w:rsidRPr="00E43374">
        <w:rPr>
          <w:rFonts w:ascii="Times New Roman" w:hAnsi="Times New Roman" w:cs="Times New Roman"/>
          <w:b/>
          <w:i/>
          <w:iCs/>
          <w:sz w:val="28"/>
          <w:szCs w:val="28"/>
        </w:rPr>
        <w:t>PARTUM</w:t>
      </w:r>
      <w:r>
        <w:rPr>
          <w:rFonts w:ascii="Times New Roman" w:hAnsi="Times New Roman" w:cs="Times New Roman"/>
          <w:b/>
          <w:sz w:val="28"/>
          <w:szCs w:val="28"/>
        </w:rPr>
        <w:t xml:space="preserve"> </w:t>
      </w:r>
      <w:r w:rsidRPr="00E43374">
        <w:rPr>
          <w:rFonts w:ascii="Times New Roman" w:hAnsi="Times New Roman" w:cs="Times New Roman"/>
          <w:b/>
          <w:sz w:val="28"/>
          <w:szCs w:val="28"/>
        </w:rPr>
        <w:t>DI</w:t>
      </w:r>
      <w:r>
        <w:rPr>
          <w:rFonts w:ascii="Times New Roman" w:hAnsi="Times New Roman" w:cs="Times New Roman"/>
          <w:b/>
          <w:sz w:val="28"/>
          <w:szCs w:val="28"/>
        </w:rPr>
        <w:t xml:space="preserve"> </w:t>
      </w:r>
      <w:r w:rsidRPr="00E43374">
        <w:rPr>
          <w:rFonts w:ascii="Times New Roman" w:hAnsi="Times New Roman" w:cs="Times New Roman"/>
          <w:b/>
          <w:sz w:val="28"/>
          <w:szCs w:val="28"/>
        </w:rPr>
        <w:t>PUSKESMAS</w:t>
      </w:r>
      <w:r>
        <w:rPr>
          <w:rFonts w:ascii="Times New Roman" w:hAnsi="Times New Roman" w:cs="Times New Roman"/>
          <w:b/>
          <w:sz w:val="28"/>
          <w:szCs w:val="28"/>
        </w:rPr>
        <w:t xml:space="preserve"> </w:t>
      </w:r>
      <w:r w:rsidRPr="00E43374">
        <w:rPr>
          <w:rFonts w:ascii="Times New Roman" w:hAnsi="Times New Roman" w:cs="Times New Roman"/>
          <w:b/>
          <w:sz w:val="28"/>
          <w:szCs w:val="28"/>
        </w:rPr>
        <w:t>KRANGGAN</w:t>
      </w:r>
    </w:p>
    <w:p w:rsidR="00F6794E" w:rsidRDefault="00F6794E" w:rsidP="00F6794E">
      <w:pPr>
        <w:spacing w:line="240" w:lineRule="auto"/>
        <w:jc w:val="center"/>
        <w:rPr>
          <w:rStyle w:val="Hyperlink"/>
          <w:rFonts w:asciiTheme="majorBidi" w:hAnsiTheme="majorBidi" w:cstheme="majorBidi"/>
          <w:sz w:val="24"/>
          <w:szCs w:val="24"/>
        </w:rPr>
      </w:pPr>
      <w:r w:rsidRPr="00E43374">
        <w:rPr>
          <w:rFonts w:ascii="Times New Roman" w:hAnsi="Times New Roman" w:cs="Times New Roman"/>
          <w:b/>
          <w:sz w:val="28"/>
          <w:szCs w:val="28"/>
        </w:rPr>
        <w:t>KABUPATEN</w:t>
      </w:r>
      <w:r>
        <w:rPr>
          <w:rFonts w:ascii="Times New Roman" w:hAnsi="Times New Roman" w:cs="Times New Roman"/>
          <w:b/>
          <w:sz w:val="28"/>
          <w:szCs w:val="28"/>
        </w:rPr>
        <w:t xml:space="preserve"> </w:t>
      </w:r>
      <w:r w:rsidRPr="00E43374">
        <w:rPr>
          <w:rFonts w:ascii="Times New Roman" w:hAnsi="Times New Roman" w:cs="Times New Roman"/>
          <w:b/>
          <w:sz w:val="28"/>
          <w:szCs w:val="28"/>
        </w:rPr>
        <w:t>TEMANGGUNG</w:t>
      </w:r>
    </w:p>
    <w:p w:rsidR="00F6794E" w:rsidRDefault="00F6794E" w:rsidP="00F6794E">
      <w:pPr>
        <w:spacing w:after="0" w:line="240" w:lineRule="auto"/>
        <w:jc w:val="center"/>
        <w:rPr>
          <w:rStyle w:val="Hyperlink"/>
          <w:rFonts w:asciiTheme="majorBidi" w:hAnsiTheme="majorBidi" w:cstheme="majorBidi"/>
          <w:sz w:val="24"/>
          <w:szCs w:val="24"/>
        </w:rPr>
      </w:pPr>
    </w:p>
    <w:p w:rsidR="00F6794E" w:rsidRDefault="00F6794E" w:rsidP="00F6794E">
      <w:pPr>
        <w:spacing w:after="0" w:line="240" w:lineRule="auto"/>
        <w:jc w:val="center"/>
        <w:rPr>
          <w:rFonts w:asciiTheme="majorBidi" w:hAnsiTheme="majorBidi" w:cstheme="majorBidi"/>
          <w:sz w:val="24"/>
          <w:szCs w:val="24"/>
          <w:vertAlign w:val="superscript"/>
        </w:rPr>
      </w:pPr>
      <w:r w:rsidRPr="00E43374">
        <w:rPr>
          <w:rFonts w:asciiTheme="majorBidi" w:hAnsiTheme="majorBidi" w:cstheme="majorBidi"/>
          <w:sz w:val="24"/>
          <w:szCs w:val="24"/>
        </w:rPr>
        <w:t>Esty</w:t>
      </w:r>
      <w:r>
        <w:rPr>
          <w:rFonts w:asciiTheme="majorBidi" w:hAnsiTheme="majorBidi" w:cstheme="majorBidi"/>
          <w:sz w:val="24"/>
          <w:szCs w:val="24"/>
        </w:rPr>
        <w:t xml:space="preserve"> </w:t>
      </w:r>
      <w:r w:rsidRPr="00E43374">
        <w:rPr>
          <w:rFonts w:asciiTheme="majorBidi" w:hAnsiTheme="majorBidi" w:cstheme="majorBidi"/>
          <w:sz w:val="24"/>
          <w:szCs w:val="24"/>
        </w:rPr>
        <w:t>Yogi</w:t>
      </w:r>
      <w:r>
        <w:rPr>
          <w:rFonts w:asciiTheme="majorBidi" w:hAnsiTheme="majorBidi" w:cstheme="majorBidi"/>
          <w:sz w:val="24"/>
          <w:szCs w:val="24"/>
        </w:rPr>
        <w:t xml:space="preserve"> </w:t>
      </w:r>
      <w:r w:rsidRPr="00E43374">
        <w:rPr>
          <w:rFonts w:asciiTheme="majorBidi" w:hAnsiTheme="majorBidi" w:cstheme="majorBidi"/>
          <w:sz w:val="24"/>
          <w:szCs w:val="24"/>
        </w:rPr>
        <w:t>Fitriana</w:t>
      </w:r>
      <w:r w:rsidRPr="00E43374">
        <w:rPr>
          <w:rFonts w:asciiTheme="majorBidi" w:hAnsiTheme="majorBidi" w:cstheme="majorBidi"/>
          <w:sz w:val="24"/>
          <w:szCs w:val="24"/>
          <w:vertAlign w:val="superscript"/>
        </w:rPr>
        <w:t>1</w:t>
      </w:r>
      <w:r w:rsidRPr="00E43374">
        <w:rPr>
          <w:rFonts w:asciiTheme="majorBidi" w:hAnsiTheme="majorBidi" w:cstheme="majorBidi"/>
          <w:sz w:val="24"/>
          <w:szCs w:val="24"/>
        </w:rPr>
        <w:t>,</w:t>
      </w:r>
      <w:r>
        <w:rPr>
          <w:rFonts w:asciiTheme="majorBidi" w:hAnsiTheme="majorBidi" w:cstheme="majorBidi"/>
          <w:sz w:val="24"/>
          <w:szCs w:val="24"/>
        </w:rPr>
        <w:t xml:space="preserve"> </w:t>
      </w:r>
      <w:r w:rsidRPr="00E43374">
        <w:rPr>
          <w:rFonts w:asciiTheme="majorBidi" w:hAnsiTheme="majorBidi" w:cstheme="majorBidi"/>
          <w:sz w:val="24"/>
          <w:szCs w:val="24"/>
        </w:rPr>
        <w:t>Parmilah</w:t>
      </w:r>
      <w:r w:rsidRPr="00E43374">
        <w:rPr>
          <w:rFonts w:asciiTheme="majorBidi" w:hAnsiTheme="majorBidi" w:cstheme="majorBidi"/>
          <w:sz w:val="24"/>
          <w:szCs w:val="24"/>
          <w:vertAlign w:val="superscript"/>
        </w:rPr>
        <w:t>2</w:t>
      </w:r>
      <w:r w:rsidRPr="00E43374">
        <w:rPr>
          <w:rFonts w:asciiTheme="majorBidi" w:hAnsiTheme="majorBidi" w:cstheme="majorBidi"/>
          <w:sz w:val="24"/>
          <w:szCs w:val="24"/>
        </w:rPr>
        <w:t>,</w:t>
      </w:r>
      <w:r>
        <w:rPr>
          <w:rFonts w:asciiTheme="majorBidi" w:hAnsiTheme="majorBidi" w:cstheme="majorBidi"/>
          <w:sz w:val="24"/>
          <w:szCs w:val="24"/>
        </w:rPr>
        <w:t xml:space="preserve"> </w:t>
      </w:r>
      <w:r w:rsidRPr="00E43374">
        <w:rPr>
          <w:rFonts w:asciiTheme="majorBidi" w:hAnsiTheme="majorBidi" w:cstheme="majorBidi"/>
          <w:sz w:val="24"/>
          <w:szCs w:val="24"/>
        </w:rPr>
        <w:t>Ratna</w:t>
      </w:r>
      <w:r>
        <w:rPr>
          <w:rFonts w:asciiTheme="majorBidi" w:hAnsiTheme="majorBidi" w:cstheme="majorBidi"/>
          <w:sz w:val="24"/>
          <w:szCs w:val="24"/>
        </w:rPr>
        <w:t xml:space="preserve"> </w:t>
      </w:r>
      <w:r w:rsidRPr="00E43374">
        <w:rPr>
          <w:rFonts w:asciiTheme="majorBidi" w:hAnsiTheme="majorBidi" w:cstheme="majorBidi"/>
          <w:sz w:val="24"/>
          <w:szCs w:val="24"/>
        </w:rPr>
        <w:t>Kurniawati</w:t>
      </w:r>
      <w:r w:rsidRPr="00E43374">
        <w:rPr>
          <w:rFonts w:asciiTheme="majorBidi" w:hAnsiTheme="majorBidi" w:cstheme="majorBidi"/>
          <w:sz w:val="24"/>
          <w:szCs w:val="24"/>
          <w:vertAlign w:val="superscript"/>
        </w:rPr>
        <w:t>3</w:t>
      </w:r>
      <w:r>
        <w:rPr>
          <w:rFonts w:asciiTheme="majorBidi" w:hAnsiTheme="majorBidi" w:cstheme="majorBidi"/>
          <w:sz w:val="24"/>
          <w:szCs w:val="24"/>
          <w:vertAlign w:val="superscript"/>
        </w:rPr>
        <w:t xml:space="preserve"> </w:t>
      </w:r>
    </w:p>
    <w:p w:rsidR="00F6794E" w:rsidRPr="00E43374" w:rsidRDefault="00F6794E" w:rsidP="00F6794E">
      <w:pPr>
        <w:spacing w:after="0" w:line="240" w:lineRule="auto"/>
        <w:jc w:val="center"/>
        <w:rPr>
          <w:rFonts w:asciiTheme="majorBidi" w:hAnsiTheme="majorBidi" w:cstheme="majorBidi"/>
          <w:sz w:val="24"/>
          <w:szCs w:val="24"/>
          <w:vertAlign w:val="superscript"/>
        </w:rPr>
      </w:pPr>
      <w:r w:rsidRPr="00E43374">
        <w:rPr>
          <w:rFonts w:asciiTheme="majorBidi" w:hAnsiTheme="majorBidi" w:cstheme="majorBidi"/>
          <w:sz w:val="24"/>
          <w:szCs w:val="24"/>
          <w:vertAlign w:val="superscript"/>
        </w:rPr>
        <w:t>1,2,3</w:t>
      </w:r>
      <w:r>
        <w:rPr>
          <w:rFonts w:asciiTheme="majorBidi" w:hAnsiTheme="majorBidi" w:cstheme="majorBidi"/>
          <w:sz w:val="24"/>
          <w:szCs w:val="24"/>
        </w:rPr>
        <w:t xml:space="preserve">Akademi Keperawatan Alkautsar </w:t>
      </w:r>
      <w:r w:rsidRPr="00E43374">
        <w:rPr>
          <w:rFonts w:asciiTheme="majorBidi" w:hAnsiTheme="majorBidi" w:cstheme="majorBidi"/>
          <w:sz w:val="24"/>
          <w:szCs w:val="24"/>
        </w:rPr>
        <w:t>Temanggung</w:t>
      </w:r>
    </w:p>
    <w:p w:rsidR="00F6794E" w:rsidRPr="00E43374" w:rsidRDefault="00F6794E" w:rsidP="00F6794E">
      <w:pPr>
        <w:spacing w:after="0" w:line="240" w:lineRule="auto"/>
        <w:jc w:val="center"/>
        <w:rPr>
          <w:rFonts w:asciiTheme="majorBidi" w:hAnsiTheme="majorBidi" w:cstheme="majorBidi"/>
          <w:sz w:val="24"/>
          <w:szCs w:val="24"/>
        </w:rPr>
      </w:pPr>
      <w:r w:rsidRPr="00E43374">
        <w:rPr>
          <w:rFonts w:asciiTheme="majorBidi" w:hAnsiTheme="majorBidi" w:cstheme="majorBidi"/>
          <w:sz w:val="24"/>
          <w:szCs w:val="24"/>
        </w:rPr>
        <w:t>Email</w:t>
      </w:r>
      <w:r>
        <w:rPr>
          <w:rFonts w:asciiTheme="majorBidi" w:hAnsiTheme="majorBidi" w:cstheme="majorBidi"/>
          <w:sz w:val="24"/>
          <w:szCs w:val="24"/>
        </w:rPr>
        <w:t xml:space="preserve"> </w:t>
      </w:r>
      <w:r w:rsidRPr="00E43374">
        <w:rPr>
          <w:rFonts w:asciiTheme="majorBidi" w:hAnsiTheme="majorBidi" w:cstheme="majorBidi"/>
          <w:sz w:val="24"/>
          <w:szCs w:val="24"/>
        </w:rPr>
        <w:t>:</w:t>
      </w:r>
      <w:r>
        <w:rPr>
          <w:rFonts w:asciiTheme="majorBidi" w:hAnsiTheme="majorBidi" w:cstheme="majorBidi"/>
          <w:sz w:val="24"/>
          <w:szCs w:val="24"/>
        </w:rPr>
        <w:t xml:space="preserve"> </w:t>
      </w:r>
      <w:r w:rsidRPr="00E43374">
        <w:rPr>
          <w:rFonts w:asciiTheme="majorBidi" w:hAnsiTheme="majorBidi" w:cstheme="majorBidi"/>
          <w:sz w:val="24"/>
          <w:szCs w:val="24"/>
          <w:vertAlign w:val="superscript"/>
        </w:rPr>
        <w:t>1</w:t>
      </w:r>
      <w:hyperlink r:id="rId7" w:history="1">
        <w:r w:rsidRPr="00E43374">
          <w:rPr>
            <w:rStyle w:val="Hyperlink"/>
            <w:rFonts w:asciiTheme="majorBidi" w:hAnsiTheme="majorBidi" w:cstheme="majorBidi"/>
            <w:sz w:val="24"/>
            <w:szCs w:val="24"/>
          </w:rPr>
          <w:t>estyyogi20@gmail.com</w:t>
        </w:r>
      </w:hyperlink>
      <w:r w:rsidRPr="00E43374">
        <w:rPr>
          <w:rFonts w:asciiTheme="majorBidi" w:hAnsiTheme="majorBidi" w:cstheme="majorBidi"/>
          <w:sz w:val="24"/>
          <w:szCs w:val="24"/>
        </w:rPr>
        <w:t>,</w:t>
      </w:r>
      <w:r>
        <w:rPr>
          <w:rFonts w:asciiTheme="majorBidi" w:hAnsiTheme="majorBidi" w:cstheme="majorBidi"/>
          <w:sz w:val="24"/>
          <w:szCs w:val="24"/>
        </w:rPr>
        <w:t xml:space="preserve"> </w:t>
      </w:r>
      <w:r w:rsidRPr="00E43374">
        <w:rPr>
          <w:rFonts w:asciiTheme="majorBidi" w:hAnsiTheme="majorBidi" w:cstheme="majorBidi"/>
          <w:sz w:val="24"/>
          <w:szCs w:val="24"/>
          <w:vertAlign w:val="superscript"/>
        </w:rPr>
        <w:t>2</w:t>
      </w:r>
      <w:hyperlink r:id="rId8" w:history="1">
        <w:r w:rsidRPr="00E43374">
          <w:rPr>
            <w:rStyle w:val="Hyperlink"/>
            <w:rFonts w:asciiTheme="majorBidi" w:hAnsiTheme="majorBidi" w:cstheme="majorBidi"/>
            <w:sz w:val="24"/>
            <w:szCs w:val="24"/>
          </w:rPr>
          <w:t>mila25774@gmail.com</w:t>
        </w:r>
      </w:hyperlink>
      <w:r w:rsidRPr="00E43374">
        <w:rPr>
          <w:rFonts w:asciiTheme="majorBidi" w:hAnsiTheme="majorBidi" w:cstheme="majorBidi"/>
          <w:sz w:val="24"/>
          <w:szCs w:val="24"/>
        </w:rPr>
        <w:t>,</w:t>
      </w:r>
      <w:r>
        <w:rPr>
          <w:rFonts w:asciiTheme="majorBidi" w:hAnsiTheme="majorBidi" w:cstheme="majorBidi"/>
          <w:sz w:val="24"/>
          <w:szCs w:val="24"/>
        </w:rPr>
        <w:t xml:space="preserve"> </w:t>
      </w:r>
      <w:r w:rsidRPr="00E43374">
        <w:rPr>
          <w:rFonts w:asciiTheme="majorBidi" w:hAnsiTheme="majorBidi" w:cstheme="majorBidi"/>
          <w:sz w:val="24"/>
          <w:szCs w:val="24"/>
          <w:vertAlign w:val="superscript"/>
        </w:rPr>
        <w:t>3</w:t>
      </w:r>
      <w:hyperlink r:id="rId9" w:history="1">
        <w:r w:rsidRPr="00E43374">
          <w:rPr>
            <w:rStyle w:val="Hyperlink"/>
            <w:rFonts w:asciiTheme="majorBidi" w:hAnsiTheme="majorBidi" w:cstheme="majorBidi"/>
            <w:sz w:val="24"/>
            <w:szCs w:val="24"/>
          </w:rPr>
          <w:t>ratnaummudaky@gmail.com</w:t>
        </w:r>
      </w:hyperlink>
      <w:r>
        <w:rPr>
          <w:rFonts w:asciiTheme="majorBidi" w:hAnsiTheme="majorBidi" w:cstheme="majorBidi"/>
          <w:sz w:val="24"/>
          <w:szCs w:val="24"/>
        </w:rPr>
        <w:t xml:space="preserve"> </w:t>
      </w:r>
    </w:p>
    <w:p w:rsidR="00F6794E" w:rsidRDefault="00F6794E" w:rsidP="00F6794E">
      <w:pPr>
        <w:spacing w:line="240" w:lineRule="auto"/>
        <w:jc w:val="center"/>
        <w:rPr>
          <w:rStyle w:val="Hyperlink"/>
          <w:rFonts w:asciiTheme="majorBidi" w:hAnsiTheme="majorBidi" w:cstheme="majorBidi"/>
          <w:sz w:val="24"/>
          <w:szCs w:val="24"/>
        </w:rPr>
      </w:pPr>
      <w:r w:rsidRPr="00E43374">
        <w:rPr>
          <w:rFonts w:asciiTheme="majorBidi" w:hAnsiTheme="majorBidi" w:cstheme="majorBidi"/>
          <w:sz w:val="24"/>
          <w:szCs w:val="24"/>
        </w:rPr>
        <w:t>Email</w:t>
      </w:r>
      <w:r>
        <w:rPr>
          <w:rFonts w:asciiTheme="majorBidi" w:hAnsiTheme="majorBidi" w:cstheme="majorBidi"/>
          <w:spacing w:val="-2"/>
          <w:sz w:val="24"/>
          <w:szCs w:val="24"/>
        </w:rPr>
        <w:t xml:space="preserve"> </w:t>
      </w:r>
      <w:r w:rsidRPr="00E43374">
        <w:rPr>
          <w:rFonts w:asciiTheme="majorBidi" w:hAnsiTheme="majorBidi" w:cstheme="majorBidi"/>
          <w:sz w:val="24"/>
          <w:szCs w:val="24"/>
        </w:rPr>
        <w:t>kore</w:t>
      </w:r>
      <w:r>
        <w:rPr>
          <w:rFonts w:asciiTheme="majorBidi" w:hAnsiTheme="majorBidi" w:cstheme="majorBidi"/>
          <w:sz w:val="24"/>
          <w:szCs w:val="24"/>
        </w:rPr>
        <w:t>s</w:t>
      </w:r>
      <w:r w:rsidRPr="00E43374">
        <w:rPr>
          <w:rFonts w:asciiTheme="majorBidi" w:hAnsiTheme="majorBidi" w:cstheme="majorBidi"/>
          <w:sz w:val="24"/>
          <w:szCs w:val="24"/>
        </w:rPr>
        <w:t>pondensi</w:t>
      </w:r>
      <w:r>
        <w:rPr>
          <w:rFonts w:asciiTheme="majorBidi" w:hAnsiTheme="majorBidi" w:cstheme="majorBidi"/>
          <w:spacing w:val="-2"/>
          <w:sz w:val="24"/>
          <w:szCs w:val="24"/>
        </w:rPr>
        <w:t xml:space="preserve"> </w:t>
      </w:r>
      <w:r w:rsidRPr="00E43374">
        <w:rPr>
          <w:rFonts w:asciiTheme="majorBidi" w:hAnsiTheme="majorBidi" w:cstheme="majorBidi"/>
          <w:sz w:val="24"/>
          <w:szCs w:val="24"/>
        </w:rPr>
        <w:t>:</w:t>
      </w:r>
      <w:r>
        <w:rPr>
          <w:rFonts w:asciiTheme="majorBidi" w:hAnsiTheme="majorBidi" w:cstheme="majorBidi"/>
          <w:sz w:val="24"/>
          <w:szCs w:val="24"/>
        </w:rPr>
        <w:t xml:space="preserve"> </w:t>
      </w:r>
      <w:hyperlink r:id="rId10" w:history="1">
        <w:r w:rsidRPr="00E43374">
          <w:rPr>
            <w:rStyle w:val="Hyperlink"/>
            <w:rFonts w:asciiTheme="majorBidi" w:hAnsiTheme="majorBidi" w:cstheme="majorBidi"/>
            <w:sz w:val="24"/>
            <w:szCs w:val="24"/>
          </w:rPr>
          <w:t>estyyogi20@gmail.com</w:t>
        </w:r>
      </w:hyperlink>
    </w:p>
    <w:p w:rsidR="00F6794E" w:rsidRDefault="00F6794E" w:rsidP="00F6794E">
      <w:pPr>
        <w:spacing w:line="240" w:lineRule="auto"/>
        <w:jc w:val="center"/>
        <w:rPr>
          <w:rStyle w:val="Hyperlink"/>
          <w:rFonts w:asciiTheme="majorBidi" w:hAnsiTheme="majorBidi" w:cstheme="majorBidi"/>
          <w:sz w:val="24"/>
          <w:szCs w:val="24"/>
        </w:rPr>
      </w:pPr>
    </w:p>
    <w:p w:rsidR="00F6794E" w:rsidRPr="000E2F8E" w:rsidRDefault="00F6794E" w:rsidP="00F6794E">
      <w:pPr>
        <w:pStyle w:val="Heading1"/>
        <w:spacing w:before="0" w:line="240" w:lineRule="auto"/>
      </w:pPr>
      <w:bookmarkStart w:id="0" w:name="_Toc163021960"/>
      <w:r w:rsidRPr="000E2F8E">
        <w:t>ABSTRAK</w:t>
      </w:r>
      <w:bookmarkEnd w:id="0"/>
      <w:r>
        <w:t xml:space="preserve"> </w:t>
      </w:r>
    </w:p>
    <w:p w:rsidR="00F6794E" w:rsidRPr="000E2F8E" w:rsidRDefault="00F6794E" w:rsidP="00F6794E">
      <w:pPr>
        <w:spacing w:after="0" w:line="240" w:lineRule="auto"/>
        <w:jc w:val="both"/>
        <w:rPr>
          <w:rFonts w:ascii="Times New Roman" w:hAnsi="Times New Roman" w:cs="Times New Roman"/>
          <w:b/>
          <w:bCs/>
          <w:sz w:val="24"/>
          <w:szCs w:val="24"/>
        </w:rPr>
      </w:pPr>
    </w:p>
    <w:p w:rsidR="00F6794E" w:rsidRPr="000E2F8E" w:rsidRDefault="00F6794E" w:rsidP="00F6794E">
      <w:pPr>
        <w:spacing w:after="0" w:line="240" w:lineRule="auto"/>
        <w:jc w:val="both"/>
        <w:rPr>
          <w:rFonts w:ascii="Times New Roman" w:hAnsi="Times New Roman" w:cs="Times New Roman"/>
          <w:sz w:val="24"/>
          <w:szCs w:val="24"/>
        </w:rPr>
      </w:pPr>
      <w:r w:rsidRPr="000E2F8E">
        <w:rPr>
          <w:rFonts w:ascii="Times New Roman" w:hAnsi="Times New Roman" w:cs="Times New Roman"/>
          <w:b/>
          <w:bCs/>
          <w:sz w:val="24"/>
          <w:szCs w:val="24"/>
        </w:rPr>
        <w:t>Latar</w:t>
      </w:r>
      <w:r>
        <w:rPr>
          <w:rFonts w:ascii="Times New Roman" w:hAnsi="Times New Roman" w:cs="Times New Roman"/>
          <w:b/>
          <w:bCs/>
          <w:sz w:val="24"/>
          <w:szCs w:val="24"/>
        </w:rPr>
        <w:t xml:space="preserve"> </w:t>
      </w:r>
      <w:r w:rsidRPr="000E2F8E">
        <w:rPr>
          <w:rFonts w:ascii="Times New Roman" w:hAnsi="Times New Roman" w:cs="Times New Roman"/>
          <w:b/>
          <w:bCs/>
          <w:sz w:val="24"/>
          <w:szCs w:val="24"/>
        </w:rPr>
        <w:t>belakang</w:t>
      </w:r>
      <w:r>
        <w:rPr>
          <w:rFonts w:ascii="Times New Roman" w:hAnsi="Times New Roman" w:cs="Times New Roman"/>
          <w:sz w:val="24"/>
          <w:szCs w:val="24"/>
        </w:rPr>
        <w:t xml:space="preserve"> </w:t>
      </w:r>
      <w:r w:rsidRPr="000E2F8E">
        <w:rPr>
          <w:rFonts w:ascii="Times New Roman" w:hAnsi="Times New Roman" w:cs="Times New Roman"/>
          <w:i/>
          <w:iCs/>
          <w:sz w:val="24"/>
          <w:szCs w:val="24"/>
        </w:rPr>
        <w:t>post</w:t>
      </w:r>
      <w:r>
        <w:rPr>
          <w:rFonts w:ascii="Times New Roman" w:hAnsi="Times New Roman" w:cs="Times New Roman"/>
          <w:i/>
          <w:iCs/>
          <w:sz w:val="24"/>
          <w:szCs w:val="24"/>
        </w:rPr>
        <w:t xml:space="preserve"> </w:t>
      </w:r>
      <w:r w:rsidRPr="000E2F8E">
        <w:rPr>
          <w:rFonts w:ascii="Times New Roman" w:hAnsi="Times New Roman" w:cs="Times New Roman"/>
          <w:i/>
          <w:iCs/>
          <w:sz w:val="24"/>
          <w:szCs w:val="24"/>
        </w:rPr>
        <w:t>partum</w:t>
      </w:r>
      <w:r>
        <w:rPr>
          <w:rFonts w:ascii="Times New Roman" w:hAnsi="Times New Roman" w:cs="Times New Roman"/>
          <w:sz w:val="24"/>
          <w:szCs w:val="24"/>
        </w:rPr>
        <w:t xml:space="preserve"> </w:t>
      </w:r>
      <w:r w:rsidRPr="000E2F8E">
        <w:rPr>
          <w:rFonts w:ascii="Times New Roman" w:hAnsi="Times New Roman" w:cs="Times New Roman"/>
          <w:sz w:val="24"/>
          <w:szCs w:val="24"/>
        </w:rPr>
        <w:t>ialah</w:t>
      </w:r>
      <w:r>
        <w:rPr>
          <w:rFonts w:ascii="Times New Roman" w:hAnsi="Times New Roman" w:cs="Times New Roman"/>
          <w:sz w:val="24"/>
          <w:szCs w:val="24"/>
        </w:rPr>
        <w:t xml:space="preserve"> </w:t>
      </w:r>
      <w:r w:rsidRPr="000E2F8E">
        <w:rPr>
          <w:rFonts w:ascii="Times New Roman" w:hAnsi="Times New Roman" w:cs="Times New Roman"/>
          <w:sz w:val="24"/>
          <w:szCs w:val="24"/>
        </w:rPr>
        <w:t>proses</w:t>
      </w:r>
      <w:r>
        <w:rPr>
          <w:rFonts w:ascii="Times New Roman" w:hAnsi="Times New Roman" w:cs="Times New Roman"/>
          <w:sz w:val="24"/>
          <w:szCs w:val="24"/>
        </w:rPr>
        <w:t xml:space="preserve"> </w:t>
      </w:r>
      <w:r w:rsidRPr="000E2F8E">
        <w:rPr>
          <w:rFonts w:ascii="Times New Roman" w:hAnsi="Times New Roman" w:cs="Times New Roman"/>
          <w:sz w:val="24"/>
          <w:szCs w:val="24"/>
        </w:rPr>
        <w:t>dimana</w:t>
      </w:r>
      <w:r>
        <w:rPr>
          <w:rFonts w:ascii="Times New Roman" w:hAnsi="Times New Roman" w:cs="Times New Roman"/>
          <w:sz w:val="24"/>
          <w:szCs w:val="24"/>
        </w:rPr>
        <w:t xml:space="preserve"> </w:t>
      </w:r>
      <w:r w:rsidRPr="000E2F8E">
        <w:rPr>
          <w:rFonts w:ascii="Times New Roman" w:hAnsi="Times New Roman" w:cs="Times New Roman"/>
          <w:sz w:val="24"/>
          <w:szCs w:val="24"/>
        </w:rPr>
        <w:t>pulih</w:t>
      </w:r>
      <w:r>
        <w:rPr>
          <w:rFonts w:ascii="Times New Roman" w:hAnsi="Times New Roman" w:cs="Times New Roman"/>
          <w:sz w:val="24"/>
          <w:szCs w:val="24"/>
        </w:rPr>
        <w:t xml:space="preserve"> </w:t>
      </w:r>
      <w:r w:rsidRPr="000E2F8E">
        <w:rPr>
          <w:rFonts w:ascii="Times New Roman" w:hAnsi="Times New Roman" w:cs="Times New Roman"/>
          <w:sz w:val="24"/>
          <w:szCs w:val="24"/>
        </w:rPr>
        <w:t>kembali</w:t>
      </w:r>
      <w:r>
        <w:rPr>
          <w:rFonts w:ascii="Times New Roman" w:hAnsi="Times New Roman" w:cs="Times New Roman"/>
          <w:sz w:val="24"/>
          <w:szCs w:val="24"/>
        </w:rPr>
        <w:t xml:space="preserve"> </w:t>
      </w:r>
      <w:r w:rsidRPr="000E2F8E">
        <w:rPr>
          <w:rFonts w:ascii="Times New Roman" w:hAnsi="Times New Roman" w:cs="Times New Roman"/>
          <w:sz w:val="24"/>
          <w:szCs w:val="24"/>
        </w:rPr>
        <w:t>setelah</w:t>
      </w:r>
      <w:r>
        <w:rPr>
          <w:rFonts w:ascii="Times New Roman" w:hAnsi="Times New Roman" w:cs="Times New Roman"/>
          <w:sz w:val="24"/>
          <w:szCs w:val="24"/>
        </w:rPr>
        <w:t xml:space="preserve"> </w:t>
      </w:r>
      <w:r w:rsidRPr="000E2F8E">
        <w:rPr>
          <w:rFonts w:ascii="Times New Roman" w:hAnsi="Times New Roman" w:cs="Times New Roman"/>
          <w:sz w:val="24"/>
          <w:szCs w:val="24"/>
        </w:rPr>
        <w:t>persalinan,</w:t>
      </w:r>
      <w:r>
        <w:rPr>
          <w:rFonts w:ascii="Times New Roman" w:hAnsi="Times New Roman" w:cs="Times New Roman"/>
          <w:sz w:val="24"/>
          <w:szCs w:val="24"/>
        </w:rPr>
        <w:t xml:space="preserve"> </w:t>
      </w:r>
      <w:r w:rsidRPr="000E2F8E">
        <w:rPr>
          <w:rFonts w:ascii="Times New Roman" w:hAnsi="Times New Roman" w:cs="Times New Roman"/>
          <w:sz w:val="24"/>
          <w:szCs w:val="24"/>
        </w:rPr>
        <w:t>yang</w:t>
      </w:r>
      <w:r>
        <w:rPr>
          <w:rFonts w:ascii="Times New Roman" w:hAnsi="Times New Roman" w:cs="Times New Roman"/>
          <w:sz w:val="24"/>
          <w:szCs w:val="24"/>
        </w:rPr>
        <w:t xml:space="preserve"> </w:t>
      </w:r>
      <w:r w:rsidRPr="000E2F8E">
        <w:rPr>
          <w:rFonts w:ascii="Times New Roman" w:hAnsi="Times New Roman" w:cs="Times New Roman"/>
          <w:sz w:val="24"/>
          <w:szCs w:val="24"/>
        </w:rPr>
        <w:t>diawali</w:t>
      </w:r>
      <w:r>
        <w:rPr>
          <w:rFonts w:ascii="Times New Roman" w:hAnsi="Times New Roman" w:cs="Times New Roman"/>
          <w:sz w:val="24"/>
          <w:szCs w:val="24"/>
        </w:rPr>
        <w:t xml:space="preserve"> </w:t>
      </w:r>
      <w:r w:rsidRPr="000E2F8E">
        <w:rPr>
          <w:rFonts w:ascii="Times New Roman" w:hAnsi="Times New Roman" w:cs="Times New Roman"/>
          <w:sz w:val="24"/>
          <w:szCs w:val="24"/>
        </w:rPr>
        <w:t>dari</w:t>
      </w:r>
      <w:r>
        <w:rPr>
          <w:rFonts w:ascii="Times New Roman" w:hAnsi="Times New Roman" w:cs="Times New Roman"/>
          <w:sz w:val="24"/>
          <w:szCs w:val="24"/>
        </w:rPr>
        <w:t xml:space="preserve"> </w:t>
      </w:r>
      <w:r w:rsidRPr="000E2F8E">
        <w:rPr>
          <w:rFonts w:ascii="Times New Roman" w:hAnsi="Times New Roman" w:cs="Times New Roman"/>
          <w:sz w:val="24"/>
          <w:szCs w:val="24"/>
        </w:rPr>
        <w:t>persalinan</w:t>
      </w:r>
      <w:r>
        <w:rPr>
          <w:rFonts w:ascii="Times New Roman" w:hAnsi="Times New Roman" w:cs="Times New Roman"/>
          <w:sz w:val="24"/>
          <w:szCs w:val="24"/>
        </w:rPr>
        <w:t xml:space="preserve"> </w:t>
      </w:r>
      <w:r w:rsidRPr="000E2F8E">
        <w:rPr>
          <w:rFonts w:ascii="Times New Roman" w:hAnsi="Times New Roman" w:cs="Times New Roman"/>
          <w:sz w:val="24"/>
          <w:szCs w:val="24"/>
        </w:rPr>
        <w:t>selesai</w:t>
      </w:r>
      <w:r>
        <w:rPr>
          <w:rFonts w:ascii="Times New Roman" w:hAnsi="Times New Roman" w:cs="Times New Roman"/>
          <w:sz w:val="24"/>
          <w:szCs w:val="24"/>
        </w:rPr>
        <w:t xml:space="preserve"> </w:t>
      </w:r>
      <w:r w:rsidRPr="000E2F8E">
        <w:rPr>
          <w:rFonts w:ascii="Times New Roman" w:hAnsi="Times New Roman" w:cs="Times New Roman"/>
          <w:sz w:val="24"/>
          <w:szCs w:val="24"/>
        </w:rPr>
        <w:t>sampai</w:t>
      </w:r>
      <w:r>
        <w:rPr>
          <w:rFonts w:ascii="Times New Roman" w:hAnsi="Times New Roman" w:cs="Times New Roman"/>
          <w:sz w:val="24"/>
          <w:szCs w:val="24"/>
        </w:rPr>
        <w:t xml:space="preserve"> </w:t>
      </w:r>
      <w:r w:rsidRPr="000E2F8E">
        <w:rPr>
          <w:rFonts w:ascii="Times New Roman" w:hAnsi="Times New Roman" w:cs="Times New Roman"/>
          <w:sz w:val="24"/>
          <w:szCs w:val="24"/>
        </w:rPr>
        <w:t>alat-alat</w:t>
      </w:r>
      <w:r>
        <w:rPr>
          <w:rFonts w:ascii="Times New Roman" w:hAnsi="Times New Roman" w:cs="Times New Roman"/>
          <w:sz w:val="24"/>
          <w:szCs w:val="24"/>
        </w:rPr>
        <w:t xml:space="preserve"> </w:t>
      </w:r>
      <w:r w:rsidRPr="000E2F8E">
        <w:rPr>
          <w:rFonts w:ascii="Times New Roman" w:hAnsi="Times New Roman" w:cs="Times New Roman"/>
          <w:sz w:val="24"/>
          <w:szCs w:val="24"/>
        </w:rPr>
        <w:t>kandungan</w:t>
      </w:r>
      <w:r>
        <w:rPr>
          <w:rFonts w:ascii="Times New Roman" w:hAnsi="Times New Roman" w:cs="Times New Roman"/>
          <w:sz w:val="24"/>
          <w:szCs w:val="24"/>
        </w:rPr>
        <w:t xml:space="preserve"> </w:t>
      </w:r>
      <w:r w:rsidRPr="000E2F8E">
        <w:rPr>
          <w:rFonts w:ascii="Times New Roman" w:hAnsi="Times New Roman" w:cs="Times New Roman"/>
          <w:sz w:val="24"/>
          <w:szCs w:val="24"/>
        </w:rPr>
        <w:t>kembali</w:t>
      </w:r>
      <w:r>
        <w:rPr>
          <w:rFonts w:ascii="Times New Roman" w:hAnsi="Times New Roman" w:cs="Times New Roman"/>
          <w:sz w:val="24"/>
          <w:szCs w:val="24"/>
        </w:rPr>
        <w:t xml:space="preserve"> ke keadaan awal sebelum </w:t>
      </w:r>
      <w:r w:rsidRPr="000E2F8E">
        <w:rPr>
          <w:rFonts w:ascii="Times New Roman" w:hAnsi="Times New Roman" w:cs="Times New Roman"/>
          <w:sz w:val="24"/>
          <w:szCs w:val="24"/>
        </w:rPr>
        <w:t>persalinan</w:t>
      </w:r>
      <w:r>
        <w:rPr>
          <w:rFonts w:ascii="Times New Roman" w:hAnsi="Times New Roman" w:cs="Times New Roman"/>
          <w:sz w:val="24"/>
          <w:szCs w:val="24"/>
        </w:rPr>
        <w:t xml:space="preserve"> </w:t>
      </w:r>
      <w:r w:rsidRPr="000E2F8E">
        <w:rPr>
          <w:rFonts w:ascii="Times New Roman" w:hAnsi="Times New Roman" w:cs="Times New Roman"/>
          <w:sz w:val="24"/>
          <w:szCs w:val="24"/>
        </w:rPr>
        <w:t>atau</w:t>
      </w:r>
      <w:r>
        <w:rPr>
          <w:rFonts w:ascii="Times New Roman" w:hAnsi="Times New Roman" w:cs="Times New Roman"/>
          <w:sz w:val="24"/>
          <w:szCs w:val="24"/>
        </w:rPr>
        <w:t xml:space="preserve"> </w:t>
      </w:r>
      <w:r w:rsidRPr="000E2F8E">
        <w:rPr>
          <w:rFonts w:ascii="Times New Roman" w:hAnsi="Times New Roman" w:cs="Times New Roman"/>
          <w:sz w:val="24"/>
          <w:szCs w:val="24"/>
        </w:rPr>
        <w:t>melahirkan</w:t>
      </w:r>
      <w:r>
        <w:rPr>
          <w:rFonts w:ascii="Times New Roman" w:hAnsi="Times New Roman" w:cs="Times New Roman"/>
          <w:sz w:val="24"/>
          <w:szCs w:val="24"/>
        </w:rPr>
        <w:t xml:space="preserve"> </w:t>
      </w:r>
      <w:r w:rsidRPr="000E2F8E">
        <w:rPr>
          <w:rFonts w:ascii="Times New Roman" w:hAnsi="Times New Roman" w:cs="Times New Roman"/>
          <w:sz w:val="24"/>
          <w:szCs w:val="24"/>
        </w:rPr>
        <w:t>kurang</w:t>
      </w:r>
      <w:r>
        <w:rPr>
          <w:rFonts w:ascii="Times New Roman" w:hAnsi="Times New Roman" w:cs="Times New Roman"/>
          <w:sz w:val="24"/>
          <w:szCs w:val="24"/>
        </w:rPr>
        <w:t xml:space="preserve"> </w:t>
      </w:r>
      <w:r w:rsidRPr="000E2F8E">
        <w:rPr>
          <w:rFonts w:ascii="Times New Roman" w:hAnsi="Times New Roman" w:cs="Times New Roman"/>
          <w:sz w:val="24"/>
          <w:szCs w:val="24"/>
        </w:rPr>
        <w:t>lebih</w:t>
      </w:r>
      <w:r>
        <w:rPr>
          <w:rFonts w:ascii="Times New Roman" w:hAnsi="Times New Roman" w:cs="Times New Roman"/>
          <w:sz w:val="24"/>
          <w:szCs w:val="24"/>
        </w:rPr>
        <w:t xml:space="preserve"> </w:t>
      </w:r>
      <w:r w:rsidRPr="000E2F8E">
        <w:rPr>
          <w:rFonts w:ascii="Times New Roman" w:hAnsi="Times New Roman" w:cs="Times New Roman"/>
          <w:sz w:val="24"/>
          <w:szCs w:val="24"/>
        </w:rPr>
        <w:t>6</w:t>
      </w:r>
      <w:r>
        <w:rPr>
          <w:rFonts w:ascii="Times New Roman" w:hAnsi="Times New Roman" w:cs="Times New Roman"/>
          <w:sz w:val="24"/>
          <w:szCs w:val="24"/>
        </w:rPr>
        <w:t xml:space="preserve"> </w:t>
      </w:r>
      <w:r w:rsidRPr="000E2F8E">
        <w:rPr>
          <w:rFonts w:ascii="Times New Roman" w:hAnsi="Times New Roman" w:cs="Times New Roman"/>
          <w:sz w:val="24"/>
          <w:szCs w:val="24"/>
        </w:rPr>
        <w:t>minggu.</w:t>
      </w:r>
      <w:r>
        <w:rPr>
          <w:rFonts w:ascii="Times New Roman" w:hAnsi="Times New Roman" w:cs="Times New Roman"/>
          <w:sz w:val="24"/>
          <w:szCs w:val="24"/>
        </w:rPr>
        <w:t xml:space="preserve"> Fase </w:t>
      </w:r>
      <w:r w:rsidRPr="000E2F8E">
        <w:rPr>
          <w:rFonts w:ascii="Times New Roman" w:hAnsi="Times New Roman" w:cs="Times New Roman"/>
          <w:i/>
          <w:iCs/>
          <w:sz w:val="24"/>
          <w:szCs w:val="24"/>
        </w:rPr>
        <w:t>post</w:t>
      </w:r>
      <w:r>
        <w:rPr>
          <w:rFonts w:ascii="Times New Roman" w:hAnsi="Times New Roman" w:cs="Times New Roman"/>
          <w:i/>
          <w:iCs/>
          <w:sz w:val="24"/>
          <w:szCs w:val="24"/>
        </w:rPr>
        <w:t xml:space="preserve"> </w:t>
      </w:r>
      <w:r w:rsidRPr="000E2F8E">
        <w:rPr>
          <w:rFonts w:ascii="Times New Roman" w:hAnsi="Times New Roman" w:cs="Times New Roman"/>
          <w:i/>
          <w:iCs/>
          <w:sz w:val="24"/>
          <w:szCs w:val="24"/>
        </w:rPr>
        <w:t>partum</w:t>
      </w:r>
      <w:r>
        <w:rPr>
          <w:rFonts w:ascii="Times New Roman" w:hAnsi="Times New Roman" w:cs="Times New Roman"/>
          <w:sz w:val="24"/>
          <w:szCs w:val="24"/>
        </w:rPr>
        <w:t xml:space="preserve"> </w:t>
      </w:r>
      <w:r w:rsidRPr="000E2F8E">
        <w:rPr>
          <w:rFonts w:ascii="Times New Roman" w:hAnsi="Times New Roman" w:cs="Times New Roman"/>
          <w:sz w:val="24"/>
          <w:szCs w:val="24"/>
        </w:rPr>
        <w:t>adalah</w:t>
      </w:r>
      <w:r>
        <w:rPr>
          <w:rFonts w:ascii="Times New Roman" w:hAnsi="Times New Roman" w:cs="Times New Roman"/>
          <w:sz w:val="24"/>
          <w:szCs w:val="24"/>
        </w:rPr>
        <w:t xml:space="preserve"> </w:t>
      </w:r>
      <w:r w:rsidRPr="000E2F8E">
        <w:rPr>
          <w:rFonts w:ascii="Times New Roman" w:hAnsi="Times New Roman" w:cs="Times New Roman"/>
          <w:sz w:val="24"/>
          <w:szCs w:val="24"/>
        </w:rPr>
        <w:t>fase</w:t>
      </w:r>
      <w:r>
        <w:rPr>
          <w:rFonts w:ascii="Times New Roman" w:hAnsi="Times New Roman" w:cs="Times New Roman"/>
          <w:sz w:val="24"/>
          <w:szCs w:val="24"/>
        </w:rPr>
        <w:t xml:space="preserve"> </w:t>
      </w:r>
      <w:r w:rsidRPr="000E2F8E">
        <w:rPr>
          <w:rFonts w:ascii="Times New Roman" w:hAnsi="Times New Roman" w:cs="Times New Roman"/>
          <w:sz w:val="24"/>
          <w:szCs w:val="24"/>
        </w:rPr>
        <w:t>transisi</w:t>
      </w:r>
      <w:r>
        <w:rPr>
          <w:rFonts w:ascii="Times New Roman" w:hAnsi="Times New Roman" w:cs="Times New Roman"/>
          <w:sz w:val="24"/>
          <w:szCs w:val="24"/>
        </w:rPr>
        <w:t xml:space="preserve"> </w:t>
      </w:r>
      <w:r w:rsidRPr="000E2F8E">
        <w:rPr>
          <w:rFonts w:ascii="Times New Roman" w:hAnsi="Times New Roman" w:cs="Times New Roman"/>
          <w:sz w:val="24"/>
          <w:szCs w:val="24"/>
        </w:rPr>
        <w:t>yang</w:t>
      </w:r>
      <w:r>
        <w:rPr>
          <w:rFonts w:ascii="Times New Roman" w:hAnsi="Times New Roman" w:cs="Times New Roman"/>
          <w:sz w:val="24"/>
          <w:szCs w:val="24"/>
        </w:rPr>
        <w:t xml:space="preserve"> </w:t>
      </w:r>
      <w:r w:rsidRPr="000E2F8E">
        <w:rPr>
          <w:rFonts w:ascii="Times New Roman" w:hAnsi="Times New Roman" w:cs="Times New Roman"/>
          <w:sz w:val="24"/>
          <w:szCs w:val="24"/>
        </w:rPr>
        <w:t>bisa</w:t>
      </w:r>
      <w:r>
        <w:rPr>
          <w:rFonts w:ascii="Times New Roman" w:hAnsi="Times New Roman" w:cs="Times New Roman"/>
          <w:sz w:val="24"/>
          <w:szCs w:val="24"/>
        </w:rPr>
        <w:t xml:space="preserve"> </w:t>
      </w:r>
      <w:r w:rsidRPr="000E2F8E">
        <w:rPr>
          <w:rFonts w:ascii="Times New Roman" w:hAnsi="Times New Roman" w:cs="Times New Roman"/>
          <w:sz w:val="24"/>
          <w:szCs w:val="24"/>
        </w:rPr>
        <w:t>membuat</w:t>
      </w:r>
      <w:r>
        <w:rPr>
          <w:rFonts w:ascii="Times New Roman" w:hAnsi="Times New Roman" w:cs="Times New Roman"/>
          <w:sz w:val="24"/>
          <w:szCs w:val="24"/>
        </w:rPr>
        <w:t xml:space="preserve"> </w:t>
      </w:r>
      <w:r w:rsidRPr="000E2F8E">
        <w:rPr>
          <w:rFonts w:ascii="Times New Roman" w:hAnsi="Times New Roman" w:cs="Times New Roman"/>
          <w:sz w:val="24"/>
          <w:szCs w:val="24"/>
        </w:rPr>
        <w:t>beberapa</w:t>
      </w:r>
      <w:r>
        <w:rPr>
          <w:rFonts w:ascii="Times New Roman" w:hAnsi="Times New Roman" w:cs="Times New Roman"/>
          <w:sz w:val="24"/>
          <w:szCs w:val="24"/>
        </w:rPr>
        <w:t xml:space="preserve"> </w:t>
      </w:r>
      <w:r w:rsidRPr="000E2F8E">
        <w:rPr>
          <w:rFonts w:ascii="Times New Roman" w:hAnsi="Times New Roman" w:cs="Times New Roman"/>
          <w:sz w:val="24"/>
          <w:szCs w:val="24"/>
        </w:rPr>
        <w:t>ibu</w:t>
      </w:r>
      <w:r>
        <w:rPr>
          <w:rFonts w:ascii="Times New Roman" w:hAnsi="Times New Roman" w:cs="Times New Roman"/>
          <w:sz w:val="24"/>
          <w:szCs w:val="24"/>
        </w:rPr>
        <w:t xml:space="preserve"> </w:t>
      </w:r>
      <w:r w:rsidRPr="000E2F8E">
        <w:rPr>
          <w:rFonts w:ascii="Times New Roman" w:hAnsi="Times New Roman" w:cs="Times New Roman"/>
          <w:sz w:val="24"/>
          <w:szCs w:val="24"/>
        </w:rPr>
        <w:t>mengalami</w:t>
      </w:r>
      <w:r>
        <w:rPr>
          <w:rFonts w:ascii="Times New Roman" w:hAnsi="Times New Roman" w:cs="Times New Roman"/>
          <w:sz w:val="24"/>
          <w:szCs w:val="24"/>
        </w:rPr>
        <w:t xml:space="preserve"> </w:t>
      </w:r>
      <w:r w:rsidRPr="000E2F8E">
        <w:rPr>
          <w:rFonts w:ascii="Times New Roman" w:hAnsi="Times New Roman" w:cs="Times New Roman"/>
          <w:sz w:val="24"/>
          <w:szCs w:val="24"/>
        </w:rPr>
        <w:t>krisis</w:t>
      </w:r>
      <w:r>
        <w:rPr>
          <w:rFonts w:ascii="Times New Roman" w:hAnsi="Times New Roman" w:cs="Times New Roman"/>
          <w:sz w:val="24"/>
          <w:szCs w:val="24"/>
        </w:rPr>
        <w:t xml:space="preserve"> </w:t>
      </w:r>
      <w:r w:rsidRPr="000E2F8E">
        <w:rPr>
          <w:rFonts w:ascii="Times New Roman" w:hAnsi="Times New Roman" w:cs="Times New Roman"/>
          <w:sz w:val="24"/>
          <w:szCs w:val="24"/>
        </w:rPr>
        <w:t>kehidupan</w:t>
      </w:r>
      <w:r>
        <w:rPr>
          <w:rFonts w:ascii="Times New Roman" w:hAnsi="Times New Roman" w:cs="Times New Roman"/>
          <w:sz w:val="24"/>
          <w:szCs w:val="24"/>
        </w:rPr>
        <w:t xml:space="preserve"> </w:t>
      </w:r>
      <w:r w:rsidRPr="000E2F8E">
        <w:rPr>
          <w:rFonts w:ascii="Times New Roman" w:hAnsi="Times New Roman" w:cs="Times New Roman"/>
          <w:sz w:val="24"/>
          <w:szCs w:val="24"/>
        </w:rPr>
        <w:t>karena</w:t>
      </w:r>
      <w:r>
        <w:rPr>
          <w:rFonts w:ascii="Times New Roman" w:hAnsi="Times New Roman" w:cs="Times New Roman"/>
          <w:sz w:val="24"/>
          <w:szCs w:val="24"/>
        </w:rPr>
        <w:t xml:space="preserve"> </w:t>
      </w:r>
      <w:r w:rsidRPr="000E2F8E">
        <w:rPr>
          <w:rFonts w:ascii="Times New Roman" w:hAnsi="Times New Roman" w:cs="Times New Roman"/>
          <w:sz w:val="24"/>
          <w:szCs w:val="24"/>
        </w:rPr>
        <w:t>ibu</w:t>
      </w:r>
      <w:r>
        <w:rPr>
          <w:rFonts w:ascii="Times New Roman" w:hAnsi="Times New Roman" w:cs="Times New Roman"/>
          <w:sz w:val="24"/>
          <w:szCs w:val="24"/>
        </w:rPr>
        <w:t xml:space="preserve"> </w:t>
      </w:r>
      <w:r w:rsidRPr="000E2F8E">
        <w:rPr>
          <w:rFonts w:ascii="Times New Roman" w:hAnsi="Times New Roman" w:cs="Times New Roman"/>
          <w:sz w:val="24"/>
          <w:szCs w:val="24"/>
        </w:rPr>
        <w:t>akan</w:t>
      </w:r>
      <w:r>
        <w:rPr>
          <w:rFonts w:ascii="Times New Roman" w:hAnsi="Times New Roman" w:cs="Times New Roman"/>
          <w:sz w:val="24"/>
          <w:szCs w:val="24"/>
        </w:rPr>
        <w:t xml:space="preserve"> </w:t>
      </w:r>
      <w:r w:rsidRPr="000E2F8E">
        <w:rPr>
          <w:rFonts w:ascii="Times New Roman" w:hAnsi="Times New Roman" w:cs="Times New Roman"/>
          <w:sz w:val="24"/>
          <w:szCs w:val="24"/>
        </w:rPr>
        <w:t>mengalami</w:t>
      </w:r>
      <w:r>
        <w:rPr>
          <w:rFonts w:ascii="Times New Roman" w:hAnsi="Times New Roman" w:cs="Times New Roman"/>
          <w:sz w:val="24"/>
          <w:szCs w:val="24"/>
        </w:rPr>
        <w:t xml:space="preserve"> </w:t>
      </w:r>
      <w:r w:rsidRPr="000E2F8E">
        <w:rPr>
          <w:rFonts w:ascii="Times New Roman" w:hAnsi="Times New Roman" w:cs="Times New Roman"/>
          <w:sz w:val="24"/>
          <w:szCs w:val="24"/>
        </w:rPr>
        <w:t>sejumlah</w:t>
      </w:r>
      <w:r>
        <w:rPr>
          <w:rFonts w:ascii="Times New Roman" w:hAnsi="Times New Roman" w:cs="Times New Roman"/>
          <w:sz w:val="24"/>
          <w:szCs w:val="24"/>
        </w:rPr>
        <w:t xml:space="preserve"> </w:t>
      </w:r>
      <w:r w:rsidRPr="000E2F8E">
        <w:rPr>
          <w:rFonts w:ascii="Times New Roman" w:hAnsi="Times New Roman" w:cs="Times New Roman"/>
          <w:sz w:val="24"/>
          <w:szCs w:val="24"/>
        </w:rPr>
        <w:t>perubahan</w:t>
      </w:r>
      <w:r>
        <w:rPr>
          <w:rFonts w:ascii="Times New Roman" w:hAnsi="Times New Roman" w:cs="Times New Roman"/>
          <w:sz w:val="24"/>
          <w:szCs w:val="24"/>
        </w:rPr>
        <w:t xml:space="preserve"> </w:t>
      </w:r>
      <w:r w:rsidRPr="000E2F8E">
        <w:rPr>
          <w:rFonts w:ascii="Times New Roman" w:hAnsi="Times New Roman" w:cs="Times New Roman"/>
          <w:sz w:val="24"/>
          <w:szCs w:val="24"/>
        </w:rPr>
        <w:t>fisik</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psikologi.</w:t>
      </w:r>
      <w:r>
        <w:rPr>
          <w:rFonts w:ascii="Times New Roman" w:hAnsi="Times New Roman" w:cs="Times New Roman"/>
          <w:sz w:val="24"/>
          <w:szCs w:val="24"/>
        </w:rPr>
        <w:t xml:space="preserve"> </w:t>
      </w:r>
      <w:r w:rsidRPr="000E2F8E">
        <w:rPr>
          <w:rFonts w:ascii="Times New Roman" w:hAnsi="Times New Roman" w:cs="Times New Roman"/>
          <w:b/>
          <w:bCs/>
          <w:sz w:val="24"/>
          <w:szCs w:val="24"/>
        </w:rPr>
        <w:t>Tujuan</w:t>
      </w:r>
      <w:r>
        <w:rPr>
          <w:rFonts w:ascii="Times New Roman" w:hAnsi="Times New Roman" w:cs="Times New Roman"/>
          <w:sz w:val="24"/>
          <w:szCs w:val="24"/>
        </w:rPr>
        <w:t xml:space="preserve"> </w:t>
      </w:r>
      <w:r w:rsidRPr="000E2F8E">
        <w:rPr>
          <w:rFonts w:ascii="Times New Roman" w:hAnsi="Times New Roman" w:cs="Times New Roman"/>
          <w:sz w:val="24"/>
          <w:szCs w:val="24"/>
        </w:rPr>
        <w:t>penelitian</w:t>
      </w:r>
      <w:r>
        <w:rPr>
          <w:rFonts w:ascii="Times New Roman" w:hAnsi="Times New Roman" w:cs="Times New Roman"/>
          <w:sz w:val="24"/>
          <w:szCs w:val="24"/>
        </w:rPr>
        <w:t xml:space="preserve"> </w:t>
      </w:r>
      <w:r w:rsidRPr="000E2F8E">
        <w:rPr>
          <w:rFonts w:ascii="Times New Roman" w:hAnsi="Times New Roman" w:cs="Times New Roman"/>
          <w:sz w:val="24"/>
          <w:szCs w:val="24"/>
        </w:rPr>
        <w:t>ini</w:t>
      </w:r>
      <w:r>
        <w:rPr>
          <w:rFonts w:ascii="Times New Roman" w:hAnsi="Times New Roman" w:cs="Times New Roman"/>
          <w:sz w:val="24"/>
          <w:szCs w:val="24"/>
        </w:rPr>
        <w:t xml:space="preserve"> </w:t>
      </w:r>
      <w:r w:rsidRPr="000E2F8E">
        <w:rPr>
          <w:rFonts w:ascii="Times New Roman" w:hAnsi="Times New Roman" w:cs="Times New Roman"/>
          <w:sz w:val="24"/>
          <w:szCs w:val="24"/>
        </w:rPr>
        <w:t>untuk</w:t>
      </w:r>
      <w:r>
        <w:rPr>
          <w:rFonts w:ascii="Times New Roman" w:hAnsi="Times New Roman" w:cs="Times New Roman"/>
          <w:sz w:val="24"/>
          <w:szCs w:val="24"/>
        </w:rPr>
        <w:t xml:space="preserve"> menguji efektiv</w:t>
      </w:r>
      <w:r w:rsidRPr="000E2F8E">
        <w:rPr>
          <w:rFonts w:ascii="Times New Roman" w:hAnsi="Times New Roman" w:cs="Times New Roman"/>
          <w:sz w:val="24"/>
          <w:szCs w:val="24"/>
        </w:rPr>
        <w:t>itas</w:t>
      </w:r>
      <w:r>
        <w:rPr>
          <w:rFonts w:ascii="Times New Roman" w:hAnsi="Times New Roman" w:cs="Times New Roman"/>
          <w:sz w:val="24"/>
          <w:szCs w:val="24"/>
        </w:rPr>
        <w:t xml:space="preserve"> </w:t>
      </w:r>
      <w:r w:rsidRPr="000E2F8E">
        <w:rPr>
          <w:rFonts w:ascii="Times New Roman" w:hAnsi="Times New Roman" w:cs="Times New Roman"/>
          <w:sz w:val="24"/>
          <w:szCs w:val="24"/>
        </w:rPr>
        <w:t>pemberian</w:t>
      </w:r>
      <w:r>
        <w:rPr>
          <w:rFonts w:ascii="Times New Roman" w:hAnsi="Times New Roman" w:cs="Times New Roman"/>
          <w:sz w:val="24"/>
          <w:szCs w:val="24"/>
        </w:rPr>
        <w:t xml:space="preserve"> </w:t>
      </w:r>
      <w:r w:rsidRPr="000E2F8E">
        <w:rPr>
          <w:rFonts w:ascii="Times New Roman" w:hAnsi="Times New Roman" w:cs="Times New Roman"/>
          <w:sz w:val="24"/>
          <w:szCs w:val="24"/>
        </w:rPr>
        <w:t>air</w:t>
      </w:r>
      <w:r>
        <w:rPr>
          <w:rFonts w:ascii="Times New Roman" w:hAnsi="Times New Roman" w:cs="Times New Roman"/>
          <w:sz w:val="24"/>
          <w:szCs w:val="24"/>
        </w:rPr>
        <w:t xml:space="preserve"> </w:t>
      </w:r>
      <w:r w:rsidRPr="000E2F8E">
        <w:rPr>
          <w:rFonts w:ascii="Times New Roman" w:hAnsi="Times New Roman" w:cs="Times New Roman"/>
          <w:sz w:val="24"/>
          <w:szCs w:val="24"/>
        </w:rPr>
        <w:t>rebusan</w:t>
      </w:r>
      <w:r>
        <w:rPr>
          <w:rFonts w:ascii="Times New Roman" w:hAnsi="Times New Roman" w:cs="Times New Roman"/>
          <w:sz w:val="24"/>
          <w:szCs w:val="24"/>
        </w:rPr>
        <w:t xml:space="preserve"> </w:t>
      </w:r>
      <w:r w:rsidRPr="000E2F8E">
        <w:rPr>
          <w:rFonts w:ascii="Times New Roman" w:hAnsi="Times New Roman" w:cs="Times New Roman"/>
          <w:sz w:val="24"/>
          <w:szCs w:val="24"/>
        </w:rPr>
        <w:t>daun</w:t>
      </w:r>
      <w:r>
        <w:rPr>
          <w:rFonts w:ascii="Times New Roman" w:hAnsi="Times New Roman" w:cs="Times New Roman"/>
          <w:sz w:val="24"/>
          <w:szCs w:val="24"/>
        </w:rPr>
        <w:t xml:space="preserve"> </w:t>
      </w:r>
      <w:r w:rsidRPr="000E2F8E">
        <w:rPr>
          <w:rFonts w:ascii="Times New Roman" w:hAnsi="Times New Roman" w:cs="Times New Roman"/>
          <w:sz w:val="24"/>
          <w:szCs w:val="24"/>
        </w:rPr>
        <w:t>katuk</w:t>
      </w:r>
      <w:r>
        <w:rPr>
          <w:rFonts w:ascii="Times New Roman" w:hAnsi="Times New Roman" w:cs="Times New Roman"/>
          <w:sz w:val="24"/>
          <w:szCs w:val="24"/>
        </w:rPr>
        <w:t xml:space="preserve"> </w:t>
      </w:r>
      <w:r w:rsidRPr="000E2F8E">
        <w:rPr>
          <w:rFonts w:ascii="Times New Roman" w:hAnsi="Times New Roman" w:cs="Times New Roman"/>
          <w:sz w:val="24"/>
          <w:szCs w:val="24"/>
        </w:rPr>
        <w:t>untuk</w:t>
      </w:r>
      <w:r>
        <w:rPr>
          <w:rFonts w:ascii="Times New Roman" w:hAnsi="Times New Roman" w:cs="Times New Roman"/>
          <w:sz w:val="24"/>
          <w:szCs w:val="24"/>
        </w:rPr>
        <w:t xml:space="preserve"> </w:t>
      </w:r>
      <w:r w:rsidRPr="000E2F8E">
        <w:rPr>
          <w:rFonts w:ascii="Times New Roman" w:hAnsi="Times New Roman" w:cs="Times New Roman"/>
          <w:sz w:val="24"/>
          <w:szCs w:val="24"/>
        </w:rPr>
        <w:t>meningkatkan</w:t>
      </w:r>
      <w:r>
        <w:rPr>
          <w:rFonts w:ascii="Times New Roman" w:hAnsi="Times New Roman" w:cs="Times New Roman"/>
          <w:sz w:val="24"/>
          <w:szCs w:val="24"/>
        </w:rPr>
        <w:t xml:space="preserve"> </w:t>
      </w:r>
      <w:r w:rsidRPr="000E2F8E">
        <w:rPr>
          <w:rFonts w:ascii="Times New Roman" w:hAnsi="Times New Roman" w:cs="Times New Roman"/>
          <w:sz w:val="24"/>
          <w:szCs w:val="24"/>
        </w:rPr>
        <w:t>potensi</w:t>
      </w:r>
      <w:r>
        <w:rPr>
          <w:rFonts w:ascii="Times New Roman" w:hAnsi="Times New Roman" w:cs="Times New Roman"/>
          <w:sz w:val="24"/>
          <w:szCs w:val="24"/>
        </w:rPr>
        <w:t xml:space="preserve"> </w:t>
      </w:r>
      <w:r w:rsidRPr="000E2F8E">
        <w:rPr>
          <w:rFonts w:ascii="Times New Roman" w:hAnsi="Times New Roman" w:cs="Times New Roman"/>
          <w:sz w:val="24"/>
          <w:szCs w:val="24"/>
        </w:rPr>
        <w:t>menyusui</w:t>
      </w:r>
      <w:r>
        <w:rPr>
          <w:rFonts w:ascii="Times New Roman" w:hAnsi="Times New Roman" w:cs="Times New Roman"/>
          <w:sz w:val="24"/>
          <w:szCs w:val="24"/>
        </w:rPr>
        <w:t xml:space="preserve"> </w:t>
      </w:r>
      <w:r w:rsidRPr="000E2F8E">
        <w:rPr>
          <w:rFonts w:ascii="Times New Roman" w:hAnsi="Times New Roman" w:cs="Times New Roman"/>
          <w:sz w:val="24"/>
          <w:szCs w:val="24"/>
        </w:rPr>
        <w:t>efektif</w:t>
      </w:r>
      <w:r>
        <w:rPr>
          <w:rFonts w:ascii="Times New Roman" w:hAnsi="Times New Roman" w:cs="Times New Roman"/>
          <w:sz w:val="24"/>
          <w:szCs w:val="24"/>
        </w:rPr>
        <w:t xml:space="preserve"> </w:t>
      </w:r>
      <w:r w:rsidRPr="000E2F8E">
        <w:rPr>
          <w:rFonts w:ascii="Times New Roman" w:hAnsi="Times New Roman" w:cs="Times New Roman"/>
          <w:sz w:val="24"/>
          <w:szCs w:val="24"/>
        </w:rPr>
        <w:t>pada</w:t>
      </w:r>
      <w:r>
        <w:rPr>
          <w:rFonts w:ascii="Times New Roman" w:hAnsi="Times New Roman" w:cs="Times New Roman"/>
          <w:sz w:val="24"/>
          <w:szCs w:val="24"/>
        </w:rPr>
        <w:t xml:space="preserve"> </w:t>
      </w:r>
      <w:r w:rsidRPr="000E2F8E">
        <w:rPr>
          <w:rFonts w:ascii="Times New Roman" w:hAnsi="Times New Roman" w:cs="Times New Roman"/>
          <w:sz w:val="24"/>
          <w:szCs w:val="24"/>
        </w:rPr>
        <w:t>ibu</w:t>
      </w:r>
      <w:r>
        <w:rPr>
          <w:rFonts w:ascii="Times New Roman" w:hAnsi="Times New Roman" w:cs="Times New Roman"/>
          <w:sz w:val="24"/>
          <w:szCs w:val="24"/>
        </w:rPr>
        <w:t xml:space="preserve"> </w:t>
      </w:r>
      <w:r w:rsidRPr="000E2F8E">
        <w:rPr>
          <w:rFonts w:ascii="Times New Roman" w:hAnsi="Times New Roman" w:cs="Times New Roman"/>
          <w:i/>
          <w:iCs/>
          <w:sz w:val="24"/>
          <w:szCs w:val="24"/>
        </w:rPr>
        <w:t>post</w:t>
      </w:r>
      <w:r>
        <w:rPr>
          <w:rFonts w:ascii="Times New Roman" w:hAnsi="Times New Roman" w:cs="Times New Roman"/>
          <w:i/>
          <w:iCs/>
          <w:sz w:val="24"/>
          <w:szCs w:val="24"/>
        </w:rPr>
        <w:t xml:space="preserve"> </w:t>
      </w:r>
      <w:r w:rsidRPr="000E2F8E">
        <w:rPr>
          <w:rFonts w:ascii="Times New Roman" w:hAnsi="Times New Roman" w:cs="Times New Roman"/>
          <w:i/>
          <w:iCs/>
          <w:sz w:val="24"/>
          <w:szCs w:val="24"/>
        </w:rPr>
        <w:t>part</w:t>
      </w:r>
      <w:r>
        <w:rPr>
          <w:rFonts w:ascii="Times New Roman" w:hAnsi="Times New Roman" w:cs="Times New Roman"/>
          <w:i/>
          <w:iCs/>
          <w:sz w:val="24"/>
          <w:szCs w:val="24"/>
        </w:rPr>
        <w:t>u</w:t>
      </w:r>
      <w:r w:rsidRPr="000E2F8E">
        <w:rPr>
          <w:rFonts w:ascii="Times New Roman" w:hAnsi="Times New Roman" w:cs="Times New Roman"/>
          <w:i/>
          <w:iCs/>
          <w:sz w:val="24"/>
          <w:szCs w:val="24"/>
        </w:rPr>
        <w:t>m.</w:t>
      </w:r>
      <w:r>
        <w:rPr>
          <w:rFonts w:ascii="Times New Roman" w:hAnsi="Times New Roman" w:cs="Times New Roman"/>
          <w:i/>
          <w:iCs/>
          <w:sz w:val="24"/>
          <w:szCs w:val="24"/>
        </w:rPr>
        <w:t xml:space="preserve"> </w:t>
      </w:r>
      <w:r w:rsidRPr="000E2F8E">
        <w:rPr>
          <w:rFonts w:ascii="Times New Roman" w:hAnsi="Times New Roman" w:cs="Times New Roman"/>
          <w:b/>
          <w:bCs/>
          <w:sz w:val="24"/>
          <w:szCs w:val="24"/>
        </w:rPr>
        <w:t>Metode</w:t>
      </w:r>
      <w:r>
        <w:rPr>
          <w:rFonts w:ascii="Times New Roman" w:hAnsi="Times New Roman" w:cs="Times New Roman"/>
          <w:sz w:val="24"/>
          <w:szCs w:val="24"/>
        </w:rPr>
        <w:t xml:space="preserve"> </w:t>
      </w:r>
      <w:r w:rsidRPr="000E2F8E">
        <w:rPr>
          <w:rFonts w:ascii="Times New Roman" w:hAnsi="Times New Roman" w:cs="Times New Roman"/>
          <w:sz w:val="24"/>
          <w:szCs w:val="24"/>
        </w:rPr>
        <w:t>yang</w:t>
      </w:r>
      <w:r>
        <w:rPr>
          <w:rFonts w:ascii="Times New Roman" w:hAnsi="Times New Roman" w:cs="Times New Roman"/>
          <w:sz w:val="24"/>
          <w:szCs w:val="24"/>
        </w:rPr>
        <w:t xml:space="preserve"> </w:t>
      </w:r>
      <w:r w:rsidRPr="000E2F8E">
        <w:rPr>
          <w:rFonts w:ascii="Times New Roman" w:hAnsi="Times New Roman" w:cs="Times New Roman"/>
          <w:sz w:val="24"/>
          <w:szCs w:val="24"/>
        </w:rPr>
        <w:t>digunakan</w:t>
      </w:r>
      <w:r>
        <w:rPr>
          <w:rFonts w:ascii="Times New Roman" w:hAnsi="Times New Roman" w:cs="Times New Roman"/>
          <w:sz w:val="24"/>
          <w:szCs w:val="24"/>
        </w:rPr>
        <w:t xml:space="preserve"> </w:t>
      </w:r>
      <w:r w:rsidRPr="000E2F8E">
        <w:rPr>
          <w:rFonts w:ascii="Times New Roman" w:hAnsi="Times New Roman" w:cs="Times New Roman"/>
          <w:sz w:val="24"/>
          <w:szCs w:val="24"/>
        </w:rPr>
        <w:t>peneliti</w:t>
      </w:r>
      <w:r>
        <w:rPr>
          <w:rFonts w:ascii="Times New Roman" w:hAnsi="Times New Roman" w:cs="Times New Roman"/>
          <w:sz w:val="24"/>
          <w:szCs w:val="24"/>
        </w:rPr>
        <w:t xml:space="preserve"> </w:t>
      </w:r>
      <w:r w:rsidRPr="000E2F8E">
        <w:rPr>
          <w:rFonts w:ascii="Times New Roman" w:hAnsi="Times New Roman" w:cs="Times New Roman"/>
          <w:sz w:val="24"/>
          <w:szCs w:val="24"/>
        </w:rPr>
        <w:t>dalam</w:t>
      </w:r>
      <w:r>
        <w:rPr>
          <w:rFonts w:ascii="Times New Roman" w:hAnsi="Times New Roman" w:cs="Times New Roman"/>
          <w:sz w:val="24"/>
          <w:szCs w:val="24"/>
        </w:rPr>
        <w:t xml:space="preserve"> </w:t>
      </w:r>
      <w:r w:rsidRPr="000E2F8E">
        <w:rPr>
          <w:rFonts w:ascii="Times New Roman" w:hAnsi="Times New Roman" w:cs="Times New Roman"/>
          <w:sz w:val="24"/>
          <w:szCs w:val="24"/>
        </w:rPr>
        <w:t>pengumpulan</w:t>
      </w:r>
      <w:r>
        <w:rPr>
          <w:rFonts w:ascii="Times New Roman" w:hAnsi="Times New Roman" w:cs="Times New Roman"/>
          <w:sz w:val="24"/>
          <w:szCs w:val="24"/>
        </w:rPr>
        <w:t xml:space="preserve"> </w:t>
      </w:r>
      <w:r w:rsidRPr="000E2F8E">
        <w:rPr>
          <w:rFonts w:ascii="Times New Roman" w:hAnsi="Times New Roman" w:cs="Times New Roman"/>
          <w:sz w:val="24"/>
          <w:szCs w:val="24"/>
        </w:rPr>
        <w:t>data</w:t>
      </w:r>
      <w:r>
        <w:rPr>
          <w:rFonts w:ascii="Times New Roman" w:hAnsi="Times New Roman" w:cs="Times New Roman"/>
          <w:sz w:val="24"/>
          <w:szCs w:val="24"/>
        </w:rPr>
        <w:t xml:space="preserve"> </w:t>
      </w:r>
      <w:r w:rsidRPr="000E2F8E">
        <w:rPr>
          <w:rFonts w:ascii="Times New Roman" w:hAnsi="Times New Roman" w:cs="Times New Roman"/>
          <w:sz w:val="24"/>
          <w:szCs w:val="24"/>
        </w:rPr>
        <w:t>meliputi</w:t>
      </w:r>
      <w:r>
        <w:rPr>
          <w:rFonts w:ascii="Times New Roman" w:hAnsi="Times New Roman" w:cs="Times New Roman"/>
          <w:sz w:val="24"/>
          <w:szCs w:val="24"/>
        </w:rPr>
        <w:t xml:space="preserve"> </w:t>
      </w:r>
      <w:r w:rsidRPr="000E2F8E">
        <w:rPr>
          <w:rFonts w:ascii="Times New Roman" w:hAnsi="Times New Roman" w:cs="Times New Roman"/>
          <w:sz w:val="24"/>
          <w:szCs w:val="24"/>
        </w:rPr>
        <w:t>observasi,</w:t>
      </w:r>
      <w:r>
        <w:rPr>
          <w:rFonts w:ascii="Times New Roman" w:hAnsi="Times New Roman" w:cs="Times New Roman"/>
          <w:sz w:val="24"/>
          <w:szCs w:val="24"/>
        </w:rPr>
        <w:t xml:space="preserve"> </w:t>
      </w:r>
      <w:r w:rsidRPr="000E2F8E">
        <w:rPr>
          <w:rFonts w:ascii="Times New Roman" w:hAnsi="Times New Roman" w:cs="Times New Roman"/>
          <w:sz w:val="24"/>
          <w:szCs w:val="24"/>
        </w:rPr>
        <w:t>wawancara,</w:t>
      </w:r>
      <w:r>
        <w:rPr>
          <w:rFonts w:ascii="Times New Roman" w:hAnsi="Times New Roman" w:cs="Times New Roman"/>
          <w:sz w:val="24"/>
          <w:szCs w:val="24"/>
        </w:rPr>
        <w:t xml:space="preserve"> </w:t>
      </w:r>
      <w:r w:rsidRPr="000E2F8E">
        <w:rPr>
          <w:rFonts w:ascii="Times New Roman" w:hAnsi="Times New Roman" w:cs="Times New Roman"/>
          <w:sz w:val="24"/>
          <w:szCs w:val="24"/>
        </w:rPr>
        <w:t>pemeriksaan</w:t>
      </w:r>
      <w:r>
        <w:rPr>
          <w:rFonts w:ascii="Times New Roman" w:hAnsi="Times New Roman" w:cs="Times New Roman"/>
          <w:sz w:val="24"/>
          <w:szCs w:val="24"/>
        </w:rPr>
        <w:t xml:space="preserve"> </w:t>
      </w:r>
      <w:r w:rsidRPr="000E2F8E">
        <w:rPr>
          <w:rFonts w:ascii="Times New Roman" w:hAnsi="Times New Roman" w:cs="Times New Roman"/>
          <w:sz w:val="24"/>
          <w:szCs w:val="24"/>
        </w:rPr>
        <w:t>fisik,</w:t>
      </w:r>
      <w:r>
        <w:rPr>
          <w:rFonts w:ascii="Times New Roman" w:hAnsi="Times New Roman" w:cs="Times New Roman"/>
          <w:sz w:val="24"/>
          <w:szCs w:val="24"/>
        </w:rPr>
        <w:t xml:space="preserve"> </w:t>
      </w:r>
      <w:r w:rsidRPr="000E2F8E">
        <w:rPr>
          <w:rFonts w:ascii="Times New Roman" w:hAnsi="Times New Roman" w:cs="Times New Roman"/>
          <w:sz w:val="24"/>
          <w:szCs w:val="24"/>
        </w:rPr>
        <w:t>menelaah</w:t>
      </w:r>
      <w:r>
        <w:rPr>
          <w:rFonts w:ascii="Times New Roman" w:hAnsi="Times New Roman" w:cs="Times New Roman"/>
          <w:sz w:val="24"/>
          <w:szCs w:val="24"/>
        </w:rPr>
        <w:t xml:space="preserve"> </w:t>
      </w:r>
      <w:r w:rsidRPr="000E2F8E">
        <w:rPr>
          <w:rFonts w:ascii="Times New Roman" w:hAnsi="Times New Roman" w:cs="Times New Roman"/>
          <w:sz w:val="24"/>
          <w:szCs w:val="24"/>
        </w:rPr>
        <w:t>dokumen</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pengukuran</w:t>
      </w:r>
      <w:r>
        <w:rPr>
          <w:rFonts w:ascii="Times New Roman" w:hAnsi="Times New Roman" w:cs="Times New Roman"/>
          <w:sz w:val="24"/>
          <w:szCs w:val="24"/>
        </w:rPr>
        <w:t xml:space="preserve"> </w:t>
      </w:r>
      <w:r w:rsidRPr="000E2F8E">
        <w:rPr>
          <w:rFonts w:ascii="Times New Roman" w:hAnsi="Times New Roman" w:cs="Times New Roman"/>
          <w:sz w:val="24"/>
          <w:szCs w:val="24"/>
        </w:rPr>
        <w:t>berat</w:t>
      </w:r>
      <w:r>
        <w:rPr>
          <w:rFonts w:ascii="Times New Roman" w:hAnsi="Times New Roman" w:cs="Times New Roman"/>
          <w:sz w:val="24"/>
          <w:szCs w:val="24"/>
        </w:rPr>
        <w:t xml:space="preserve"> </w:t>
      </w:r>
      <w:r w:rsidRPr="000E2F8E">
        <w:rPr>
          <w:rFonts w:ascii="Times New Roman" w:hAnsi="Times New Roman" w:cs="Times New Roman"/>
          <w:sz w:val="24"/>
          <w:szCs w:val="24"/>
        </w:rPr>
        <w:t>badan</w:t>
      </w:r>
      <w:r>
        <w:rPr>
          <w:rFonts w:ascii="Times New Roman" w:hAnsi="Times New Roman" w:cs="Times New Roman"/>
          <w:sz w:val="24"/>
          <w:szCs w:val="24"/>
        </w:rPr>
        <w:t xml:space="preserve"> </w:t>
      </w:r>
      <w:r w:rsidRPr="000E2F8E">
        <w:rPr>
          <w:rFonts w:ascii="Times New Roman" w:hAnsi="Times New Roman" w:cs="Times New Roman"/>
          <w:sz w:val="24"/>
          <w:szCs w:val="24"/>
        </w:rPr>
        <w:t>bayi.</w:t>
      </w:r>
      <w:r>
        <w:rPr>
          <w:rFonts w:ascii="Times New Roman" w:hAnsi="Times New Roman" w:cs="Times New Roman"/>
          <w:sz w:val="24"/>
          <w:szCs w:val="24"/>
        </w:rPr>
        <w:t xml:space="preserve"> </w:t>
      </w:r>
      <w:r w:rsidRPr="000E2F8E">
        <w:rPr>
          <w:rFonts w:ascii="Times New Roman" w:hAnsi="Times New Roman" w:cs="Times New Roman"/>
          <w:b/>
          <w:bCs/>
          <w:sz w:val="24"/>
          <w:szCs w:val="24"/>
        </w:rPr>
        <w:t>Hasil</w:t>
      </w:r>
      <w:r>
        <w:rPr>
          <w:rFonts w:ascii="Times New Roman" w:hAnsi="Times New Roman" w:cs="Times New Roman"/>
          <w:b/>
          <w:bCs/>
          <w:sz w:val="24"/>
          <w:szCs w:val="24"/>
        </w:rPr>
        <w:t xml:space="preserve"> </w:t>
      </w:r>
      <w:r w:rsidRPr="000E2F8E">
        <w:rPr>
          <w:rFonts w:ascii="Times New Roman" w:hAnsi="Times New Roman" w:cs="Times New Roman"/>
          <w:sz w:val="24"/>
          <w:szCs w:val="24"/>
        </w:rPr>
        <w:t>penelitian</w:t>
      </w:r>
      <w:r>
        <w:rPr>
          <w:rFonts w:ascii="Times New Roman" w:hAnsi="Times New Roman" w:cs="Times New Roman"/>
          <w:sz w:val="24"/>
          <w:szCs w:val="24"/>
        </w:rPr>
        <w:t xml:space="preserve"> </w:t>
      </w:r>
      <w:r w:rsidRPr="000E2F8E">
        <w:rPr>
          <w:rFonts w:ascii="Times New Roman" w:hAnsi="Times New Roman" w:cs="Times New Roman"/>
          <w:sz w:val="24"/>
          <w:szCs w:val="24"/>
        </w:rPr>
        <w:t>ini</w:t>
      </w:r>
      <w:r>
        <w:rPr>
          <w:rFonts w:ascii="Times New Roman" w:hAnsi="Times New Roman" w:cs="Times New Roman"/>
          <w:sz w:val="24"/>
          <w:szCs w:val="24"/>
        </w:rPr>
        <w:t xml:space="preserve"> </w:t>
      </w:r>
      <w:r w:rsidRPr="000E2F8E">
        <w:rPr>
          <w:rFonts w:ascii="Times New Roman" w:hAnsi="Times New Roman" w:cs="Times New Roman"/>
          <w:sz w:val="24"/>
          <w:szCs w:val="24"/>
        </w:rPr>
        <w:t>menunjukan</w:t>
      </w:r>
      <w:r>
        <w:rPr>
          <w:rFonts w:ascii="Times New Roman" w:hAnsi="Times New Roman" w:cs="Times New Roman"/>
          <w:sz w:val="24"/>
          <w:szCs w:val="24"/>
        </w:rPr>
        <w:t xml:space="preserve"> </w:t>
      </w:r>
      <w:r w:rsidRPr="000E2F8E">
        <w:rPr>
          <w:rFonts w:ascii="Times New Roman" w:hAnsi="Times New Roman" w:cs="Times New Roman"/>
          <w:sz w:val="24"/>
          <w:szCs w:val="24"/>
        </w:rPr>
        <w:t>bahwa</w:t>
      </w:r>
      <w:r>
        <w:rPr>
          <w:rFonts w:ascii="Times New Roman" w:hAnsi="Times New Roman" w:cs="Times New Roman"/>
          <w:sz w:val="24"/>
          <w:szCs w:val="24"/>
        </w:rPr>
        <w:t xml:space="preserve"> </w:t>
      </w:r>
      <w:r w:rsidRPr="000E2F8E">
        <w:rPr>
          <w:rFonts w:ascii="Times New Roman" w:hAnsi="Times New Roman" w:cs="Times New Roman"/>
          <w:sz w:val="24"/>
          <w:szCs w:val="24"/>
        </w:rPr>
        <w:t>terjadi</w:t>
      </w:r>
      <w:r>
        <w:rPr>
          <w:rFonts w:ascii="Times New Roman" w:hAnsi="Times New Roman" w:cs="Times New Roman"/>
          <w:sz w:val="24"/>
          <w:szCs w:val="24"/>
        </w:rPr>
        <w:t xml:space="preserve"> </w:t>
      </w:r>
      <w:r w:rsidRPr="000E2F8E">
        <w:rPr>
          <w:rFonts w:ascii="Times New Roman" w:hAnsi="Times New Roman" w:cs="Times New Roman"/>
          <w:sz w:val="24"/>
          <w:szCs w:val="24"/>
        </w:rPr>
        <w:t>perubahan</w:t>
      </w:r>
      <w:r>
        <w:rPr>
          <w:rFonts w:ascii="Times New Roman" w:hAnsi="Times New Roman" w:cs="Times New Roman"/>
          <w:sz w:val="24"/>
          <w:szCs w:val="24"/>
        </w:rPr>
        <w:t xml:space="preserve"> </w:t>
      </w:r>
      <w:r w:rsidRPr="000E2F8E">
        <w:rPr>
          <w:rFonts w:ascii="Times New Roman" w:hAnsi="Times New Roman" w:cs="Times New Roman"/>
          <w:sz w:val="24"/>
          <w:szCs w:val="24"/>
        </w:rPr>
        <w:t>berat</w:t>
      </w:r>
      <w:r>
        <w:rPr>
          <w:rFonts w:ascii="Times New Roman" w:hAnsi="Times New Roman" w:cs="Times New Roman"/>
          <w:sz w:val="24"/>
          <w:szCs w:val="24"/>
        </w:rPr>
        <w:t xml:space="preserve"> </w:t>
      </w:r>
      <w:r w:rsidRPr="000E2F8E">
        <w:rPr>
          <w:rFonts w:ascii="Times New Roman" w:hAnsi="Times New Roman" w:cs="Times New Roman"/>
          <w:sz w:val="24"/>
          <w:szCs w:val="24"/>
        </w:rPr>
        <w:t>badan</w:t>
      </w:r>
      <w:r>
        <w:rPr>
          <w:rFonts w:ascii="Times New Roman" w:hAnsi="Times New Roman" w:cs="Times New Roman"/>
          <w:sz w:val="24"/>
          <w:szCs w:val="24"/>
        </w:rPr>
        <w:t xml:space="preserve"> </w:t>
      </w:r>
      <w:r w:rsidRPr="000E2F8E">
        <w:rPr>
          <w:rFonts w:ascii="Times New Roman" w:hAnsi="Times New Roman" w:cs="Times New Roman"/>
          <w:sz w:val="24"/>
          <w:szCs w:val="24"/>
        </w:rPr>
        <w:t>bayi</w:t>
      </w:r>
      <w:r>
        <w:rPr>
          <w:rFonts w:ascii="Times New Roman" w:hAnsi="Times New Roman" w:cs="Times New Roman"/>
          <w:sz w:val="24"/>
          <w:szCs w:val="24"/>
        </w:rPr>
        <w:t xml:space="preserve"> </w:t>
      </w:r>
      <w:r w:rsidRPr="000E2F8E">
        <w:rPr>
          <w:rFonts w:ascii="Times New Roman" w:hAnsi="Times New Roman" w:cs="Times New Roman"/>
          <w:sz w:val="24"/>
          <w:szCs w:val="24"/>
        </w:rPr>
        <w:t>sebelum</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setelah dilakukan tindakan pem</w:t>
      </w:r>
      <w:r w:rsidRPr="000E2F8E">
        <w:rPr>
          <w:rFonts w:ascii="Times New Roman" w:hAnsi="Times New Roman" w:cs="Times New Roman"/>
          <w:sz w:val="24"/>
          <w:szCs w:val="24"/>
        </w:rPr>
        <w:t>berian</w:t>
      </w:r>
      <w:r>
        <w:rPr>
          <w:rFonts w:ascii="Times New Roman" w:hAnsi="Times New Roman" w:cs="Times New Roman"/>
          <w:sz w:val="24"/>
          <w:szCs w:val="24"/>
        </w:rPr>
        <w:t xml:space="preserve"> </w:t>
      </w:r>
      <w:r w:rsidRPr="000E2F8E">
        <w:rPr>
          <w:rFonts w:ascii="Times New Roman" w:hAnsi="Times New Roman" w:cs="Times New Roman"/>
          <w:sz w:val="24"/>
          <w:szCs w:val="24"/>
        </w:rPr>
        <w:t>air</w:t>
      </w:r>
      <w:r>
        <w:rPr>
          <w:rFonts w:ascii="Times New Roman" w:hAnsi="Times New Roman" w:cs="Times New Roman"/>
          <w:sz w:val="24"/>
          <w:szCs w:val="24"/>
        </w:rPr>
        <w:t xml:space="preserve"> </w:t>
      </w:r>
      <w:r w:rsidRPr="000E2F8E">
        <w:rPr>
          <w:rFonts w:ascii="Times New Roman" w:hAnsi="Times New Roman" w:cs="Times New Roman"/>
          <w:sz w:val="24"/>
          <w:szCs w:val="24"/>
        </w:rPr>
        <w:t>rebusan</w:t>
      </w:r>
      <w:r>
        <w:rPr>
          <w:rFonts w:ascii="Times New Roman" w:hAnsi="Times New Roman" w:cs="Times New Roman"/>
          <w:sz w:val="24"/>
          <w:szCs w:val="24"/>
        </w:rPr>
        <w:t xml:space="preserve"> </w:t>
      </w:r>
      <w:r w:rsidRPr="000E2F8E">
        <w:rPr>
          <w:rFonts w:ascii="Times New Roman" w:hAnsi="Times New Roman" w:cs="Times New Roman"/>
          <w:sz w:val="24"/>
          <w:szCs w:val="24"/>
        </w:rPr>
        <w:t>daun</w:t>
      </w:r>
      <w:r>
        <w:rPr>
          <w:rFonts w:ascii="Times New Roman" w:hAnsi="Times New Roman" w:cs="Times New Roman"/>
          <w:sz w:val="24"/>
          <w:szCs w:val="24"/>
        </w:rPr>
        <w:t xml:space="preserve"> </w:t>
      </w:r>
      <w:r w:rsidRPr="000E2F8E">
        <w:rPr>
          <w:rFonts w:ascii="Times New Roman" w:hAnsi="Times New Roman" w:cs="Times New Roman"/>
          <w:sz w:val="24"/>
          <w:szCs w:val="24"/>
        </w:rPr>
        <w:t>katuk.</w:t>
      </w:r>
      <w:r>
        <w:rPr>
          <w:rFonts w:ascii="Times New Roman" w:hAnsi="Times New Roman" w:cs="Times New Roman"/>
          <w:sz w:val="24"/>
          <w:szCs w:val="24"/>
        </w:rPr>
        <w:t xml:space="preserve"> </w:t>
      </w:r>
      <w:r w:rsidRPr="000E2F8E">
        <w:rPr>
          <w:rFonts w:ascii="Times New Roman" w:hAnsi="Times New Roman" w:cs="Times New Roman"/>
          <w:b/>
          <w:bCs/>
          <w:sz w:val="24"/>
          <w:szCs w:val="24"/>
        </w:rPr>
        <w:t>Kesimpulan</w:t>
      </w:r>
      <w:r>
        <w:rPr>
          <w:rFonts w:ascii="Times New Roman" w:hAnsi="Times New Roman" w:cs="Times New Roman"/>
          <w:b/>
          <w:bCs/>
          <w:sz w:val="24"/>
          <w:szCs w:val="24"/>
        </w:rPr>
        <w:t xml:space="preserve"> </w:t>
      </w:r>
      <w:r w:rsidRPr="000E2F8E">
        <w:rPr>
          <w:rFonts w:ascii="Times New Roman" w:hAnsi="Times New Roman" w:cs="Times New Roman"/>
          <w:sz w:val="24"/>
          <w:szCs w:val="24"/>
        </w:rPr>
        <w:t>pada</w:t>
      </w:r>
      <w:r>
        <w:rPr>
          <w:rFonts w:ascii="Times New Roman" w:hAnsi="Times New Roman" w:cs="Times New Roman"/>
          <w:sz w:val="24"/>
          <w:szCs w:val="24"/>
        </w:rPr>
        <w:t xml:space="preserve"> </w:t>
      </w:r>
      <w:r w:rsidRPr="000E2F8E">
        <w:rPr>
          <w:rFonts w:ascii="Times New Roman" w:hAnsi="Times New Roman" w:cs="Times New Roman"/>
          <w:sz w:val="24"/>
          <w:szCs w:val="24"/>
        </w:rPr>
        <w:t>penelitian</w:t>
      </w:r>
      <w:r>
        <w:rPr>
          <w:rFonts w:ascii="Times New Roman" w:hAnsi="Times New Roman" w:cs="Times New Roman"/>
          <w:sz w:val="24"/>
          <w:szCs w:val="24"/>
        </w:rPr>
        <w:t xml:space="preserve"> </w:t>
      </w:r>
      <w:r w:rsidRPr="000E2F8E">
        <w:rPr>
          <w:rFonts w:ascii="Times New Roman" w:hAnsi="Times New Roman" w:cs="Times New Roman"/>
          <w:sz w:val="24"/>
          <w:szCs w:val="24"/>
        </w:rPr>
        <w:t>ini</w:t>
      </w:r>
      <w:r>
        <w:rPr>
          <w:rFonts w:ascii="Times New Roman" w:hAnsi="Times New Roman" w:cs="Times New Roman"/>
          <w:sz w:val="24"/>
          <w:szCs w:val="24"/>
        </w:rPr>
        <w:t xml:space="preserve"> </w:t>
      </w:r>
      <w:r w:rsidRPr="000E2F8E">
        <w:rPr>
          <w:rFonts w:ascii="Times New Roman" w:hAnsi="Times New Roman" w:cs="Times New Roman"/>
          <w:sz w:val="24"/>
          <w:szCs w:val="24"/>
        </w:rPr>
        <w:t>menunjukan</w:t>
      </w:r>
      <w:r>
        <w:rPr>
          <w:rFonts w:ascii="Times New Roman" w:hAnsi="Times New Roman" w:cs="Times New Roman"/>
          <w:sz w:val="24"/>
          <w:szCs w:val="24"/>
        </w:rPr>
        <w:t xml:space="preserve"> </w:t>
      </w:r>
      <w:r w:rsidRPr="000E2F8E">
        <w:rPr>
          <w:rFonts w:ascii="Times New Roman" w:hAnsi="Times New Roman" w:cs="Times New Roman"/>
          <w:sz w:val="24"/>
          <w:szCs w:val="24"/>
        </w:rPr>
        <w:t>bahwa</w:t>
      </w:r>
      <w:r>
        <w:rPr>
          <w:rFonts w:ascii="Times New Roman" w:hAnsi="Times New Roman" w:cs="Times New Roman"/>
          <w:sz w:val="24"/>
          <w:szCs w:val="24"/>
        </w:rPr>
        <w:t xml:space="preserve"> </w:t>
      </w:r>
      <w:r w:rsidRPr="000E2F8E">
        <w:rPr>
          <w:rFonts w:ascii="Times New Roman" w:hAnsi="Times New Roman" w:cs="Times New Roman"/>
          <w:sz w:val="24"/>
          <w:szCs w:val="24"/>
        </w:rPr>
        <w:t>air</w:t>
      </w:r>
      <w:r>
        <w:rPr>
          <w:rFonts w:ascii="Times New Roman" w:hAnsi="Times New Roman" w:cs="Times New Roman"/>
          <w:sz w:val="24"/>
          <w:szCs w:val="24"/>
        </w:rPr>
        <w:t xml:space="preserve"> </w:t>
      </w:r>
      <w:r w:rsidRPr="000E2F8E">
        <w:rPr>
          <w:rFonts w:ascii="Times New Roman" w:hAnsi="Times New Roman" w:cs="Times New Roman"/>
          <w:sz w:val="24"/>
          <w:szCs w:val="24"/>
        </w:rPr>
        <w:t>rebusan</w:t>
      </w:r>
      <w:r>
        <w:rPr>
          <w:rFonts w:ascii="Times New Roman" w:hAnsi="Times New Roman" w:cs="Times New Roman"/>
          <w:sz w:val="24"/>
          <w:szCs w:val="24"/>
        </w:rPr>
        <w:t xml:space="preserve"> </w:t>
      </w:r>
      <w:r w:rsidRPr="000E2F8E">
        <w:rPr>
          <w:rFonts w:ascii="Times New Roman" w:hAnsi="Times New Roman" w:cs="Times New Roman"/>
          <w:sz w:val="24"/>
          <w:szCs w:val="24"/>
        </w:rPr>
        <w:t>daun</w:t>
      </w:r>
      <w:r>
        <w:rPr>
          <w:rFonts w:ascii="Times New Roman" w:hAnsi="Times New Roman" w:cs="Times New Roman"/>
          <w:sz w:val="24"/>
          <w:szCs w:val="24"/>
        </w:rPr>
        <w:t xml:space="preserve"> </w:t>
      </w:r>
      <w:r w:rsidRPr="000E2F8E">
        <w:rPr>
          <w:rFonts w:ascii="Times New Roman" w:hAnsi="Times New Roman" w:cs="Times New Roman"/>
          <w:sz w:val="24"/>
          <w:szCs w:val="24"/>
        </w:rPr>
        <w:t>katuk</w:t>
      </w:r>
      <w:r>
        <w:rPr>
          <w:rFonts w:ascii="Times New Roman" w:hAnsi="Times New Roman" w:cs="Times New Roman"/>
          <w:sz w:val="24"/>
          <w:szCs w:val="24"/>
        </w:rPr>
        <w:t xml:space="preserve"> </w:t>
      </w:r>
      <w:r w:rsidRPr="000E2F8E">
        <w:rPr>
          <w:rFonts w:ascii="Times New Roman" w:hAnsi="Times New Roman" w:cs="Times New Roman"/>
          <w:sz w:val="24"/>
          <w:szCs w:val="24"/>
        </w:rPr>
        <w:t>efektif</w:t>
      </w:r>
      <w:r>
        <w:rPr>
          <w:rFonts w:ascii="Times New Roman" w:hAnsi="Times New Roman" w:cs="Times New Roman"/>
          <w:sz w:val="24"/>
          <w:szCs w:val="24"/>
        </w:rPr>
        <w:t xml:space="preserve"> </w:t>
      </w:r>
      <w:r w:rsidRPr="000E2F8E">
        <w:rPr>
          <w:rFonts w:ascii="Times New Roman" w:hAnsi="Times New Roman" w:cs="Times New Roman"/>
          <w:sz w:val="24"/>
          <w:szCs w:val="24"/>
        </w:rPr>
        <w:t>unt</w:t>
      </w:r>
      <w:r>
        <w:rPr>
          <w:rFonts w:ascii="Times New Roman" w:hAnsi="Times New Roman" w:cs="Times New Roman"/>
          <w:sz w:val="24"/>
          <w:szCs w:val="24"/>
        </w:rPr>
        <w:t xml:space="preserve">uk </w:t>
      </w:r>
      <w:r w:rsidRPr="000E2F8E">
        <w:rPr>
          <w:rFonts w:ascii="Times New Roman" w:hAnsi="Times New Roman" w:cs="Times New Roman"/>
          <w:sz w:val="24"/>
          <w:szCs w:val="24"/>
        </w:rPr>
        <w:t>meningkatkan</w:t>
      </w:r>
      <w:r>
        <w:rPr>
          <w:rFonts w:ascii="Times New Roman" w:hAnsi="Times New Roman" w:cs="Times New Roman"/>
          <w:sz w:val="24"/>
          <w:szCs w:val="24"/>
        </w:rPr>
        <w:t xml:space="preserve"> </w:t>
      </w:r>
      <w:r w:rsidRPr="000E2F8E">
        <w:rPr>
          <w:rFonts w:ascii="Times New Roman" w:hAnsi="Times New Roman" w:cs="Times New Roman"/>
          <w:sz w:val="24"/>
          <w:szCs w:val="24"/>
        </w:rPr>
        <w:t>produksi</w:t>
      </w:r>
      <w:r>
        <w:rPr>
          <w:rFonts w:ascii="Times New Roman" w:hAnsi="Times New Roman" w:cs="Times New Roman"/>
          <w:sz w:val="24"/>
          <w:szCs w:val="24"/>
        </w:rPr>
        <w:t xml:space="preserve"> </w:t>
      </w:r>
      <w:r w:rsidRPr="000E2F8E">
        <w:rPr>
          <w:rFonts w:ascii="Times New Roman" w:hAnsi="Times New Roman" w:cs="Times New Roman"/>
          <w:sz w:val="24"/>
          <w:szCs w:val="24"/>
        </w:rPr>
        <w:t>ASI</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berat</w:t>
      </w:r>
      <w:r>
        <w:rPr>
          <w:rFonts w:ascii="Times New Roman" w:hAnsi="Times New Roman" w:cs="Times New Roman"/>
          <w:sz w:val="24"/>
          <w:szCs w:val="24"/>
        </w:rPr>
        <w:t xml:space="preserve"> </w:t>
      </w:r>
      <w:r w:rsidRPr="000E2F8E">
        <w:rPr>
          <w:rFonts w:ascii="Times New Roman" w:hAnsi="Times New Roman" w:cs="Times New Roman"/>
          <w:sz w:val="24"/>
          <w:szCs w:val="24"/>
        </w:rPr>
        <w:t>badan</w:t>
      </w:r>
      <w:r>
        <w:rPr>
          <w:rFonts w:ascii="Times New Roman" w:hAnsi="Times New Roman" w:cs="Times New Roman"/>
          <w:sz w:val="24"/>
          <w:szCs w:val="24"/>
        </w:rPr>
        <w:t xml:space="preserve"> </w:t>
      </w:r>
      <w:r w:rsidRPr="000E2F8E">
        <w:rPr>
          <w:rFonts w:ascii="Times New Roman" w:hAnsi="Times New Roman" w:cs="Times New Roman"/>
          <w:sz w:val="24"/>
          <w:szCs w:val="24"/>
        </w:rPr>
        <w:t>bayi.</w:t>
      </w:r>
    </w:p>
    <w:p w:rsidR="00F6794E" w:rsidRPr="000E2F8E" w:rsidRDefault="00F6794E" w:rsidP="00F6794E">
      <w:pPr>
        <w:spacing w:after="0" w:line="240" w:lineRule="auto"/>
        <w:jc w:val="both"/>
        <w:rPr>
          <w:rFonts w:ascii="Times New Roman" w:hAnsi="Times New Roman" w:cs="Times New Roman"/>
          <w:sz w:val="24"/>
          <w:szCs w:val="24"/>
        </w:rPr>
      </w:pPr>
    </w:p>
    <w:p w:rsidR="00F6794E" w:rsidRPr="000E2F8E" w:rsidRDefault="00F6794E" w:rsidP="00F6794E">
      <w:pPr>
        <w:spacing w:after="0" w:line="240" w:lineRule="auto"/>
        <w:jc w:val="both"/>
        <w:rPr>
          <w:rFonts w:ascii="Times New Roman" w:hAnsi="Times New Roman" w:cs="Times New Roman"/>
          <w:sz w:val="24"/>
          <w:szCs w:val="24"/>
        </w:rPr>
      </w:pPr>
      <w:r w:rsidRPr="000E2F8E">
        <w:rPr>
          <w:rFonts w:ascii="Times New Roman" w:hAnsi="Times New Roman" w:cs="Times New Roman"/>
          <w:b/>
          <w:bCs/>
          <w:sz w:val="24"/>
          <w:szCs w:val="24"/>
        </w:rPr>
        <w:t>Kata</w:t>
      </w:r>
      <w:r>
        <w:rPr>
          <w:rFonts w:ascii="Times New Roman" w:hAnsi="Times New Roman" w:cs="Times New Roman"/>
          <w:b/>
          <w:bCs/>
          <w:sz w:val="24"/>
          <w:szCs w:val="24"/>
        </w:rPr>
        <w:t xml:space="preserve"> </w:t>
      </w:r>
      <w:r w:rsidRPr="000E2F8E">
        <w:rPr>
          <w:rFonts w:ascii="Times New Roman" w:hAnsi="Times New Roman" w:cs="Times New Roman"/>
          <w:b/>
          <w:bCs/>
          <w:sz w:val="24"/>
          <w:szCs w:val="24"/>
        </w:rPr>
        <w:t>kunci</w:t>
      </w:r>
      <w:r>
        <w:rPr>
          <w:rFonts w:ascii="Times New Roman" w:hAnsi="Times New Roman" w:cs="Times New Roman"/>
          <w:sz w:val="24"/>
          <w:szCs w:val="24"/>
        </w:rPr>
        <w:t xml:space="preserve"> </w:t>
      </w:r>
      <w:r w:rsidRPr="000E2F8E">
        <w:rPr>
          <w:rFonts w:ascii="Times New Roman" w:hAnsi="Times New Roman" w:cs="Times New Roman"/>
          <w:sz w:val="24"/>
          <w:szCs w:val="24"/>
        </w:rPr>
        <w:t>:</w:t>
      </w:r>
      <w:r>
        <w:rPr>
          <w:rFonts w:ascii="Times New Roman" w:hAnsi="Times New Roman" w:cs="Times New Roman"/>
          <w:sz w:val="24"/>
          <w:szCs w:val="24"/>
        </w:rPr>
        <w:t xml:space="preserve"> </w:t>
      </w:r>
      <w:r w:rsidRPr="000E2F8E">
        <w:rPr>
          <w:rFonts w:ascii="Times New Roman" w:hAnsi="Times New Roman" w:cs="Times New Roman"/>
          <w:i/>
          <w:iCs/>
          <w:sz w:val="24"/>
          <w:szCs w:val="24"/>
        </w:rPr>
        <w:t>post</w:t>
      </w:r>
      <w:r>
        <w:rPr>
          <w:rFonts w:ascii="Times New Roman" w:hAnsi="Times New Roman" w:cs="Times New Roman"/>
          <w:i/>
          <w:iCs/>
          <w:sz w:val="24"/>
          <w:szCs w:val="24"/>
        </w:rPr>
        <w:t xml:space="preserve"> </w:t>
      </w:r>
      <w:r w:rsidRPr="000E2F8E">
        <w:rPr>
          <w:rFonts w:ascii="Times New Roman" w:hAnsi="Times New Roman" w:cs="Times New Roman"/>
          <w:i/>
          <w:iCs/>
          <w:sz w:val="24"/>
          <w:szCs w:val="24"/>
        </w:rPr>
        <w:t>partum,</w:t>
      </w:r>
      <w:r>
        <w:rPr>
          <w:rFonts w:ascii="Times New Roman" w:hAnsi="Times New Roman" w:cs="Times New Roman"/>
          <w:i/>
          <w:iCs/>
          <w:sz w:val="24"/>
          <w:szCs w:val="24"/>
        </w:rPr>
        <w:t xml:space="preserve"> </w:t>
      </w:r>
      <w:r w:rsidRPr="000E2F8E">
        <w:rPr>
          <w:rFonts w:ascii="Times New Roman" w:hAnsi="Times New Roman" w:cs="Times New Roman"/>
          <w:sz w:val="24"/>
          <w:szCs w:val="24"/>
        </w:rPr>
        <w:t>menyusui</w:t>
      </w:r>
      <w:r>
        <w:rPr>
          <w:rFonts w:ascii="Times New Roman" w:hAnsi="Times New Roman" w:cs="Times New Roman"/>
          <w:sz w:val="24"/>
          <w:szCs w:val="24"/>
        </w:rPr>
        <w:t xml:space="preserve"> </w:t>
      </w:r>
      <w:r w:rsidRPr="000E2F8E">
        <w:rPr>
          <w:rFonts w:ascii="Times New Roman" w:hAnsi="Times New Roman" w:cs="Times New Roman"/>
          <w:sz w:val="24"/>
          <w:szCs w:val="24"/>
        </w:rPr>
        <w:t>efektif</w:t>
      </w:r>
      <w:r w:rsidRPr="000E2F8E">
        <w:rPr>
          <w:rFonts w:ascii="Times New Roman" w:hAnsi="Times New Roman" w:cs="Times New Roman"/>
          <w:i/>
          <w:iCs/>
          <w:sz w:val="24"/>
          <w:szCs w:val="24"/>
        </w:rPr>
        <w:t>,</w:t>
      </w:r>
      <w:r>
        <w:rPr>
          <w:rFonts w:ascii="Times New Roman" w:hAnsi="Times New Roman" w:cs="Times New Roman"/>
          <w:i/>
          <w:iCs/>
          <w:sz w:val="24"/>
          <w:szCs w:val="24"/>
        </w:rPr>
        <w:t xml:space="preserve"> </w:t>
      </w:r>
      <w:r w:rsidRPr="000E2F8E">
        <w:rPr>
          <w:rFonts w:ascii="Times New Roman" w:hAnsi="Times New Roman" w:cs="Times New Roman"/>
          <w:sz w:val="24"/>
          <w:szCs w:val="24"/>
        </w:rPr>
        <w:t>air</w:t>
      </w:r>
      <w:r>
        <w:rPr>
          <w:rFonts w:ascii="Times New Roman" w:hAnsi="Times New Roman" w:cs="Times New Roman"/>
          <w:sz w:val="24"/>
          <w:szCs w:val="24"/>
        </w:rPr>
        <w:t xml:space="preserve"> </w:t>
      </w:r>
      <w:r w:rsidRPr="000E2F8E">
        <w:rPr>
          <w:rFonts w:ascii="Times New Roman" w:hAnsi="Times New Roman" w:cs="Times New Roman"/>
          <w:sz w:val="24"/>
          <w:szCs w:val="24"/>
        </w:rPr>
        <w:t>rebusan</w:t>
      </w:r>
      <w:r>
        <w:rPr>
          <w:rFonts w:ascii="Times New Roman" w:hAnsi="Times New Roman" w:cs="Times New Roman"/>
          <w:sz w:val="24"/>
          <w:szCs w:val="24"/>
        </w:rPr>
        <w:t xml:space="preserve"> </w:t>
      </w:r>
      <w:r w:rsidRPr="000E2F8E">
        <w:rPr>
          <w:rFonts w:ascii="Times New Roman" w:hAnsi="Times New Roman" w:cs="Times New Roman"/>
          <w:sz w:val="24"/>
          <w:szCs w:val="24"/>
        </w:rPr>
        <w:t>daun</w:t>
      </w:r>
      <w:r>
        <w:rPr>
          <w:rFonts w:ascii="Times New Roman" w:hAnsi="Times New Roman" w:cs="Times New Roman"/>
          <w:sz w:val="24"/>
          <w:szCs w:val="24"/>
        </w:rPr>
        <w:t xml:space="preserve"> </w:t>
      </w:r>
      <w:r w:rsidRPr="000E2F8E">
        <w:rPr>
          <w:rFonts w:ascii="Times New Roman" w:hAnsi="Times New Roman" w:cs="Times New Roman"/>
          <w:sz w:val="24"/>
          <w:szCs w:val="24"/>
        </w:rPr>
        <w:t>katuk</w:t>
      </w:r>
      <w:r>
        <w:rPr>
          <w:rFonts w:ascii="Times New Roman" w:hAnsi="Times New Roman" w:cs="Times New Roman"/>
          <w:sz w:val="24"/>
          <w:szCs w:val="24"/>
        </w:rPr>
        <w:t xml:space="preserve"> </w:t>
      </w:r>
    </w:p>
    <w:p w:rsidR="00F6794E" w:rsidRDefault="00F6794E" w:rsidP="00F6794E">
      <w:pPr>
        <w:spacing w:line="240" w:lineRule="auto"/>
        <w:jc w:val="center"/>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space="708"/>
          <w:docGrid w:linePitch="360"/>
        </w:sectPr>
      </w:pPr>
    </w:p>
    <w:p w:rsidR="00F6794E" w:rsidRPr="001E0CD2" w:rsidRDefault="00F6794E" w:rsidP="00F6794E">
      <w:pPr>
        <w:spacing w:after="0" w:line="240" w:lineRule="auto"/>
        <w:jc w:val="center"/>
        <w:rPr>
          <w:rFonts w:asciiTheme="majorBidi" w:hAnsiTheme="majorBidi" w:cstheme="majorBidi"/>
          <w:b/>
          <w:i/>
          <w:sz w:val="28"/>
          <w:szCs w:val="28"/>
        </w:rPr>
      </w:pPr>
      <w:r w:rsidRPr="001E0CD2">
        <w:rPr>
          <w:rFonts w:asciiTheme="majorBidi" w:hAnsiTheme="majorBidi" w:cstheme="majorBidi"/>
          <w:b/>
          <w:i/>
          <w:sz w:val="28"/>
          <w:szCs w:val="28"/>
        </w:rPr>
        <w:lastRenderedPageBreak/>
        <w:t>THE</w:t>
      </w:r>
      <w:r>
        <w:rPr>
          <w:rFonts w:asciiTheme="majorBidi" w:hAnsiTheme="majorBidi" w:cstheme="majorBidi"/>
          <w:b/>
          <w:i/>
          <w:sz w:val="28"/>
          <w:szCs w:val="28"/>
        </w:rPr>
        <w:t xml:space="preserve"> </w:t>
      </w:r>
      <w:r w:rsidRPr="001E0CD2">
        <w:rPr>
          <w:rFonts w:asciiTheme="majorBidi" w:hAnsiTheme="majorBidi" w:cstheme="majorBidi"/>
          <w:b/>
          <w:i/>
          <w:sz w:val="28"/>
          <w:szCs w:val="28"/>
        </w:rPr>
        <w:t>EFFECTIVENESS</w:t>
      </w:r>
      <w:r>
        <w:rPr>
          <w:rFonts w:asciiTheme="majorBidi" w:hAnsiTheme="majorBidi" w:cstheme="majorBidi"/>
          <w:b/>
          <w:i/>
          <w:sz w:val="28"/>
          <w:szCs w:val="28"/>
        </w:rPr>
        <w:t xml:space="preserve"> </w:t>
      </w:r>
      <w:r w:rsidRPr="001E0CD2">
        <w:rPr>
          <w:rFonts w:asciiTheme="majorBidi" w:hAnsiTheme="majorBidi" w:cstheme="majorBidi"/>
          <w:b/>
          <w:i/>
          <w:sz w:val="28"/>
          <w:szCs w:val="28"/>
        </w:rPr>
        <w:t>OF</w:t>
      </w:r>
      <w:r>
        <w:rPr>
          <w:rFonts w:asciiTheme="majorBidi" w:hAnsiTheme="majorBidi" w:cstheme="majorBidi"/>
          <w:b/>
          <w:i/>
          <w:sz w:val="28"/>
          <w:szCs w:val="28"/>
        </w:rPr>
        <w:t xml:space="preserve"> </w:t>
      </w:r>
      <w:r w:rsidRPr="001E0CD2">
        <w:rPr>
          <w:rFonts w:asciiTheme="majorBidi" w:hAnsiTheme="majorBidi" w:cstheme="majorBidi"/>
          <w:b/>
          <w:i/>
          <w:sz w:val="28"/>
          <w:szCs w:val="28"/>
        </w:rPr>
        <w:t>GIVING</w:t>
      </w:r>
      <w:r>
        <w:rPr>
          <w:rFonts w:asciiTheme="majorBidi" w:hAnsiTheme="majorBidi" w:cstheme="majorBidi"/>
          <w:b/>
          <w:i/>
          <w:sz w:val="28"/>
          <w:szCs w:val="28"/>
        </w:rPr>
        <w:t xml:space="preserve"> </w:t>
      </w:r>
      <w:r w:rsidRPr="001E0CD2">
        <w:rPr>
          <w:rFonts w:asciiTheme="majorBidi" w:hAnsiTheme="majorBidi" w:cstheme="majorBidi"/>
          <w:b/>
          <w:i/>
          <w:sz w:val="28"/>
          <w:szCs w:val="28"/>
        </w:rPr>
        <w:t>KATUK</w:t>
      </w:r>
      <w:r>
        <w:rPr>
          <w:rFonts w:asciiTheme="majorBidi" w:hAnsiTheme="majorBidi" w:cstheme="majorBidi"/>
          <w:b/>
          <w:i/>
          <w:sz w:val="28"/>
          <w:szCs w:val="28"/>
        </w:rPr>
        <w:t xml:space="preserve"> </w:t>
      </w:r>
      <w:r w:rsidRPr="001E0CD2">
        <w:rPr>
          <w:rFonts w:asciiTheme="majorBidi" w:hAnsiTheme="majorBidi" w:cstheme="majorBidi"/>
          <w:b/>
          <w:i/>
          <w:sz w:val="28"/>
          <w:szCs w:val="28"/>
        </w:rPr>
        <w:t>LEAF</w:t>
      </w:r>
      <w:r>
        <w:rPr>
          <w:rFonts w:asciiTheme="majorBidi" w:hAnsiTheme="majorBidi" w:cstheme="majorBidi"/>
          <w:b/>
          <w:i/>
          <w:sz w:val="28"/>
          <w:szCs w:val="28"/>
        </w:rPr>
        <w:t xml:space="preserve"> </w:t>
      </w:r>
      <w:r w:rsidRPr="001E0CD2">
        <w:rPr>
          <w:rFonts w:asciiTheme="majorBidi" w:hAnsiTheme="majorBidi" w:cstheme="majorBidi"/>
          <w:b/>
          <w:i/>
          <w:sz w:val="28"/>
          <w:szCs w:val="28"/>
        </w:rPr>
        <w:t>BOILING</w:t>
      </w:r>
      <w:r>
        <w:rPr>
          <w:rFonts w:asciiTheme="majorBidi" w:hAnsiTheme="majorBidi" w:cstheme="majorBidi"/>
          <w:b/>
          <w:i/>
          <w:sz w:val="28"/>
          <w:szCs w:val="28"/>
        </w:rPr>
        <w:t xml:space="preserve"> </w:t>
      </w:r>
      <w:r w:rsidRPr="001E0CD2">
        <w:rPr>
          <w:rFonts w:asciiTheme="majorBidi" w:hAnsiTheme="majorBidi" w:cstheme="majorBidi"/>
          <w:b/>
          <w:i/>
          <w:sz w:val="28"/>
          <w:szCs w:val="28"/>
        </w:rPr>
        <w:t>TO</w:t>
      </w:r>
      <w:r>
        <w:rPr>
          <w:rFonts w:asciiTheme="majorBidi" w:hAnsiTheme="majorBidi" w:cstheme="majorBidi"/>
          <w:b/>
          <w:i/>
          <w:sz w:val="28"/>
          <w:szCs w:val="28"/>
        </w:rPr>
        <w:t xml:space="preserve"> </w:t>
      </w:r>
      <w:r w:rsidRPr="001E0CD2">
        <w:rPr>
          <w:rFonts w:asciiTheme="majorBidi" w:hAnsiTheme="majorBidi" w:cstheme="majorBidi"/>
          <w:b/>
          <w:i/>
          <w:sz w:val="28"/>
          <w:szCs w:val="28"/>
        </w:rPr>
        <w:t>INCREASE</w:t>
      </w:r>
      <w:r>
        <w:rPr>
          <w:rFonts w:asciiTheme="majorBidi" w:hAnsiTheme="majorBidi" w:cstheme="majorBidi"/>
          <w:b/>
          <w:i/>
          <w:sz w:val="28"/>
          <w:szCs w:val="28"/>
        </w:rPr>
        <w:t xml:space="preserve"> </w:t>
      </w:r>
      <w:r w:rsidRPr="001E0CD2">
        <w:rPr>
          <w:rFonts w:asciiTheme="majorBidi" w:hAnsiTheme="majorBidi" w:cstheme="majorBidi"/>
          <w:b/>
          <w:i/>
          <w:sz w:val="28"/>
          <w:szCs w:val="28"/>
        </w:rPr>
        <w:t>THE</w:t>
      </w:r>
      <w:r>
        <w:rPr>
          <w:rFonts w:asciiTheme="majorBidi" w:hAnsiTheme="majorBidi" w:cstheme="majorBidi"/>
          <w:b/>
          <w:i/>
          <w:sz w:val="28"/>
          <w:szCs w:val="28"/>
        </w:rPr>
        <w:t xml:space="preserve"> </w:t>
      </w:r>
      <w:r w:rsidRPr="001E0CD2">
        <w:rPr>
          <w:rFonts w:asciiTheme="majorBidi" w:hAnsiTheme="majorBidi" w:cstheme="majorBidi"/>
          <w:b/>
          <w:i/>
          <w:sz w:val="28"/>
          <w:szCs w:val="28"/>
        </w:rPr>
        <w:t>POTENTIAL</w:t>
      </w:r>
      <w:r>
        <w:rPr>
          <w:rFonts w:asciiTheme="majorBidi" w:hAnsiTheme="majorBidi" w:cstheme="majorBidi"/>
          <w:b/>
          <w:i/>
          <w:sz w:val="28"/>
          <w:szCs w:val="28"/>
        </w:rPr>
        <w:t xml:space="preserve"> </w:t>
      </w:r>
      <w:r w:rsidRPr="001E0CD2">
        <w:rPr>
          <w:rFonts w:asciiTheme="majorBidi" w:hAnsiTheme="majorBidi" w:cstheme="majorBidi"/>
          <w:b/>
          <w:i/>
          <w:sz w:val="28"/>
          <w:szCs w:val="28"/>
        </w:rPr>
        <w:t>OF</w:t>
      </w:r>
      <w:r>
        <w:rPr>
          <w:rFonts w:asciiTheme="majorBidi" w:hAnsiTheme="majorBidi" w:cstheme="majorBidi"/>
          <w:b/>
          <w:i/>
          <w:sz w:val="28"/>
          <w:szCs w:val="28"/>
        </w:rPr>
        <w:t xml:space="preserve"> </w:t>
      </w:r>
      <w:r w:rsidRPr="001E0CD2">
        <w:rPr>
          <w:rFonts w:asciiTheme="majorBidi" w:hAnsiTheme="majorBidi" w:cstheme="majorBidi"/>
          <w:b/>
          <w:i/>
          <w:sz w:val="28"/>
          <w:szCs w:val="28"/>
        </w:rPr>
        <w:t>EFFECTIVE</w:t>
      </w:r>
      <w:r>
        <w:rPr>
          <w:rFonts w:asciiTheme="majorBidi" w:hAnsiTheme="majorBidi" w:cstheme="majorBidi"/>
          <w:b/>
          <w:i/>
          <w:sz w:val="28"/>
          <w:szCs w:val="28"/>
        </w:rPr>
        <w:t xml:space="preserve"> </w:t>
      </w:r>
      <w:r w:rsidRPr="001E0CD2">
        <w:rPr>
          <w:rFonts w:asciiTheme="majorBidi" w:hAnsiTheme="majorBidi" w:cstheme="majorBidi"/>
          <w:b/>
          <w:i/>
          <w:sz w:val="28"/>
          <w:szCs w:val="28"/>
        </w:rPr>
        <w:t>BREASTFEEDING</w:t>
      </w:r>
      <w:r>
        <w:rPr>
          <w:rFonts w:asciiTheme="majorBidi" w:hAnsiTheme="majorBidi" w:cstheme="majorBidi"/>
          <w:b/>
          <w:i/>
          <w:sz w:val="28"/>
          <w:szCs w:val="28"/>
        </w:rPr>
        <w:t xml:space="preserve"> </w:t>
      </w:r>
    </w:p>
    <w:p w:rsidR="00F6794E" w:rsidRPr="001E0CD2" w:rsidRDefault="00F6794E" w:rsidP="00F6794E">
      <w:pPr>
        <w:spacing w:after="0" w:line="240" w:lineRule="auto"/>
        <w:jc w:val="center"/>
        <w:rPr>
          <w:rFonts w:asciiTheme="majorBidi" w:hAnsiTheme="majorBidi" w:cstheme="majorBidi"/>
          <w:b/>
          <w:i/>
          <w:sz w:val="28"/>
          <w:szCs w:val="28"/>
        </w:rPr>
      </w:pPr>
      <w:r w:rsidRPr="001E0CD2">
        <w:rPr>
          <w:rFonts w:asciiTheme="majorBidi" w:hAnsiTheme="majorBidi" w:cstheme="majorBidi"/>
          <w:b/>
          <w:i/>
          <w:sz w:val="28"/>
          <w:szCs w:val="28"/>
        </w:rPr>
        <w:t>IN</w:t>
      </w:r>
      <w:r>
        <w:rPr>
          <w:rFonts w:asciiTheme="majorBidi" w:hAnsiTheme="majorBidi" w:cstheme="majorBidi"/>
          <w:b/>
          <w:i/>
          <w:sz w:val="28"/>
          <w:szCs w:val="28"/>
        </w:rPr>
        <w:t xml:space="preserve"> </w:t>
      </w:r>
      <w:r w:rsidRPr="001E0CD2">
        <w:rPr>
          <w:rFonts w:asciiTheme="majorBidi" w:hAnsiTheme="majorBidi" w:cstheme="majorBidi"/>
          <w:b/>
          <w:i/>
          <w:sz w:val="28"/>
          <w:szCs w:val="28"/>
        </w:rPr>
        <w:t>POST</w:t>
      </w:r>
      <w:r>
        <w:rPr>
          <w:rFonts w:asciiTheme="majorBidi" w:hAnsiTheme="majorBidi" w:cstheme="majorBidi"/>
          <w:b/>
          <w:i/>
          <w:sz w:val="28"/>
          <w:szCs w:val="28"/>
        </w:rPr>
        <w:t xml:space="preserve"> </w:t>
      </w:r>
      <w:r w:rsidRPr="001E0CD2">
        <w:rPr>
          <w:rFonts w:asciiTheme="majorBidi" w:hAnsiTheme="majorBidi" w:cstheme="majorBidi"/>
          <w:b/>
          <w:i/>
          <w:sz w:val="28"/>
          <w:szCs w:val="28"/>
        </w:rPr>
        <w:t>PARTUM</w:t>
      </w:r>
      <w:r>
        <w:rPr>
          <w:rFonts w:asciiTheme="majorBidi" w:hAnsiTheme="majorBidi" w:cstheme="majorBidi"/>
          <w:b/>
          <w:i/>
          <w:sz w:val="28"/>
          <w:szCs w:val="28"/>
        </w:rPr>
        <w:t xml:space="preserve"> </w:t>
      </w:r>
      <w:r w:rsidRPr="001E0CD2">
        <w:rPr>
          <w:rFonts w:asciiTheme="majorBidi" w:hAnsiTheme="majorBidi" w:cstheme="majorBidi"/>
          <w:b/>
          <w:i/>
          <w:sz w:val="28"/>
          <w:szCs w:val="28"/>
        </w:rPr>
        <w:t>MOTHERS</w:t>
      </w:r>
      <w:r>
        <w:rPr>
          <w:rFonts w:asciiTheme="majorBidi" w:hAnsiTheme="majorBidi" w:cstheme="majorBidi"/>
          <w:b/>
          <w:i/>
          <w:sz w:val="28"/>
          <w:szCs w:val="28"/>
        </w:rPr>
        <w:t xml:space="preserve"> </w:t>
      </w:r>
      <w:r w:rsidRPr="001E0CD2">
        <w:rPr>
          <w:rFonts w:asciiTheme="majorBidi" w:hAnsiTheme="majorBidi" w:cstheme="majorBidi"/>
          <w:b/>
          <w:i/>
          <w:sz w:val="28"/>
          <w:szCs w:val="28"/>
        </w:rPr>
        <w:t>AT</w:t>
      </w:r>
      <w:r>
        <w:rPr>
          <w:rFonts w:asciiTheme="majorBidi" w:hAnsiTheme="majorBidi" w:cstheme="majorBidi"/>
          <w:b/>
          <w:i/>
          <w:sz w:val="28"/>
          <w:szCs w:val="28"/>
        </w:rPr>
        <w:t xml:space="preserve"> </w:t>
      </w:r>
      <w:r w:rsidRPr="001E0CD2">
        <w:rPr>
          <w:rFonts w:asciiTheme="majorBidi" w:hAnsiTheme="majorBidi" w:cstheme="majorBidi"/>
          <w:b/>
          <w:i/>
          <w:sz w:val="28"/>
          <w:szCs w:val="28"/>
        </w:rPr>
        <w:t>KRANGGAN</w:t>
      </w:r>
      <w:r>
        <w:rPr>
          <w:rFonts w:asciiTheme="majorBidi" w:hAnsiTheme="majorBidi" w:cstheme="majorBidi"/>
          <w:b/>
          <w:i/>
          <w:sz w:val="28"/>
          <w:szCs w:val="28"/>
        </w:rPr>
        <w:t xml:space="preserve"> </w:t>
      </w:r>
      <w:r w:rsidRPr="001E0CD2">
        <w:rPr>
          <w:rFonts w:asciiTheme="majorBidi" w:hAnsiTheme="majorBidi" w:cstheme="majorBidi"/>
          <w:b/>
          <w:i/>
          <w:sz w:val="28"/>
          <w:szCs w:val="28"/>
        </w:rPr>
        <w:t>HEALTH</w:t>
      </w:r>
      <w:r>
        <w:rPr>
          <w:rFonts w:asciiTheme="majorBidi" w:hAnsiTheme="majorBidi" w:cstheme="majorBidi"/>
          <w:b/>
          <w:i/>
          <w:sz w:val="28"/>
          <w:szCs w:val="28"/>
        </w:rPr>
        <w:t xml:space="preserve"> </w:t>
      </w:r>
      <w:r w:rsidRPr="001E0CD2">
        <w:rPr>
          <w:rFonts w:asciiTheme="majorBidi" w:hAnsiTheme="majorBidi" w:cstheme="majorBidi"/>
          <w:b/>
          <w:i/>
          <w:sz w:val="28"/>
          <w:szCs w:val="28"/>
        </w:rPr>
        <w:t>CENTER,</w:t>
      </w:r>
      <w:r>
        <w:rPr>
          <w:rFonts w:asciiTheme="majorBidi" w:hAnsiTheme="majorBidi" w:cstheme="majorBidi"/>
          <w:b/>
          <w:i/>
          <w:sz w:val="28"/>
          <w:szCs w:val="28"/>
        </w:rPr>
        <w:t xml:space="preserve"> </w:t>
      </w:r>
      <w:r w:rsidRPr="001E0CD2">
        <w:rPr>
          <w:rFonts w:asciiTheme="majorBidi" w:hAnsiTheme="majorBidi" w:cstheme="majorBidi"/>
          <w:b/>
          <w:i/>
          <w:sz w:val="28"/>
          <w:szCs w:val="28"/>
        </w:rPr>
        <w:t>TEMANGGUNG</w:t>
      </w:r>
      <w:r>
        <w:rPr>
          <w:rFonts w:asciiTheme="majorBidi" w:hAnsiTheme="majorBidi" w:cstheme="majorBidi"/>
          <w:b/>
          <w:i/>
          <w:sz w:val="28"/>
          <w:szCs w:val="28"/>
        </w:rPr>
        <w:t xml:space="preserve"> </w:t>
      </w:r>
      <w:r w:rsidRPr="001E0CD2">
        <w:rPr>
          <w:rFonts w:asciiTheme="majorBidi" w:hAnsiTheme="majorBidi" w:cstheme="majorBidi"/>
          <w:b/>
          <w:i/>
          <w:sz w:val="28"/>
          <w:szCs w:val="28"/>
        </w:rPr>
        <w:t>DISTRICT</w:t>
      </w:r>
    </w:p>
    <w:p w:rsidR="00F6794E" w:rsidRDefault="00F6794E" w:rsidP="00F6794E">
      <w:pPr>
        <w:spacing w:after="0"/>
        <w:jc w:val="center"/>
        <w:rPr>
          <w:rFonts w:ascii="Times New Roman" w:hAnsi="Times New Roman" w:cs="Times New Roman"/>
          <w:b/>
          <w:iCs/>
          <w:sz w:val="24"/>
          <w:szCs w:val="24"/>
        </w:rPr>
      </w:pPr>
    </w:p>
    <w:p w:rsidR="00F6794E" w:rsidRPr="000E2F8E" w:rsidRDefault="00F6794E" w:rsidP="00F6794E">
      <w:pPr>
        <w:spacing w:after="0" w:line="240" w:lineRule="auto"/>
        <w:jc w:val="both"/>
        <w:rPr>
          <w:rFonts w:asciiTheme="majorBidi" w:hAnsiTheme="majorBidi" w:cstheme="majorBidi"/>
          <w:i/>
          <w:sz w:val="24"/>
          <w:szCs w:val="24"/>
        </w:rPr>
      </w:pPr>
      <w:r w:rsidRPr="00300F90">
        <w:rPr>
          <w:rFonts w:asciiTheme="majorBidi" w:hAnsiTheme="majorBidi" w:cstheme="majorBidi"/>
          <w:b/>
          <w:bCs/>
          <w:i/>
          <w:sz w:val="24"/>
          <w:szCs w:val="24"/>
        </w:rPr>
        <w:t>Background:</w:t>
      </w:r>
      <w:r>
        <w:rPr>
          <w:rFonts w:asciiTheme="majorBidi" w:hAnsiTheme="majorBidi" w:cstheme="majorBidi"/>
          <w:i/>
          <w:sz w:val="24"/>
          <w:szCs w:val="24"/>
        </w:rPr>
        <w:t xml:space="preserve"> </w:t>
      </w:r>
      <w:r w:rsidRPr="000E2F8E">
        <w:rPr>
          <w:rFonts w:asciiTheme="majorBidi" w:hAnsiTheme="majorBidi" w:cstheme="majorBidi"/>
          <w:i/>
          <w:sz w:val="24"/>
          <w:szCs w:val="24"/>
        </w:rPr>
        <w:t>postpartum</w:t>
      </w:r>
      <w:r>
        <w:rPr>
          <w:rFonts w:asciiTheme="majorBidi" w:hAnsiTheme="majorBidi" w:cstheme="majorBidi"/>
          <w:i/>
          <w:sz w:val="24"/>
          <w:szCs w:val="24"/>
        </w:rPr>
        <w:t xml:space="preserve"> </w:t>
      </w:r>
      <w:r w:rsidRPr="000E2F8E">
        <w:rPr>
          <w:rFonts w:asciiTheme="majorBidi" w:hAnsiTheme="majorBidi" w:cstheme="majorBidi"/>
          <w:i/>
          <w:sz w:val="24"/>
          <w:szCs w:val="24"/>
        </w:rPr>
        <w:t>is</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process</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recovering</w:t>
      </w:r>
      <w:r>
        <w:rPr>
          <w:rFonts w:asciiTheme="majorBidi" w:hAnsiTheme="majorBidi" w:cstheme="majorBidi"/>
          <w:i/>
          <w:sz w:val="24"/>
          <w:szCs w:val="24"/>
        </w:rPr>
        <w:t xml:space="preserve"> </w:t>
      </w:r>
      <w:r w:rsidRPr="000E2F8E">
        <w:rPr>
          <w:rFonts w:asciiTheme="majorBidi" w:hAnsiTheme="majorBidi" w:cstheme="majorBidi"/>
          <w:i/>
          <w:sz w:val="24"/>
          <w:szCs w:val="24"/>
        </w:rPr>
        <w:t>after</w:t>
      </w:r>
      <w:r>
        <w:rPr>
          <w:rFonts w:asciiTheme="majorBidi" w:hAnsiTheme="majorBidi" w:cstheme="majorBidi"/>
          <w:i/>
          <w:sz w:val="24"/>
          <w:szCs w:val="24"/>
        </w:rPr>
        <w:t xml:space="preserve"> </w:t>
      </w:r>
      <w:r w:rsidRPr="000E2F8E">
        <w:rPr>
          <w:rFonts w:asciiTheme="majorBidi" w:hAnsiTheme="majorBidi" w:cstheme="majorBidi"/>
          <w:i/>
          <w:sz w:val="24"/>
          <w:szCs w:val="24"/>
        </w:rPr>
        <w:t>childbirth,</w:t>
      </w:r>
      <w:r>
        <w:rPr>
          <w:rFonts w:asciiTheme="majorBidi" w:hAnsiTheme="majorBidi" w:cstheme="majorBidi"/>
          <w:i/>
          <w:sz w:val="24"/>
          <w:szCs w:val="24"/>
        </w:rPr>
        <w:t xml:space="preserve"> </w:t>
      </w:r>
      <w:r w:rsidRPr="000E2F8E">
        <w:rPr>
          <w:rFonts w:asciiTheme="majorBidi" w:hAnsiTheme="majorBidi" w:cstheme="majorBidi"/>
          <w:i/>
          <w:sz w:val="24"/>
          <w:szCs w:val="24"/>
        </w:rPr>
        <w:t>starting</w:t>
      </w:r>
      <w:r>
        <w:rPr>
          <w:rFonts w:asciiTheme="majorBidi" w:hAnsiTheme="majorBidi" w:cstheme="majorBidi"/>
          <w:i/>
          <w:sz w:val="24"/>
          <w:szCs w:val="24"/>
        </w:rPr>
        <w:t xml:space="preserve"> </w:t>
      </w:r>
      <w:r w:rsidRPr="000E2F8E">
        <w:rPr>
          <w:rFonts w:asciiTheme="majorBidi" w:hAnsiTheme="majorBidi" w:cstheme="majorBidi"/>
          <w:i/>
          <w:sz w:val="24"/>
          <w:szCs w:val="24"/>
        </w:rPr>
        <w:t>from</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end</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labor</w:t>
      </w:r>
      <w:r>
        <w:rPr>
          <w:rFonts w:asciiTheme="majorBidi" w:hAnsiTheme="majorBidi" w:cstheme="majorBidi"/>
          <w:i/>
          <w:sz w:val="24"/>
          <w:szCs w:val="24"/>
        </w:rPr>
        <w:t xml:space="preserve"> </w:t>
      </w:r>
      <w:r w:rsidRPr="000E2F8E">
        <w:rPr>
          <w:rFonts w:asciiTheme="majorBidi" w:hAnsiTheme="majorBidi" w:cstheme="majorBidi"/>
          <w:i/>
          <w:sz w:val="24"/>
          <w:szCs w:val="24"/>
        </w:rPr>
        <w:t>until</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womb</w:t>
      </w:r>
      <w:r>
        <w:rPr>
          <w:rFonts w:asciiTheme="majorBidi" w:hAnsiTheme="majorBidi" w:cstheme="majorBidi"/>
          <w:i/>
          <w:sz w:val="24"/>
          <w:szCs w:val="24"/>
        </w:rPr>
        <w:t xml:space="preserve"> </w:t>
      </w:r>
      <w:r w:rsidRPr="000E2F8E">
        <w:rPr>
          <w:rFonts w:asciiTheme="majorBidi" w:hAnsiTheme="majorBidi" w:cstheme="majorBidi"/>
          <w:i/>
          <w:sz w:val="24"/>
          <w:szCs w:val="24"/>
        </w:rPr>
        <w:t>organs</w:t>
      </w:r>
      <w:r>
        <w:rPr>
          <w:rFonts w:asciiTheme="majorBidi" w:hAnsiTheme="majorBidi" w:cstheme="majorBidi"/>
          <w:i/>
          <w:sz w:val="24"/>
          <w:szCs w:val="24"/>
        </w:rPr>
        <w:t xml:space="preserve"> </w:t>
      </w:r>
      <w:r w:rsidRPr="000E2F8E">
        <w:rPr>
          <w:rFonts w:asciiTheme="majorBidi" w:hAnsiTheme="majorBidi" w:cstheme="majorBidi"/>
          <w:i/>
          <w:sz w:val="24"/>
          <w:szCs w:val="24"/>
        </w:rPr>
        <w:t>return</w:t>
      </w:r>
      <w:r>
        <w:rPr>
          <w:rFonts w:asciiTheme="majorBidi" w:hAnsiTheme="majorBidi" w:cstheme="majorBidi"/>
          <w:i/>
          <w:sz w:val="24"/>
          <w:szCs w:val="24"/>
        </w:rPr>
        <w:t xml:space="preserve"> </w:t>
      </w:r>
      <w:r w:rsidRPr="000E2F8E">
        <w:rPr>
          <w:rFonts w:asciiTheme="majorBidi" w:hAnsiTheme="majorBidi" w:cstheme="majorBidi"/>
          <w:i/>
          <w:sz w:val="24"/>
          <w:szCs w:val="24"/>
        </w:rPr>
        <w:t>to</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way</w:t>
      </w:r>
      <w:r>
        <w:rPr>
          <w:rFonts w:asciiTheme="majorBidi" w:hAnsiTheme="majorBidi" w:cstheme="majorBidi"/>
          <w:i/>
          <w:sz w:val="24"/>
          <w:szCs w:val="24"/>
        </w:rPr>
        <w:t xml:space="preserve"> </w:t>
      </w:r>
      <w:r w:rsidRPr="000E2F8E">
        <w:rPr>
          <w:rFonts w:asciiTheme="majorBidi" w:hAnsiTheme="majorBidi" w:cstheme="majorBidi"/>
          <w:i/>
          <w:sz w:val="24"/>
          <w:szCs w:val="24"/>
        </w:rPr>
        <w:t>they</w:t>
      </w:r>
      <w:r>
        <w:rPr>
          <w:rFonts w:asciiTheme="majorBidi" w:hAnsiTheme="majorBidi" w:cstheme="majorBidi"/>
          <w:i/>
          <w:sz w:val="24"/>
          <w:szCs w:val="24"/>
        </w:rPr>
        <w:t xml:space="preserve"> </w:t>
      </w:r>
      <w:r w:rsidRPr="000E2F8E">
        <w:rPr>
          <w:rFonts w:asciiTheme="majorBidi" w:hAnsiTheme="majorBidi" w:cstheme="majorBidi"/>
          <w:i/>
          <w:sz w:val="24"/>
          <w:szCs w:val="24"/>
        </w:rPr>
        <w:t>were</w:t>
      </w:r>
      <w:r>
        <w:rPr>
          <w:rFonts w:asciiTheme="majorBidi" w:hAnsiTheme="majorBidi" w:cstheme="majorBidi"/>
          <w:i/>
          <w:sz w:val="24"/>
          <w:szCs w:val="24"/>
        </w:rPr>
        <w:t xml:space="preserve"> </w:t>
      </w:r>
      <w:r w:rsidRPr="000E2F8E">
        <w:rPr>
          <w:rFonts w:asciiTheme="majorBidi" w:hAnsiTheme="majorBidi" w:cstheme="majorBidi"/>
          <w:i/>
          <w:sz w:val="24"/>
          <w:szCs w:val="24"/>
        </w:rPr>
        <w:t>before</w:t>
      </w:r>
      <w:r>
        <w:rPr>
          <w:rFonts w:asciiTheme="majorBidi" w:hAnsiTheme="majorBidi" w:cstheme="majorBidi"/>
          <w:i/>
          <w:sz w:val="24"/>
          <w:szCs w:val="24"/>
        </w:rPr>
        <w:t xml:space="preserve"> </w:t>
      </w:r>
      <w:r w:rsidRPr="000E2F8E">
        <w:rPr>
          <w:rFonts w:asciiTheme="majorBidi" w:hAnsiTheme="majorBidi" w:cstheme="majorBidi"/>
          <w:i/>
          <w:sz w:val="24"/>
          <w:szCs w:val="24"/>
        </w:rPr>
        <w:t>labor</w:t>
      </w:r>
      <w:r>
        <w:rPr>
          <w:rFonts w:asciiTheme="majorBidi" w:hAnsiTheme="majorBidi" w:cstheme="majorBidi"/>
          <w:i/>
          <w:sz w:val="24"/>
          <w:szCs w:val="24"/>
        </w:rPr>
        <w:t xml:space="preserve"> </w:t>
      </w:r>
      <w:r w:rsidRPr="000E2F8E">
        <w:rPr>
          <w:rFonts w:asciiTheme="majorBidi" w:hAnsiTheme="majorBidi" w:cstheme="majorBidi"/>
          <w:i/>
          <w:sz w:val="24"/>
          <w:szCs w:val="24"/>
        </w:rPr>
        <w:t>or</w:t>
      </w:r>
      <w:r>
        <w:rPr>
          <w:rFonts w:asciiTheme="majorBidi" w:hAnsiTheme="majorBidi" w:cstheme="majorBidi"/>
          <w:i/>
          <w:sz w:val="24"/>
          <w:szCs w:val="24"/>
        </w:rPr>
        <w:t xml:space="preserve"> </w:t>
      </w:r>
      <w:r w:rsidRPr="000E2F8E">
        <w:rPr>
          <w:rFonts w:asciiTheme="majorBidi" w:hAnsiTheme="majorBidi" w:cstheme="majorBidi"/>
          <w:i/>
          <w:sz w:val="24"/>
          <w:szCs w:val="24"/>
        </w:rPr>
        <w:t>delivery</w:t>
      </w:r>
      <w:r>
        <w:rPr>
          <w:rFonts w:asciiTheme="majorBidi" w:hAnsiTheme="majorBidi" w:cstheme="majorBidi"/>
          <w:i/>
          <w:sz w:val="24"/>
          <w:szCs w:val="24"/>
        </w:rPr>
        <w:t xml:space="preserve"> </w:t>
      </w:r>
      <w:r w:rsidRPr="000E2F8E">
        <w:rPr>
          <w:rFonts w:asciiTheme="majorBidi" w:hAnsiTheme="majorBidi" w:cstheme="majorBidi"/>
          <w:i/>
          <w:sz w:val="24"/>
          <w:szCs w:val="24"/>
        </w:rPr>
        <w:t>for</w:t>
      </w:r>
      <w:r>
        <w:rPr>
          <w:rFonts w:asciiTheme="majorBidi" w:hAnsiTheme="majorBidi" w:cstheme="majorBidi"/>
          <w:i/>
          <w:sz w:val="24"/>
          <w:szCs w:val="24"/>
        </w:rPr>
        <w:t xml:space="preserve"> </w:t>
      </w:r>
      <w:r w:rsidRPr="000E2F8E">
        <w:rPr>
          <w:rFonts w:asciiTheme="majorBidi" w:hAnsiTheme="majorBidi" w:cstheme="majorBidi"/>
          <w:i/>
          <w:sz w:val="24"/>
          <w:szCs w:val="24"/>
        </w:rPr>
        <w:t>approximately</w:t>
      </w:r>
      <w:r>
        <w:rPr>
          <w:rFonts w:asciiTheme="majorBidi" w:hAnsiTheme="majorBidi" w:cstheme="majorBidi"/>
          <w:i/>
          <w:sz w:val="24"/>
          <w:szCs w:val="24"/>
        </w:rPr>
        <w:t xml:space="preserve"> </w:t>
      </w:r>
      <w:r w:rsidRPr="000E2F8E">
        <w:rPr>
          <w:rFonts w:asciiTheme="majorBidi" w:hAnsiTheme="majorBidi" w:cstheme="majorBidi"/>
          <w:i/>
          <w:sz w:val="24"/>
          <w:szCs w:val="24"/>
        </w:rPr>
        <w:t>6</w:t>
      </w:r>
      <w:r>
        <w:rPr>
          <w:rFonts w:asciiTheme="majorBidi" w:hAnsiTheme="majorBidi" w:cstheme="majorBidi"/>
          <w:i/>
          <w:sz w:val="24"/>
          <w:szCs w:val="24"/>
        </w:rPr>
        <w:t xml:space="preserve"> </w:t>
      </w:r>
      <w:r w:rsidRPr="000E2F8E">
        <w:rPr>
          <w:rFonts w:asciiTheme="majorBidi" w:hAnsiTheme="majorBidi" w:cstheme="majorBidi"/>
          <w:i/>
          <w:sz w:val="24"/>
          <w:szCs w:val="24"/>
        </w:rPr>
        <w:t>weeks.</w:t>
      </w:r>
      <w:r>
        <w:rPr>
          <w:i/>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postpartum</w:t>
      </w:r>
      <w:r>
        <w:rPr>
          <w:rFonts w:asciiTheme="majorBidi" w:hAnsiTheme="majorBidi" w:cstheme="majorBidi"/>
          <w:i/>
          <w:sz w:val="24"/>
          <w:szCs w:val="24"/>
        </w:rPr>
        <w:t xml:space="preserve"> </w:t>
      </w:r>
      <w:r w:rsidRPr="000E2F8E">
        <w:rPr>
          <w:rFonts w:asciiTheme="majorBidi" w:hAnsiTheme="majorBidi" w:cstheme="majorBidi"/>
          <w:i/>
          <w:sz w:val="24"/>
          <w:szCs w:val="24"/>
        </w:rPr>
        <w:t>period</w:t>
      </w:r>
      <w:r>
        <w:rPr>
          <w:rFonts w:asciiTheme="majorBidi" w:hAnsiTheme="majorBidi" w:cstheme="majorBidi"/>
          <w:i/>
          <w:sz w:val="24"/>
          <w:szCs w:val="24"/>
        </w:rPr>
        <w:t xml:space="preserve"> </w:t>
      </w:r>
      <w:r w:rsidRPr="000E2F8E">
        <w:rPr>
          <w:rFonts w:asciiTheme="majorBidi" w:hAnsiTheme="majorBidi" w:cstheme="majorBidi"/>
          <w:i/>
          <w:sz w:val="24"/>
          <w:szCs w:val="24"/>
        </w:rPr>
        <w:t>is</w:t>
      </w:r>
      <w:r>
        <w:rPr>
          <w:rFonts w:asciiTheme="majorBidi" w:hAnsiTheme="majorBidi" w:cstheme="majorBidi"/>
          <w:i/>
          <w:sz w:val="24"/>
          <w:szCs w:val="24"/>
        </w:rPr>
        <w:t xml:space="preserve"> </w:t>
      </w:r>
      <w:r w:rsidRPr="000E2F8E">
        <w:rPr>
          <w:rFonts w:asciiTheme="majorBidi" w:hAnsiTheme="majorBidi" w:cstheme="majorBidi"/>
          <w:i/>
          <w:sz w:val="24"/>
          <w:szCs w:val="24"/>
        </w:rPr>
        <w:t>a</w:t>
      </w:r>
      <w:r>
        <w:rPr>
          <w:rFonts w:asciiTheme="majorBidi" w:hAnsiTheme="majorBidi" w:cstheme="majorBidi"/>
          <w:i/>
          <w:sz w:val="24"/>
          <w:szCs w:val="24"/>
        </w:rPr>
        <w:t xml:space="preserve"> </w:t>
      </w:r>
      <w:r w:rsidRPr="000E2F8E">
        <w:rPr>
          <w:rFonts w:asciiTheme="majorBidi" w:hAnsiTheme="majorBidi" w:cstheme="majorBidi"/>
          <w:i/>
          <w:sz w:val="24"/>
          <w:szCs w:val="24"/>
        </w:rPr>
        <w:t>transition</w:t>
      </w:r>
      <w:r>
        <w:rPr>
          <w:rFonts w:asciiTheme="majorBidi" w:hAnsiTheme="majorBidi" w:cstheme="majorBidi"/>
          <w:i/>
          <w:sz w:val="24"/>
          <w:szCs w:val="24"/>
        </w:rPr>
        <w:t xml:space="preserve"> </w:t>
      </w:r>
      <w:r w:rsidRPr="000E2F8E">
        <w:rPr>
          <w:rFonts w:asciiTheme="majorBidi" w:hAnsiTheme="majorBidi" w:cstheme="majorBidi"/>
          <w:i/>
          <w:sz w:val="24"/>
          <w:szCs w:val="24"/>
        </w:rPr>
        <w:t>phase</w:t>
      </w:r>
      <w:r>
        <w:rPr>
          <w:rFonts w:asciiTheme="majorBidi" w:hAnsiTheme="majorBidi" w:cstheme="majorBidi"/>
          <w:i/>
          <w:sz w:val="24"/>
          <w:szCs w:val="24"/>
        </w:rPr>
        <w:t xml:space="preserve"> </w:t>
      </w:r>
      <w:r w:rsidRPr="000E2F8E">
        <w:rPr>
          <w:rFonts w:asciiTheme="majorBidi" w:hAnsiTheme="majorBidi" w:cstheme="majorBidi"/>
          <w:i/>
          <w:sz w:val="24"/>
          <w:szCs w:val="24"/>
        </w:rPr>
        <w:t>that</w:t>
      </w:r>
      <w:r>
        <w:rPr>
          <w:rFonts w:asciiTheme="majorBidi" w:hAnsiTheme="majorBidi" w:cstheme="majorBidi"/>
          <w:i/>
          <w:sz w:val="24"/>
          <w:szCs w:val="24"/>
        </w:rPr>
        <w:t xml:space="preserve"> </w:t>
      </w:r>
      <w:r w:rsidRPr="000E2F8E">
        <w:rPr>
          <w:rFonts w:asciiTheme="majorBidi" w:hAnsiTheme="majorBidi" w:cstheme="majorBidi"/>
          <w:i/>
          <w:sz w:val="24"/>
          <w:szCs w:val="24"/>
        </w:rPr>
        <w:t>can</w:t>
      </w:r>
      <w:r>
        <w:rPr>
          <w:rFonts w:asciiTheme="majorBidi" w:hAnsiTheme="majorBidi" w:cstheme="majorBidi"/>
          <w:i/>
          <w:sz w:val="24"/>
          <w:szCs w:val="24"/>
        </w:rPr>
        <w:t xml:space="preserve"> </w:t>
      </w:r>
      <w:r w:rsidRPr="000E2F8E">
        <w:rPr>
          <w:rFonts w:asciiTheme="majorBidi" w:hAnsiTheme="majorBidi" w:cstheme="majorBidi"/>
          <w:i/>
          <w:sz w:val="24"/>
          <w:szCs w:val="24"/>
        </w:rPr>
        <w:t>make</w:t>
      </w:r>
      <w:r>
        <w:rPr>
          <w:rFonts w:asciiTheme="majorBidi" w:hAnsiTheme="majorBidi" w:cstheme="majorBidi"/>
          <w:i/>
          <w:sz w:val="24"/>
          <w:szCs w:val="24"/>
        </w:rPr>
        <w:t xml:space="preserve"> </w:t>
      </w:r>
      <w:r w:rsidRPr="000E2F8E">
        <w:rPr>
          <w:rFonts w:asciiTheme="majorBidi" w:hAnsiTheme="majorBidi" w:cstheme="majorBidi"/>
          <w:i/>
          <w:sz w:val="24"/>
          <w:szCs w:val="24"/>
        </w:rPr>
        <w:t>some</w:t>
      </w:r>
      <w:r>
        <w:rPr>
          <w:rFonts w:asciiTheme="majorBidi" w:hAnsiTheme="majorBidi" w:cstheme="majorBidi"/>
          <w:i/>
          <w:sz w:val="24"/>
          <w:szCs w:val="24"/>
        </w:rPr>
        <w:t xml:space="preserve"> </w:t>
      </w:r>
      <w:r w:rsidRPr="000E2F8E">
        <w:rPr>
          <w:rFonts w:asciiTheme="majorBidi" w:hAnsiTheme="majorBidi" w:cstheme="majorBidi"/>
          <w:i/>
          <w:sz w:val="24"/>
          <w:szCs w:val="24"/>
        </w:rPr>
        <w:t>mothers</w:t>
      </w:r>
      <w:r>
        <w:rPr>
          <w:rFonts w:asciiTheme="majorBidi" w:hAnsiTheme="majorBidi" w:cstheme="majorBidi"/>
          <w:i/>
          <w:sz w:val="24"/>
          <w:szCs w:val="24"/>
        </w:rPr>
        <w:t xml:space="preserve"> </w:t>
      </w:r>
      <w:r w:rsidRPr="000E2F8E">
        <w:rPr>
          <w:rFonts w:asciiTheme="majorBidi" w:hAnsiTheme="majorBidi" w:cstheme="majorBidi"/>
          <w:i/>
          <w:sz w:val="24"/>
          <w:szCs w:val="24"/>
        </w:rPr>
        <w:t>experience</w:t>
      </w:r>
      <w:r>
        <w:rPr>
          <w:rFonts w:asciiTheme="majorBidi" w:hAnsiTheme="majorBidi" w:cstheme="majorBidi"/>
          <w:i/>
          <w:sz w:val="24"/>
          <w:szCs w:val="24"/>
        </w:rPr>
        <w:t xml:space="preserve"> </w:t>
      </w:r>
      <w:r w:rsidRPr="000E2F8E">
        <w:rPr>
          <w:rFonts w:asciiTheme="majorBidi" w:hAnsiTheme="majorBidi" w:cstheme="majorBidi"/>
          <w:i/>
          <w:sz w:val="24"/>
          <w:szCs w:val="24"/>
        </w:rPr>
        <w:t>a</w:t>
      </w:r>
      <w:r>
        <w:rPr>
          <w:rFonts w:asciiTheme="majorBidi" w:hAnsiTheme="majorBidi" w:cstheme="majorBidi"/>
          <w:i/>
          <w:sz w:val="24"/>
          <w:szCs w:val="24"/>
        </w:rPr>
        <w:t xml:space="preserve"> </w:t>
      </w:r>
      <w:r w:rsidRPr="000E2F8E">
        <w:rPr>
          <w:rFonts w:asciiTheme="majorBidi" w:hAnsiTheme="majorBidi" w:cstheme="majorBidi"/>
          <w:i/>
          <w:sz w:val="24"/>
          <w:szCs w:val="24"/>
        </w:rPr>
        <w:t>life</w:t>
      </w:r>
      <w:r>
        <w:rPr>
          <w:rFonts w:asciiTheme="majorBidi" w:hAnsiTheme="majorBidi" w:cstheme="majorBidi"/>
          <w:i/>
          <w:sz w:val="24"/>
          <w:szCs w:val="24"/>
        </w:rPr>
        <w:t xml:space="preserve"> </w:t>
      </w:r>
      <w:r w:rsidRPr="000E2F8E">
        <w:rPr>
          <w:rFonts w:asciiTheme="majorBidi" w:hAnsiTheme="majorBidi" w:cstheme="majorBidi"/>
          <w:i/>
          <w:sz w:val="24"/>
          <w:szCs w:val="24"/>
        </w:rPr>
        <w:t>crisis</w:t>
      </w:r>
      <w:r>
        <w:rPr>
          <w:rFonts w:asciiTheme="majorBidi" w:hAnsiTheme="majorBidi" w:cstheme="majorBidi"/>
          <w:i/>
          <w:sz w:val="24"/>
          <w:szCs w:val="24"/>
        </w:rPr>
        <w:t xml:space="preserve"> </w:t>
      </w:r>
      <w:r w:rsidRPr="000E2F8E">
        <w:rPr>
          <w:rFonts w:asciiTheme="majorBidi" w:hAnsiTheme="majorBidi" w:cstheme="majorBidi"/>
          <w:i/>
          <w:sz w:val="24"/>
          <w:szCs w:val="24"/>
        </w:rPr>
        <w:t>because</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mother</w:t>
      </w:r>
      <w:r>
        <w:rPr>
          <w:rFonts w:asciiTheme="majorBidi" w:hAnsiTheme="majorBidi" w:cstheme="majorBidi"/>
          <w:i/>
          <w:sz w:val="24"/>
          <w:szCs w:val="24"/>
        </w:rPr>
        <w:t xml:space="preserve"> </w:t>
      </w:r>
      <w:r w:rsidRPr="000E2F8E">
        <w:rPr>
          <w:rFonts w:asciiTheme="majorBidi" w:hAnsiTheme="majorBidi" w:cstheme="majorBidi"/>
          <w:i/>
          <w:sz w:val="24"/>
          <w:szCs w:val="24"/>
        </w:rPr>
        <w:t>will</w:t>
      </w:r>
      <w:r>
        <w:rPr>
          <w:rFonts w:asciiTheme="majorBidi" w:hAnsiTheme="majorBidi" w:cstheme="majorBidi"/>
          <w:i/>
          <w:sz w:val="24"/>
          <w:szCs w:val="24"/>
        </w:rPr>
        <w:t xml:space="preserve"> </w:t>
      </w:r>
      <w:r w:rsidRPr="000E2F8E">
        <w:rPr>
          <w:rFonts w:asciiTheme="majorBidi" w:hAnsiTheme="majorBidi" w:cstheme="majorBidi"/>
          <w:i/>
          <w:sz w:val="24"/>
          <w:szCs w:val="24"/>
        </w:rPr>
        <w:t>experience</w:t>
      </w:r>
      <w:r>
        <w:rPr>
          <w:rFonts w:asciiTheme="majorBidi" w:hAnsiTheme="majorBidi" w:cstheme="majorBidi"/>
          <w:i/>
          <w:sz w:val="24"/>
          <w:szCs w:val="24"/>
        </w:rPr>
        <w:t xml:space="preserve"> </w:t>
      </w:r>
      <w:r w:rsidRPr="000E2F8E">
        <w:rPr>
          <w:rFonts w:asciiTheme="majorBidi" w:hAnsiTheme="majorBidi" w:cstheme="majorBidi"/>
          <w:i/>
          <w:sz w:val="24"/>
          <w:szCs w:val="24"/>
        </w:rPr>
        <w:t>a</w:t>
      </w:r>
      <w:r>
        <w:rPr>
          <w:rFonts w:asciiTheme="majorBidi" w:hAnsiTheme="majorBidi" w:cstheme="majorBidi"/>
          <w:i/>
          <w:sz w:val="24"/>
          <w:szCs w:val="24"/>
        </w:rPr>
        <w:t xml:space="preserve"> </w:t>
      </w:r>
      <w:r w:rsidRPr="000E2F8E">
        <w:rPr>
          <w:rFonts w:asciiTheme="majorBidi" w:hAnsiTheme="majorBidi" w:cstheme="majorBidi"/>
          <w:i/>
          <w:sz w:val="24"/>
          <w:szCs w:val="24"/>
        </w:rPr>
        <w:t>number</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physical</w:t>
      </w:r>
      <w:r>
        <w:rPr>
          <w:rFonts w:asciiTheme="majorBidi" w:hAnsiTheme="majorBidi" w:cstheme="majorBidi"/>
          <w:i/>
          <w:sz w:val="24"/>
          <w:szCs w:val="24"/>
        </w:rPr>
        <w:t xml:space="preserve"> </w:t>
      </w:r>
      <w:r w:rsidRPr="000E2F8E">
        <w:rPr>
          <w:rFonts w:asciiTheme="majorBidi" w:hAnsiTheme="majorBidi" w:cstheme="majorBidi"/>
          <w:i/>
          <w:sz w:val="24"/>
          <w:szCs w:val="24"/>
        </w:rPr>
        <w:t>and</w:t>
      </w:r>
      <w:r>
        <w:rPr>
          <w:rFonts w:asciiTheme="majorBidi" w:hAnsiTheme="majorBidi" w:cstheme="majorBidi"/>
          <w:i/>
          <w:sz w:val="24"/>
          <w:szCs w:val="24"/>
        </w:rPr>
        <w:t xml:space="preserve"> </w:t>
      </w:r>
      <w:r w:rsidRPr="000E2F8E">
        <w:rPr>
          <w:rFonts w:asciiTheme="majorBidi" w:hAnsiTheme="majorBidi" w:cstheme="majorBidi"/>
          <w:i/>
          <w:sz w:val="24"/>
          <w:szCs w:val="24"/>
        </w:rPr>
        <w:t>psychological</w:t>
      </w:r>
      <w:r>
        <w:rPr>
          <w:rFonts w:asciiTheme="majorBidi" w:hAnsiTheme="majorBidi" w:cstheme="majorBidi"/>
          <w:i/>
          <w:sz w:val="24"/>
          <w:szCs w:val="24"/>
        </w:rPr>
        <w:t xml:space="preserve"> </w:t>
      </w:r>
      <w:r w:rsidRPr="000E2F8E">
        <w:rPr>
          <w:rFonts w:asciiTheme="majorBidi" w:hAnsiTheme="majorBidi" w:cstheme="majorBidi"/>
          <w:i/>
          <w:sz w:val="24"/>
          <w:szCs w:val="24"/>
        </w:rPr>
        <w:t>changes.</w:t>
      </w:r>
      <w:r>
        <w:rPr>
          <w:rFonts w:asciiTheme="majorBidi" w:hAnsiTheme="majorBidi" w:cstheme="majorBidi"/>
          <w:i/>
          <w:sz w:val="24"/>
          <w:szCs w:val="24"/>
        </w:rPr>
        <w:t xml:space="preserve"> </w:t>
      </w:r>
      <w:r w:rsidRPr="000E2F8E">
        <w:rPr>
          <w:rFonts w:asciiTheme="majorBidi" w:hAnsiTheme="majorBidi" w:cstheme="majorBidi"/>
          <w:i/>
          <w:sz w:val="24"/>
          <w:szCs w:val="24"/>
        </w:rPr>
        <w:t>This</w:t>
      </w:r>
      <w:r>
        <w:rPr>
          <w:rFonts w:asciiTheme="majorBidi" w:hAnsiTheme="majorBidi" w:cstheme="majorBidi"/>
          <w:i/>
          <w:sz w:val="24"/>
          <w:szCs w:val="24"/>
        </w:rPr>
        <w:t xml:space="preserve"> </w:t>
      </w:r>
      <w:r w:rsidRPr="000E2F8E">
        <w:rPr>
          <w:rFonts w:asciiTheme="majorBidi" w:hAnsiTheme="majorBidi" w:cstheme="majorBidi"/>
          <w:i/>
          <w:sz w:val="24"/>
          <w:szCs w:val="24"/>
        </w:rPr>
        <w:t>research</w:t>
      </w:r>
      <w:r>
        <w:rPr>
          <w:rFonts w:asciiTheme="majorBidi" w:hAnsiTheme="majorBidi" w:cstheme="majorBidi"/>
          <w:i/>
          <w:sz w:val="24"/>
          <w:szCs w:val="24"/>
        </w:rPr>
        <w:t xml:space="preserve"> </w:t>
      </w:r>
      <w:r w:rsidRPr="000E2F8E">
        <w:rPr>
          <w:rFonts w:asciiTheme="majorBidi" w:hAnsiTheme="majorBidi" w:cstheme="majorBidi"/>
          <w:i/>
          <w:sz w:val="24"/>
          <w:szCs w:val="24"/>
        </w:rPr>
        <w:t>aims</w:t>
      </w:r>
      <w:r>
        <w:rPr>
          <w:rFonts w:asciiTheme="majorBidi" w:hAnsiTheme="majorBidi" w:cstheme="majorBidi"/>
          <w:i/>
          <w:sz w:val="24"/>
          <w:szCs w:val="24"/>
        </w:rPr>
        <w:t xml:space="preserve"> </w:t>
      </w:r>
      <w:r w:rsidRPr="000E2F8E">
        <w:rPr>
          <w:rFonts w:asciiTheme="majorBidi" w:hAnsiTheme="majorBidi" w:cstheme="majorBidi"/>
          <w:i/>
          <w:sz w:val="24"/>
          <w:szCs w:val="24"/>
        </w:rPr>
        <w:t>to</w:t>
      </w:r>
      <w:r>
        <w:rPr>
          <w:rFonts w:asciiTheme="majorBidi" w:hAnsiTheme="majorBidi" w:cstheme="majorBidi"/>
          <w:i/>
          <w:sz w:val="24"/>
          <w:szCs w:val="24"/>
        </w:rPr>
        <w:t xml:space="preserve"> </w:t>
      </w:r>
      <w:r w:rsidRPr="000E2F8E">
        <w:rPr>
          <w:rFonts w:asciiTheme="majorBidi" w:hAnsiTheme="majorBidi" w:cstheme="majorBidi"/>
          <w:i/>
          <w:sz w:val="24"/>
          <w:szCs w:val="24"/>
        </w:rPr>
        <w:t>determine</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effectiveness</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giving</w:t>
      </w:r>
      <w:r>
        <w:rPr>
          <w:rFonts w:asciiTheme="majorBidi" w:hAnsiTheme="majorBidi" w:cstheme="majorBidi"/>
          <w:i/>
          <w:sz w:val="24"/>
          <w:szCs w:val="24"/>
        </w:rPr>
        <w:t xml:space="preserve"> </w:t>
      </w:r>
      <w:r w:rsidRPr="000E2F8E">
        <w:rPr>
          <w:rFonts w:asciiTheme="majorBidi" w:hAnsiTheme="majorBidi" w:cstheme="majorBidi"/>
          <w:i/>
          <w:sz w:val="24"/>
          <w:szCs w:val="24"/>
        </w:rPr>
        <w:t>boiled</w:t>
      </w:r>
      <w:r>
        <w:rPr>
          <w:rFonts w:asciiTheme="majorBidi" w:hAnsiTheme="majorBidi" w:cstheme="majorBidi"/>
          <w:i/>
          <w:sz w:val="24"/>
          <w:szCs w:val="24"/>
        </w:rPr>
        <w:t xml:space="preserve"> </w:t>
      </w:r>
      <w:r w:rsidRPr="000E2F8E">
        <w:rPr>
          <w:rFonts w:asciiTheme="majorBidi" w:hAnsiTheme="majorBidi" w:cstheme="majorBidi"/>
          <w:i/>
          <w:sz w:val="24"/>
          <w:szCs w:val="24"/>
        </w:rPr>
        <w:t>water</w:t>
      </w:r>
      <w:r>
        <w:rPr>
          <w:rFonts w:asciiTheme="majorBidi" w:hAnsiTheme="majorBidi" w:cstheme="majorBidi"/>
          <w:i/>
          <w:sz w:val="24"/>
          <w:szCs w:val="24"/>
        </w:rPr>
        <w:t xml:space="preserve"> </w:t>
      </w:r>
      <w:r w:rsidRPr="000E2F8E">
        <w:rPr>
          <w:rFonts w:asciiTheme="majorBidi" w:hAnsiTheme="majorBidi" w:cstheme="majorBidi"/>
          <w:i/>
          <w:sz w:val="24"/>
          <w:szCs w:val="24"/>
        </w:rPr>
        <w:t>from</w:t>
      </w:r>
      <w:r>
        <w:rPr>
          <w:rFonts w:asciiTheme="majorBidi" w:hAnsiTheme="majorBidi" w:cstheme="majorBidi"/>
          <w:i/>
          <w:sz w:val="24"/>
          <w:szCs w:val="24"/>
        </w:rPr>
        <w:t xml:space="preserve"> </w:t>
      </w:r>
      <w:r w:rsidRPr="000E2F8E">
        <w:rPr>
          <w:rFonts w:asciiTheme="majorBidi" w:hAnsiTheme="majorBidi" w:cstheme="majorBidi"/>
          <w:i/>
          <w:sz w:val="24"/>
          <w:szCs w:val="24"/>
        </w:rPr>
        <w:t>katuk</w:t>
      </w:r>
      <w:r>
        <w:rPr>
          <w:rFonts w:asciiTheme="majorBidi" w:hAnsiTheme="majorBidi" w:cstheme="majorBidi"/>
          <w:i/>
          <w:sz w:val="24"/>
          <w:szCs w:val="24"/>
        </w:rPr>
        <w:t xml:space="preserve"> </w:t>
      </w:r>
      <w:r w:rsidRPr="000E2F8E">
        <w:rPr>
          <w:rFonts w:asciiTheme="majorBidi" w:hAnsiTheme="majorBidi" w:cstheme="majorBidi"/>
          <w:i/>
          <w:sz w:val="24"/>
          <w:szCs w:val="24"/>
        </w:rPr>
        <w:t>leaves</w:t>
      </w:r>
      <w:r>
        <w:rPr>
          <w:rFonts w:asciiTheme="majorBidi" w:hAnsiTheme="majorBidi" w:cstheme="majorBidi"/>
          <w:i/>
          <w:sz w:val="24"/>
          <w:szCs w:val="24"/>
        </w:rPr>
        <w:t xml:space="preserve"> </w:t>
      </w:r>
      <w:r w:rsidRPr="000E2F8E">
        <w:rPr>
          <w:rFonts w:asciiTheme="majorBidi" w:hAnsiTheme="majorBidi" w:cstheme="majorBidi"/>
          <w:i/>
          <w:sz w:val="24"/>
          <w:szCs w:val="24"/>
        </w:rPr>
        <w:t>to</w:t>
      </w:r>
      <w:r>
        <w:rPr>
          <w:rFonts w:asciiTheme="majorBidi" w:hAnsiTheme="majorBidi" w:cstheme="majorBidi"/>
          <w:i/>
          <w:sz w:val="24"/>
          <w:szCs w:val="24"/>
        </w:rPr>
        <w:t xml:space="preserve"> </w:t>
      </w:r>
      <w:r w:rsidRPr="000E2F8E">
        <w:rPr>
          <w:rFonts w:asciiTheme="majorBidi" w:hAnsiTheme="majorBidi" w:cstheme="majorBidi"/>
          <w:i/>
          <w:sz w:val="24"/>
          <w:szCs w:val="24"/>
        </w:rPr>
        <w:t>increase</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potential</w:t>
      </w:r>
      <w:r>
        <w:rPr>
          <w:rFonts w:asciiTheme="majorBidi" w:hAnsiTheme="majorBidi" w:cstheme="majorBidi"/>
          <w:i/>
          <w:sz w:val="24"/>
          <w:szCs w:val="24"/>
        </w:rPr>
        <w:t xml:space="preserve"> </w:t>
      </w:r>
      <w:r w:rsidRPr="000E2F8E">
        <w:rPr>
          <w:rFonts w:asciiTheme="majorBidi" w:hAnsiTheme="majorBidi" w:cstheme="majorBidi"/>
          <w:i/>
          <w:sz w:val="24"/>
          <w:szCs w:val="24"/>
        </w:rPr>
        <w:t>for</w:t>
      </w:r>
      <w:r>
        <w:rPr>
          <w:rFonts w:asciiTheme="majorBidi" w:hAnsiTheme="majorBidi" w:cstheme="majorBidi"/>
          <w:i/>
          <w:sz w:val="24"/>
          <w:szCs w:val="24"/>
        </w:rPr>
        <w:t xml:space="preserve"> </w:t>
      </w:r>
      <w:r w:rsidRPr="000E2F8E">
        <w:rPr>
          <w:rFonts w:asciiTheme="majorBidi" w:hAnsiTheme="majorBidi" w:cstheme="majorBidi"/>
          <w:i/>
          <w:sz w:val="24"/>
          <w:szCs w:val="24"/>
        </w:rPr>
        <w:t>effective</w:t>
      </w:r>
      <w:r>
        <w:rPr>
          <w:rFonts w:asciiTheme="majorBidi" w:hAnsiTheme="majorBidi" w:cstheme="majorBidi"/>
          <w:i/>
          <w:sz w:val="24"/>
          <w:szCs w:val="24"/>
        </w:rPr>
        <w:t xml:space="preserve"> </w:t>
      </w:r>
      <w:r w:rsidRPr="000E2F8E">
        <w:rPr>
          <w:rFonts w:asciiTheme="majorBidi" w:hAnsiTheme="majorBidi" w:cstheme="majorBidi"/>
          <w:i/>
          <w:sz w:val="24"/>
          <w:szCs w:val="24"/>
        </w:rPr>
        <w:t>breastfeeding</w:t>
      </w:r>
      <w:r>
        <w:rPr>
          <w:rFonts w:asciiTheme="majorBidi" w:hAnsiTheme="majorBidi" w:cstheme="majorBidi"/>
          <w:i/>
          <w:sz w:val="24"/>
          <w:szCs w:val="24"/>
        </w:rPr>
        <w:t xml:space="preserve"> </w:t>
      </w:r>
      <w:r w:rsidRPr="000E2F8E">
        <w:rPr>
          <w:rFonts w:asciiTheme="majorBidi" w:hAnsiTheme="majorBidi" w:cstheme="majorBidi"/>
          <w:i/>
          <w:sz w:val="24"/>
          <w:szCs w:val="24"/>
        </w:rPr>
        <w:t>in</w:t>
      </w:r>
      <w:r>
        <w:rPr>
          <w:rFonts w:asciiTheme="majorBidi" w:hAnsiTheme="majorBidi" w:cstheme="majorBidi"/>
          <w:i/>
          <w:sz w:val="24"/>
          <w:szCs w:val="24"/>
        </w:rPr>
        <w:t xml:space="preserve"> </w:t>
      </w:r>
      <w:r w:rsidRPr="000E2F8E">
        <w:rPr>
          <w:rFonts w:asciiTheme="majorBidi" w:hAnsiTheme="majorBidi" w:cstheme="majorBidi"/>
          <w:i/>
          <w:sz w:val="24"/>
          <w:szCs w:val="24"/>
        </w:rPr>
        <w:t>post-partum</w:t>
      </w:r>
      <w:r>
        <w:rPr>
          <w:rFonts w:asciiTheme="majorBidi" w:hAnsiTheme="majorBidi" w:cstheme="majorBidi"/>
          <w:i/>
          <w:sz w:val="24"/>
          <w:szCs w:val="24"/>
        </w:rPr>
        <w:t xml:space="preserve"> </w:t>
      </w:r>
      <w:r w:rsidRPr="000E2F8E">
        <w:rPr>
          <w:rFonts w:asciiTheme="majorBidi" w:hAnsiTheme="majorBidi" w:cstheme="majorBidi"/>
          <w:i/>
          <w:sz w:val="24"/>
          <w:szCs w:val="24"/>
        </w:rPr>
        <w:t>mothers.</w:t>
      </w:r>
      <w:r>
        <w:rPr>
          <w:rFonts w:asciiTheme="majorBidi" w:hAnsiTheme="majorBidi" w:cstheme="majorBidi"/>
          <w:i/>
          <w:sz w:val="24"/>
          <w:szCs w:val="24"/>
        </w:rPr>
        <w:t xml:space="preserve"> </w:t>
      </w:r>
      <w:r w:rsidRPr="00300F90">
        <w:rPr>
          <w:rFonts w:asciiTheme="majorBidi" w:hAnsiTheme="majorBidi" w:cstheme="majorBidi"/>
          <w:b/>
          <w:bCs/>
          <w:i/>
          <w:sz w:val="24"/>
          <w:szCs w:val="24"/>
        </w:rPr>
        <w:t>Method:</w:t>
      </w:r>
      <w:r>
        <w:rPr>
          <w:rFonts w:asciiTheme="majorBidi" w:hAnsiTheme="majorBidi" w:cstheme="majorBidi"/>
          <w:b/>
          <w:bCs/>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methods</w:t>
      </w:r>
      <w:r>
        <w:rPr>
          <w:rFonts w:asciiTheme="majorBidi" w:hAnsiTheme="majorBidi" w:cstheme="majorBidi"/>
          <w:i/>
          <w:sz w:val="24"/>
          <w:szCs w:val="24"/>
        </w:rPr>
        <w:t xml:space="preserve"> </w:t>
      </w:r>
      <w:r w:rsidRPr="000E2F8E">
        <w:rPr>
          <w:rFonts w:asciiTheme="majorBidi" w:hAnsiTheme="majorBidi" w:cstheme="majorBidi"/>
          <w:i/>
          <w:sz w:val="24"/>
          <w:szCs w:val="24"/>
        </w:rPr>
        <w:t>used</w:t>
      </w:r>
      <w:r>
        <w:rPr>
          <w:rFonts w:asciiTheme="majorBidi" w:hAnsiTheme="majorBidi" w:cstheme="majorBidi"/>
          <w:i/>
          <w:sz w:val="24"/>
          <w:szCs w:val="24"/>
        </w:rPr>
        <w:t xml:space="preserve"> </w:t>
      </w:r>
      <w:r w:rsidRPr="000E2F8E">
        <w:rPr>
          <w:rFonts w:asciiTheme="majorBidi" w:hAnsiTheme="majorBidi" w:cstheme="majorBidi"/>
          <w:i/>
          <w:sz w:val="24"/>
          <w:szCs w:val="24"/>
        </w:rPr>
        <w:t>by</w:t>
      </w:r>
      <w:r>
        <w:rPr>
          <w:rFonts w:asciiTheme="majorBidi" w:hAnsiTheme="majorBidi" w:cstheme="majorBidi"/>
          <w:i/>
          <w:sz w:val="24"/>
          <w:szCs w:val="24"/>
        </w:rPr>
        <w:t xml:space="preserve"> </w:t>
      </w:r>
      <w:r w:rsidRPr="000E2F8E">
        <w:rPr>
          <w:rFonts w:asciiTheme="majorBidi" w:hAnsiTheme="majorBidi" w:cstheme="majorBidi"/>
          <w:i/>
          <w:sz w:val="24"/>
          <w:szCs w:val="24"/>
        </w:rPr>
        <w:t>researchers</w:t>
      </w:r>
      <w:r>
        <w:rPr>
          <w:rFonts w:asciiTheme="majorBidi" w:hAnsiTheme="majorBidi" w:cstheme="majorBidi"/>
          <w:i/>
          <w:sz w:val="24"/>
          <w:szCs w:val="24"/>
        </w:rPr>
        <w:t xml:space="preserve"> </w:t>
      </w:r>
      <w:r w:rsidRPr="000E2F8E">
        <w:rPr>
          <w:rFonts w:asciiTheme="majorBidi" w:hAnsiTheme="majorBidi" w:cstheme="majorBidi"/>
          <w:i/>
          <w:sz w:val="24"/>
          <w:szCs w:val="24"/>
        </w:rPr>
        <w:t>to</w:t>
      </w:r>
      <w:r>
        <w:rPr>
          <w:rFonts w:asciiTheme="majorBidi" w:hAnsiTheme="majorBidi" w:cstheme="majorBidi"/>
          <w:i/>
          <w:sz w:val="24"/>
          <w:szCs w:val="24"/>
        </w:rPr>
        <w:t xml:space="preserve"> </w:t>
      </w:r>
      <w:r w:rsidRPr="000E2F8E">
        <w:rPr>
          <w:rFonts w:asciiTheme="majorBidi" w:hAnsiTheme="majorBidi" w:cstheme="majorBidi"/>
          <w:i/>
          <w:sz w:val="24"/>
          <w:szCs w:val="24"/>
        </w:rPr>
        <w:t>collect</w:t>
      </w:r>
      <w:r>
        <w:rPr>
          <w:rFonts w:asciiTheme="majorBidi" w:hAnsiTheme="majorBidi" w:cstheme="majorBidi"/>
          <w:i/>
          <w:sz w:val="24"/>
          <w:szCs w:val="24"/>
        </w:rPr>
        <w:t xml:space="preserve"> </w:t>
      </w:r>
      <w:r w:rsidRPr="000E2F8E">
        <w:rPr>
          <w:rFonts w:asciiTheme="majorBidi" w:hAnsiTheme="majorBidi" w:cstheme="majorBidi"/>
          <w:i/>
          <w:sz w:val="24"/>
          <w:szCs w:val="24"/>
        </w:rPr>
        <w:t>data</w:t>
      </w:r>
      <w:r>
        <w:rPr>
          <w:rFonts w:asciiTheme="majorBidi" w:hAnsiTheme="majorBidi" w:cstheme="majorBidi"/>
          <w:i/>
          <w:sz w:val="24"/>
          <w:szCs w:val="24"/>
        </w:rPr>
        <w:t xml:space="preserve"> </w:t>
      </w:r>
      <w:r w:rsidRPr="000E2F8E">
        <w:rPr>
          <w:rFonts w:asciiTheme="majorBidi" w:hAnsiTheme="majorBidi" w:cstheme="majorBidi"/>
          <w:i/>
          <w:sz w:val="24"/>
          <w:szCs w:val="24"/>
        </w:rPr>
        <w:t>include</w:t>
      </w:r>
      <w:r>
        <w:rPr>
          <w:rFonts w:asciiTheme="majorBidi" w:hAnsiTheme="majorBidi" w:cstheme="majorBidi"/>
          <w:i/>
          <w:sz w:val="24"/>
          <w:szCs w:val="24"/>
        </w:rPr>
        <w:t xml:space="preserve"> </w:t>
      </w:r>
      <w:r w:rsidRPr="000E2F8E">
        <w:rPr>
          <w:rFonts w:asciiTheme="majorBidi" w:hAnsiTheme="majorBidi" w:cstheme="majorBidi"/>
          <w:i/>
          <w:sz w:val="24"/>
          <w:szCs w:val="24"/>
        </w:rPr>
        <w:t>observation,</w:t>
      </w:r>
      <w:r>
        <w:rPr>
          <w:rFonts w:asciiTheme="majorBidi" w:hAnsiTheme="majorBidi" w:cstheme="majorBidi"/>
          <w:i/>
          <w:sz w:val="24"/>
          <w:szCs w:val="24"/>
        </w:rPr>
        <w:t xml:space="preserve"> </w:t>
      </w:r>
      <w:r w:rsidRPr="000E2F8E">
        <w:rPr>
          <w:rFonts w:asciiTheme="majorBidi" w:hAnsiTheme="majorBidi" w:cstheme="majorBidi"/>
          <w:i/>
          <w:sz w:val="24"/>
          <w:szCs w:val="24"/>
        </w:rPr>
        <w:t>interviews,</w:t>
      </w:r>
      <w:r>
        <w:rPr>
          <w:rFonts w:asciiTheme="majorBidi" w:hAnsiTheme="majorBidi" w:cstheme="majorBidi"/>
          <w:i/>
          <w:sz w:val="24"/>
          <w:szCs w:val="24"/>
        </w:rPr>
        <w:t xml:space="preserve"> </w:t>
      </w:r>
      <w:r w:rsidRPr="000E2F8E">
        <w:rPr>
          <w:rFonts w:asciiTheme="majorBidi" w:hAnsiTheme="majorBidi" w:cstheme="majorBidi"/>
          <w:i/>
          <w:sz w:val="24"/>
          <w:szCs w:val="24"/>
        </w:rPr>
        <w:t>physical</w:t>
      </w:r>
      <w:r>
        <w:rPr>
          <w:rFonts w:asciiTheme="majorBidi" w:hAnsiTheme="majorBidi" w:cstheme="majorBidi"/>
          <w:i/>
          <w:sz w:val="24"/>
          <w:szCs w:val="24"/>
        </w:rPr>
        <w:t xml:space="preserve"> </w:t>
      </w:r>
      <w:r w:rsidRPr="000E2F8E">
        <w:rPr>
          <w:rFonts w:asciiTheme="majorBidi" w:hAnsiTheme="majorBidi" w:cstheme="majorBidi"/>
          <w:i/>
          <w:sz w:val="24"/>
          <w:szCs w:val="24"/>
        </w:rPr>
        <w:t>examination,</w:t>
      </w:r>
      <w:r>
        <w:rPr>
          <w:rFonts w:asciiTheme="majorBidi" w:hAnsiTheme="majorBidi" w:cstheme="majorBidi"/>
          <w:i/>
          <w:sz w:val="24"/>
          <w:szCs w:val="24"/>
        </w:rPr>
        <w:t xml:space="preserve"> </w:t>
      </w:r>
      <w:r w:rsidRPr="000E2F8E">
        <w:rPr>
          <w:rFonts w:asciiTheme="majorBidi" w:hAnsiTheme="majorBidi" w:cstheme="majorBidi"/>
          <w:i/>
          <w:sz w:val="24"/>
          <w:szCs w:val="24"/>
        </w:rPr>
        <w:t>document</w:t>
      </w:r>
      <w:r>
        <w:rPr>
          <w:rFonts w:asciiTheme="majorBidi" w:hAnsiTheme="majorBidi" w:cstheme="majorBidi"/>
          <w:i/>
          <w:sz w:val="24"/>
          <w:szCs w:val="24"/>
        </w:rPr>
        <w:t xml:space="preserve"> </w:t>
      </w:r>
      <w:r w:rsidRPr="000E2F8E">
        <w:rPr>
          <w:rFonts w:asciiTheme="majorBidi" w:hAnsiTheme="majorBidi" w:cstheme="majorBidi"/>
          <w:i/>
          <w:sz w:val="24"/>
          <w:szCs w:val="24"/>
        </w:rPr>
        <w:t>review,</w:t>
      </w:r>
      <w:r>
        <w:rPr>
          <w:rFonts w:asciiTheme="majorBidi" w:hAnsiTheme="majorBidi" w:cstheme="majorBidi"/>
          <w:i/>
          <w:sz w:val="24"/>
          <w:szCs w:val="24"/>
        </w:rPr>
        <w:t xml:space="preserve"> </w:t>
      </w:r>
      <w:r w:rsidRPr="000E2F8E">
        <w:rPr>
          <w:rFonts w:asciiTheme="majorBidi" w:hAnsiTheme="majorBidi" w:cstheme="majorBidi"/>
          <w:i/>
          <w:sz w:val="24"/>
          <w:szCs w:val="24"/>
        </w:rPr>
        <w:t>and</w:t>
      </w:r>
      <w:r>
        <w:rPr>
          <w:rFonts w:asciiTheme="majorBidi" w:hAnsiTheme="majorBidi" w:cstheme="majorBidi"/>
          <w:i/>
          <w:sz w:val="24"/>
          <w:szCs w:val="24"/>
        </w:rPr>
        <w:t xml:space="preserve"> </w:t>
      </w:r>
      <w:r w:rsidRPr="000E2F8E">
        <w:rPr>
          <w:rFonts w:asciiTheme="majorBidi" w:hAnsiTheme="majorBidi" w:cstheme="majorBidi"/>
          <w:i/>
          <w:sz w:val="24"/>
          <w:szCs w:val="24"/>
        </w:rPr>
        <w:t>measuring</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baby's</w:t>
      </w:r>
      <w:r>
        <w:rPr>
          <w:rFonts w:asciiTheme="majorBidi" w:hAnsiTheme="majorBidi" w:cstheme="majorBidi"/>
          <w:i/>
          <w:sz w:val="24"/>
          <w:szCs w:val="24"/>
        </w:rPr>
        <w:t xml:space="preserve"> </w:t>
      </w:r>
      <w:r w:rsidRPr="000E2F8E">
        <w:rPr>
          <w:rFonts w:asciiTheme="majorBidi" w:hAnsiTheme="majorBidi" w:cstheme="majorBidi"/>
          <w:i/>
          <w:sz w:val="24"/>
          <w:szCs w:val="24"/>
        </w:rPr>
        <w:t>weight.</w:t>
      </w:r>
      <w:r>
        <w:t xml:space="preserve"> </w:t>
      </w:r>
      <w:r w:rsidRPr="00300F90">
        <w:rPr>
          <w:rFonts w:asciiTheme="majorBidi" w:hAnsiTheme="majorBidi" w:cstheme="majorBidi"/>
          <w:b/>
          <w:bCs/>
          <w:i/>
          <w:sz w:val="24"/>
          <w:szCs w:val="24"/>
        </w:rPr>
        <w:t>Results:</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results</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this</w:t>
      </w:r>
      <w:r>
        <w:rPr>
          <w:rFonts w:asciiTheme="majorBidi" w:hAnsiTheme="majorBidi" w:cstheme="majorBidi"/>
          <w:i/>
          <w:sz w:val="24"/>
          <w:szCs w:val="24"/>
        </w:rPr>
        <w:t xml:space="preserve"> </w:t>
      </w:r>
      <w:r w:rsidRPr="000E2F8E">
        <w:rPr>
          <w:rFonts w:asciiTheme="majorBidi" w:hAnsiTheme="majorBidi" w:cstheme="majorBidi"/>
          <w:i/>
          <w:sz w:val="24"/>
          <w:szCs w:val="24"/>
        </w:rPr>
        <w:t>study</w:t>
      </w:r>
      <w:r>
        <w:rPr>
          <w:rFonts w:asciiTheme="majorBidi" w:hAnsiTheme="majorBidi" w:cstheme="majorBidi"/>
          <w:i/>
          <w:sz w:val="24"/>
          <w:szCs w:val="24"/>
        </w:rPr>
        <w:t xml:space="preserve"> </w:t>
      </w:r>
      <w:r w:rsidRPr="000E2F8E">
        <w:rPr>
          <w:rFonts w:asciiTheme="majorBidi" w:hAnsiTheme="majorBidi" w:cstheme="majorBidi"/>
          <w:i/>
          <w:sz w:val="24"/>
          <w:szCs w:val="24"/>
        </w:rPr>
        <w:t>showed</w:t>
      </w:r>
      <w:r>
        <w:rPr>
          <w:rFonts w:asciiTheme="majorBidi" w:hAnsiTheme="majorBidi" w:cstheme="majorBidi"/>
          <w:i/>
          <w:sz w:val="24"/>
          <w:szCs w:val="24"/>
        </w:rPr>
        <w:t xml:space="preserve"> </w:t>
      </w:r>
      <w:r w:rsidRPr="000E2F8E">
        <w:rPr>
          <w:rFonts w:asciiTheme="majorBidi" w:hAnsiTheme="majorBidi" w:cstheme="majorBidi"/>
          <w:i/>
          <w:sz w:val="24"/>
          <w:szCs w:val="24"/>
        </w:rPr>
        <w:t>that</w:t>
      </w:r>
      <w:r>
        <w:rPr>
          <w:rFonts w:asciiTheme="majorBidi" w:hAnsiTheme="majorBidi" w:cstheme="majorBidi"/>
          <w:i/>
          <w:sz w:val="24"/>
          <w:szCs w:val="24"/>
        </w:rPr>
        <w:t xml:space="preserve"> </w:t>
      </w:r>
      <w:r w:rsidRPr="000E2F8E">
        <w:rPr>
          <w:rFonts w:asciiTheme="majorBidi" w:hAnsiTheme="majorBidi" w:cstheme="majorBidi"/>
          <w:i/>
          <w:sz w:val="24"/>
          <w:szCs w:val="24"/>
        </w:rPr>
        <w:t>there</w:t>
      </w:r>
      <w:r>
        <w:rPr>
          <w:rFonts w:asciiTheme="majorBidi" w:hAnsiTheme="majorBidi" w:cstheme="majorBidi"/>
          <w:i/>
          <w:sz w:val="24"/>
          <w:szCs w:val="24"/>
        </w:rPr>
        <w:t xml:space="preserve"> </w:t>
      </w:r>
      <w:r w:rsidRPr="000E2F8E">
        <w:rPr>
          <w:rFonts w:asciiTheme="majorBidi" w:hAnsiTheme="majorBidi" w:cstheme="majorBidi"/>
          <w:i/>
          <w:sz w:val="24"/>
          <w:szCs w:val="24"/>
        </w:rPr>
        <w:t>was</w:t>
      </w:r>
      <w:r>
        <w:rPr>
          <w:rFonts w:asciiTheme="majorBidi" w:hAnsiTheme="majorBidi" w:cstheme="majorBidi"/>
          <w:i/>
          <w:sz w:val="24"/>
          <w:szCs w:val="24"/>
        </w:rPr>
        <w:t xml:space="preserve"> </w:t>
      </w:r>
      <w:r w:rsidRPr="000E2F8E">
        <w:rPr>
          <w:rFonts w:asciiTheme="majorBidi" w:hAnsiTheme="majorBidi" w:cstheme="majorBidi"/>
          <w:i/>
          <w:sz w:val="24"/>
          <w:szCs w:val="24"/>
        </w:rPr>
        <w:t>a</w:t>
      </w:r>
      <w:r>
        <w:rPr>
          <w:rFonts w:asciiTheme="majorBidi" w:hAnsiTheme="majorBidi" w:cstheme="majorBidi"/>
          <w:i/>
          <w:sz w:val="24"/>
          <w:szCs w:val="24"/>
        </w:rPr>
        <w:t xml:space="preserve"> </w:t>
      </w:r>
      <w:r w:rsidRPr="000E2F8E">
        <w:rPr>
          <w:rFonts w:asciiTheme="majorBidi" w:hAnsiTheme="majorBidi" w:cstheme="majorBidi"/>
          <w:i/>
          <w:sz w:val="24"/>
          <w:szCs w:val="24"/>
        </w:rPr>
        <w:t>change</w:t>
      </w:r>
      <w:r>
        <w:rPr>
          <w:rFonts w:asciiTheme="majorBidi" w:hAnsiTheme="majorBidi" w:cstheme="majorBidi"/>
          <w:i/>
          <w:sz w:val="24"/>
          <w:szCs w:val="24"/>
        </w:rPr>
        <w:t xml:space="preserve"> </w:t>
      </w:r>
      <w:r w:rsidRPr="000E2F8E">
        <w:rPr>
          <w:rFonts w:asciiTheme="majorBidi" w:hAnsiTheme="majorBidi" w:cstheme="majorBidi"/>
          <w:i/>
          <w:sz w:val="24"/>
          <w:szCs w:val="24"/>
        </w:rPr>
        <w:t>in</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baby's</w:t>
      </w:r>
      <w:r>
        <w:rPr>
          <w:rFonts w:asciiTheme="majorBidi" w:hAnsiTheme="majorBidi" w:cstheme="majorBidi"/>
          <w:i/>
          <w:sz w:val="24"/>
          <w:szCs w:val="24"/>
        </w:rPr>
        <w:t xml:space="preserve"> </w:t>
      </w:r>
      <w:r w:rsidRPr="000E2F8E">
        <w:rPr>
          <w:rFonts w:asciiTheme="majorBidi" w:hAnsiTheme="majorBidi" w:cstheme="majorBidi"/>
          <w:i/>
          <w:sz w:val="24"/>
          <w:szCs w:val="24"/>
        </w:rPr>
        <w:t>weight</w:t>
      </w:r>
      <w:r>
        <w:rPr>
          <w:rFonts w:asciiTheme="majorBidi" w:hAnsiTheme="majorBidi" w:cstheme="majorBidi"/>
          <w:i/>
          <w:sz w:val="24"/>
          <w:szCs w:val="24"/>
        </w:rPr>
        <w:t xml:space="preserve"> </w:t>
      </w:r>
      <w:r w:rsidRPr="000E2F8E">
        <w:rPr>
          <w:rFonts w:asciiTheme="majorBidi" w:hAnsiTheme="majorBidi" w:cstheme="majorBidi"/>
          <w:i/>
          <w:sz w:val="24"/>
          <w:szCs w:val="24"/>
        </w:rPr>
        <w:t>before</w:t>
      </w:r>
      <w:r>
        <w:rPr>
          <w:rFonts w:asciiTheme="majorBidi" w:hAnsiTheme="majorBidi" w:cstheme="majorBidi"/>
          <w:i/>
          <w:sz w:val="24"/>
          <w:szCs w:val="24"/>
        </w:rPr>
        <w:t xml:space="preserve"> </w:t>
      </w:r>
      <w:r w:rsidRPr="000E2F8E">
        <w:rPr>
          <w:rFonts w:asciiTheme="majorBidi" w:hAnsiTheme="majorBidi" w:cstheme="majorBidi"/>
          <w:i/>
          <w:sz w:val="24"/>
          <w:szCs w:val="24"/>
        </w:rPr>
        <w:t>and</w:t>
      </w:r>
      <w:r>
        <w:rPr>
          <w:rFonts w:asciiTheme="majorBidi" w:hAnsiTheme="majorBidi" w:cstheme="majorBidi"/>
          <w:i/>
          <w:sz w:val="24"/>
          <w:szCs w:val="24"/>
        </w:rPr>
        <w:t xml:space="preserve"> </w:t>
      </w:r>
      <w:r w:rsidRPr="000E2F8E">
        <w:rPr>
          <w:rFonts w:asciiTheme="majorBidi" w:hAnsiTheme="majorBidi" w:cstheme="majorBidi"/>
          <w:i/>
          <w:sz w:val="24"/>
          <w:szCs w:val="24"/>
        </w:rPr>
        <w:t>after</w:t>
      </w:r>
      <w:r>
        <w:rPr>
          <w:rFonts w:asciiTheme="majorBidi" w:hAnsiTheme="majorBidi" w:cstheme="majorBidi"/>
          <w:i/>
          <w:sz w:val="24"/>
          <w:szCs w:val="24"/>
        </w:rPr>
        <w:t xml:space="preserve"> </w:t>
      </w:r>
      <w:r w:rsidRPr="000E2F8E">
        <w:rPr>
          <w:rFonts w:asciiTheme="majorBidi" w:hAnsiTheme="majorBidi" w:cstheme="majorBidi"/>
          <w:i/>
          <w:sz w:val="24"/>
          <w:szCs w:val="24"/>
        </w:rPr>
        <w:t>giving</w:t>
      </w:r>
      <w:r>
        <w:rPr>
          <w:rFonts w:asciiTheme="majorBidi" w:hAnsiTheme="majorBidi" w:cstheme="majorBidi"/>
          <w:i/>
          <w:sz w:val="24"/>
          <w:szCs w:val="24"/>
        </w:rPr>
        <w:t xml:space="preserve"> </w:t>
      </w:r>
      <w:r w:rsidRPr="000E2F8E">
        <w:rPr>
          <w:rFonts w:asciiTheme="majorBidi" w:hAnsiTheme="majorBidi" w:cstheme="majorBidi"/>
          <w:i/>
          <w:sz w:val="24"/>
          <w:szCs w:val="24"/>
        </w:rPr>
        <w:t>boiled</w:t>
      </w:r>
      <w:r>
        <w:rPr>
          <w:rFonts w:asciiTheme="majorBidi" w:hAnsiTheme="majorBidi" w:cstheme="majorBidi"/>
          <w:i/>
          <w:sz w:val="24"/>
          <w:szCs w:val="24"/>
        </w:rPr>
        <w:t xml:space="preserve"> </w:t>
      </w:r>
      <w:r w:rsidRPr="000E2F8E">
        <w:rPr>
          <w:rFonts w:asciiTheme="majorBidi" w:hAnsiTheme="majorBidi" w:cstheme="majorBidi"/>
          <w:i/>
          <w:sz w:val="24"/>
          <w:szCs w:val="24"/>
        </w:rPr>
        <w:t>water</w:t>
      </w:r>
      <w:r>
        <w:rPr>
          <w:rFonts w:asciiTheme="majorBidi" w:hAnsiTheme="majorBidi" w:cstheme="majorBidi"/>
          <w:i/>
          <w:sz w:val="24"/>
          <w:szCs w:val="24"/>
        </w:rPr>
        <w:t xml:space="preserve"> </w:t>
      </w:r>
      <w:r w:rsidRPr="000E2F8E">
        <w:rPr>
          <w:rFonts w:asciiTheme="majorBidi" w:hAnsiTheme="majorBidi" w:cstheme="majorBidi"/>
          <w:i/>
          <w:sz w:val="24"/>
          <w:szCs w:val="24"/>
        </w:rPr>
        <w:t>from</w:t>
      </w:r>
      <w:r>
        <w:rPr>
          <w:rFonts w:asciiTheme="majorBidi" w:hAnsiTheme="majorBidi" w:cstheme="majorBidi"/>
          <w:i/>
          <w:sz w:val="24"/>
          <w:szCs w:val="24"/>
        </w:rPr>
        <w:t xml:space="preserve"> </w:t>
      </w:r>
      <w:r w:rsidRPr="000E2F8E">
        <w:rPr>
          <w:rFonts w:asciiTheme="majorBidi" w:hAnsiTheme="majorBidi" w:cstheme="majorBidi"/>
          <w:i/>
          <w:sz w:val="24"/>
          <w:szCs w:val="24"/>
        </w:rPr>
        <w:t>katuk</w:t>
      </w:r>
      <w:r>
        <w:rPr>
          <w:rFonts w:asciiTheme="majorBidi" w:hAnsiTheme="majorBidi" w:cstheme="majorBidi"/>
          <w:i/>
          <w:sz w:val="24"/>
          <w:szCs w:val="24"/>
        </w:rPr>
        <w:t xml:space="preserve"> </w:t>
      </w:r>
      <w:r w:rsidRPr="000E2F8E">
        <w:rPr>
          <w:rFonts w:asciiTheme="majorBidi" w:hAnsiTheme="majorBidi" w:cstheme="majorBidi"/>
          <w:i/>
          <w:sz w:val="24"/>
          <w:szCs w:val="24"/>
        </w:rPr>
        <w:t>leaves.</w:t>
      </w:r>
      <w:r>
        <w:rPr>
          <w:rFonts w:asciiTheme="majorBidi" w:hAnsiTheme="majorBidi" w:cstheme="majorBidi"/>
          <w:i/>
          <w:sz w:val="24"/>
          <w:szCs w:val="24"/>
        </w:rPr>
        <w:t xml:space="preserve"> </w:t>
      </w:r>
      <w:r w:rsidRPr="00300F90">
        <w:rPr>
          <w:rFonts w:asciiTheme="majorBidi" w:hAnsiTheme="majorBidi" w:cstheme="majorBidi"/>
          <w:b/>
          <w:bCs/>
          <w:i/>
          <w:sz w:val="24"/>
          <w:szCs w:val="24"/>
        </w:rPr>
        <w:t>Conclusion:</w:t>
      </w:r>
      <w:r>
        <w:rPr>
          <w:rFonts w:asciiTheme="majorBidi" w:hAnsiTheme="majorBidi" w:cstheme="majorBidi"/>
          <w:i/>
          <w:sz w:val="24"/>
          <w:szCs w:val="24"/>
        </w:rPr>
        <w:t xml:space="preserve"> </w:t>
      </w:r>
      <w:r w:rsidRPr="000E2F8E">
        <w:rPr>
          <w:rFonts w:asciiTheme="majorBidi" w:hAnsiTheme="majorBidi" w:cstheme="majorBidi"/>
          <w:i/>
          <w:sz w:val="24"/>
          <w:szCs w:val="24"/>
        </w:rPr>
        <w:t>The</w:t>
      </w:r>
      <w:r>
        <w:rPr>
          <w:rFonts w:asciiTheme="majorBidi" w:hAnsiTheme="majorBidi" w:cstheme="majorBidi"/>
          <w:i/>
          <w:sz w:val="24"/>
          <w:szCs w:val="24"/>
        </w:rPr>
        <w:t xml:space="preserve"> </w:t>
      </w:r>
      <w:r w:rsidRPr="000E2F8E">
        <w:rPr>
          <w:rFonts w:asciiTheme="majorBidi" w:hAnsiTheme="majorBidi" w:cstheme="majorBidi"/>
          <w:i/>
          <w:sz w:val="24"/>
          <w:szCs w:val="24"/>
        </w:rPr>
        <w:t>conclusion</w:t>
      </w:r>
      <w:r>
        <w:rPr>
          <w:rFonts w:asciiTheme="majorBidi" w:hAnsiTheme="majorBidi" w:cstheme="majorBidi"/>
          <w:i/>
          <w:sz w:val="24"/>
          <w:szCs w:val="24"/>
        </w:rPr>
        <w:t xml:space="preserve"> </w:t>
      </w:r>
      <w:r w:rsidRPr="000E2F8E">
        <w:rPr>
          <w:rFonts w:asciiTheme="majorBidi" w:hAnsiTheme="majorBidi" w:cstheme="majorBidi"/>
          <w:i/>
          <w:sz w:val="24"/>
          <w:szCs w:val="24"/>
        </w:rPr>
        <w:t>of</w:t>
      </w:r>
      <w:r>
        <w:rPr>
          <w:rFonts w:asciiTheme="majorBidi" w:hAnsiTheme="majorBidi" w:cstheme="majorBidi"/>
          <w:i/>
          <w:sz w:val="24"/>
          <w:szCs w:val="24"/>
        </w:rPr>
        <w:t xml:space="preserve"> </w:t>
      </w:r>
      <w:r w:rsidRPr="000E2F8E">
        <w:rPr>
          <w:rFonts w:asciiTheme="majorBidi" w:hAnsiTheme="majorBidi" w:cstheme="majorBidi"/>
          <w:i/>
          <w:sz w:val="24"/>
          <w:szCs w:val="24"/>
        </w:rPr>
        <w:t>this</w:t>
      </w:r>
      <w:r>
        <w:rPr>
          <w:rFonts w:asciiTheme="majorBidi" w:hAnsiTheme="majorBidi" w:cstheme="majorBidi"/>
          <w:i/>
          <w:sz w:val="24"/>
          <w:szCs w:val="24"/>
        </w:rPr>
        <w:t xml:space="preserve"> </w:t>
      </w:r>
      <w:r w:rsidRPr="000E2F8E">
        <w:rPr>
          <w:rFonts w:asciiTheme="majorBidi" w:hAnsiTheme="majorBidi" w:cstheme="majorBidi"/>
          <w:i/>
          <w:sz w:val="24"/>
          <w:szCs w:val="24"/>
        </w:rPr>
        <w:t>study</w:t>
      </w:r>
      <w:r>
        <w:rPr>
          <w:rFonts w:asciiTheme="majorBidi" w:hAnsiTheme="majorBidi" w:cstheme="majorBidi"/>
          <w:i/>
          <w:sz w:val="24"/>
          <w:szCs w:val="24"/>
        </w:rPr>
        <w:t xml:space="preserve"> </w:t>
      </w:r>
      <w:r w:rsidRPr="000E2F8E">
        <w:rPr>
          <w:rFonts w:asciiTheme="majorBidi" w:hAnsiTheme="majorBidi" w:cstheme="majorBidi"/>
          <w:i/>
          <w:sz w:val="24"/>
          <w:szCs w:val="24"/>
        </w:rPr>
        <w:t>shows</w:t>
      </w:r>
      <w:r>
        <w:rPr>
          <w:rFonts w:asciiTheme="majorBidi" w:hAnsiTheme="majorBidi" w:cstheme="majorBidi"/>
          <w:i/>
          <w:sz w:val="24"/>
          <w:szCs w:val="24"/>
        </w:rPr>
        <w:t xml:space="preserve"> </w:t>
      </w:r>
      <w:r w:rsidRPr="000E2F8E">
        <w:rPr>
          <w:rFonts w:asciiTheme="majorBidi" w:hAnsiTheme="majorBidi" w:cstheme="majorBidi"/>
          <w:i/>
          <w:sz w:val="24"/>
          <w:szCs w:val="24"/>
        </w:rPr>
        <w:t>that</w:t>
      </w:r>
      <w:r>
        <w:rPr>
          <w:rFonts w:asciiTheme="majorBidi" w:hAnsiTheme="majorBidi" w:cstheme="majorBidi"/>
          <w:i/>
          <w:sz w:val="24"/>
          <w:szCs w:val="24"/>
        </w:rPr>
        <w:t xml:space="preserve"> </w:t>
      </w:r>
      <w:r w:rsidRPr="000E2F8E">
        <w:rPr>
          <w:rFonts w:asciiTheme="majorBidi" w:hAnsiTheme="majorBidi" w:cstheme="majorBidi"/>
          <w:i/>
          <w:sz w:val="24"/>
          <w:szCs w:val="24"/>
        </w:rPr>
        <w:t>boiled</w:t>
      </w:r>
      <w:r>
        <w:rPr>
          <w:rFonts w:asciiTheme="majorBidi" w:hAnsiTheme="majorBidi" w:cstheme="majorBidi"/>
          <w:i/>
          <w:sz w:val="24"/>
          <w:szCs w:val="24"/>
        </w:rPr>
        <w:t xml:space="preserve"> </w:t>
      </w:r>
      <w:r w:rsidRPr="000E2F8E">
        <w:rPr>
          <w:rFonts w:asciiTheme="majorBidi" w:hAnsiTheme="majorBidi" w:cstheme="majorBidi"/>
          <w:i/>
          <w:sz w:val="24"/>
          <w:szCs w:val="24"/>
        </w:rPr>
        <w:t>water</w:t>
      </w:r>
      <w:r>
        <w:rPr>
          <w:rFonts w:asciiTheme="majorBidi" w:hAnsiTheme="majorBidi" w:cstheme="majorBidi"/>
          <w:i/>
          <w:sz w:val="24"/>
          <w:szCs w:val="24"/>
        </w:rPr>
        <w:t xml:space="preserve"> </w:t>
      </w:r>
      <w:r w:rsidRPr="000E2F8E">
        <w:rPr>
          <w:rFonts w:asciiTheme="majorBidi" w:hAnsiTheme="majorBidi" w:cstheme="majorBidi"/>
          <w:i/>
          <w:sz w:val="24"/>
          <w:szCs w:val="24"/>
        </w:rPr>
        <w:t>from</w:t>
      </w:r>
      <w:r>
        <w:rPr>
          <w:rFonts w:asciiTheme="majorBidi" w:hAnsiTheme="majorBidi" w:cstheme="majorBidi"/>
          <w:i/>
          <w:sz w:val="24"/>
          <w:szCs w:val="24"/>
        </w:rPr>
        <w:t xml:space="preserve"> </w:t>
      </w:r>
      <w:r w:rsidRPr="000E2F8E">
        <w:rPr>
          <w:rFonts w:asciiTheme="majorBidi" w:hAnsiTheme="majorBidi" w:cstheme="majorBidi"/>
          <w:i/>
          <w:sz w:val="24"/>
          <w:szCs w:val="24"/>
        </w:rPr>
        <w:t>katuk</w:t>
      </w:r>
      <w:r>
        <w:rPr>
          <w:rFonts w:asciiTheme="majorBidi" w:hAnsiTheme="majorBidi" w:cstheme="majorBidi"/>
          <w:i/>
          <w:sz w:val="24"/>
          <w:szCs w:val="24"/>
        </w:rPr>
        <w:t xml:space="preserve"> </w:t>
      </w:r>
      <w:r w:rsidRPr="000E2F8E">
        <w:rPr>
          <w:rFonts w:asciiTheme="majorBidi" w:hAnsiTheme="majorBidi" w:cstheme="majorBidi"/>
          <w:i/>
          <w:sz w:val="24"/>
          <w:szCs w:val="24"/>
        </w:rPr>
        <w:t>leaves</w:t>
      </w:r>
      <w:r>
        <w:rPr>
          <w:rFonts w:asciiTheme="majorBidi" w:hAnsiTheme="majorBidi" w:cstheme="majorBidi"/>
          <w:i/>
          <w:sz w:val="24"/>
          <w:szCs w:val="24"/>
        </w:rPr>
        <w:t xml:space="preserve"> </w:t>
      </w:r>
      <w:r w:rsidRPr="000E2F8E">
        <w:rPr>
          <w:rFonts w:asciiTheme="majorBidi" w:hAnsiTheme="majorBidi" w:cstheme="majorBidi"/>
          <w:i/>
          <w:sz w:val="24"/>
          <w:szCs w:val="24"/>
        </w:rPr>
        <w:t>is</w:t>
      </w:r>
      <w:r>
        <w:rPr>
          <w:rFonts w:asciiTheme="majorBidi" w:hAnsiTheme="majorBidi" w:cstheme="majorBidi"/>
          <w:i/>
          <w:sz w:val="24"/>
          <w:szCs w:val="24"/>
        </w:rPr>
        <w:t xml:space="preserve"> </w:t>
      </w:r>
      <w:r w:rsidRPr="000E2F8E">
        <w:rPr>
          <w:rFonts w:asciiTheme="majorBidi" w:hAnsiTheme="majorBidi" w:cstheme="majorBidi"/>
          <w:i/>
          <w:sz w:val="24"/>
          <w:szCs w:val="24"/>
        </w:rPr>
        <w:t>effective</w:t>
      </w:r>
      <w:r>
        <w:rPr>
          <w:rFonts w:asciiTheme="majorBidi" w:hAnsiTheme="majorBidi" w:cstheme="majorBidi"/>
          <w:i/>
          <w:sz w:val="24"/>
          <w:szCs w:val="24"/>
        </w:rPr>
        <w:t xml:space="preserve"> </w:t>
      </w:r>
      <w:r w:rsidRPr="000E2F8E">
        <w:rPr>
          <w:rFonts w:asciiTheme="majorBidi" w:hAnsiTheme="majorBidi" w:cstheme="majorBidi"/>
          <w:i/>
          <w:sz w:val="24"/>
          <w:szCs w:val="24"/>
        </w:rPr>
        <w:t>in</w:t>
      </w:r>
      <w:r>
        <w:rPr>
          <w:rFonts w:asciiTheme="majorBidi" w:hAnsiTheme="majorBidi" w:cstheme="majorBidi"/>
          <w:i/>
          <w:sz w:val="24"/>
          <w:szCs w:val="24"/>
        </w:rPr>
        <w:t xml:space="preserve"> </w:t>
      </w:r>
      <w:r w:rsidRPr="000E2F8E">
        <w:rPr>
          <w:rFonts w:asciiTheme="majorBidi" w:hAnsiTheme="majorBidi" w:cstheme="majorBidi"/>
          <w:i/>
          <w:sz w:val="24"/>
          <w:szCs w:val="24"/>
        </w:rPr>
        <w:t>increasing</w:t>
      </w:r>
      <w:r>
        <w:rPr>
          <w:rFonts w:asciiTheme="majorBidi" w:hAnsiTheme="majorBidi" w:cstheme="majorBidi"/>
          <w:i/>
          <w:sz w:val="24"/>
          <w:szCs w:val="24"/>
        </w:rPr>
        <w:t xml:space="preserve"> </w:t>
      </w:r>
      <w:r w:rsidRPr="000E2F8E">
        <w:rPr>
          <w:rFonts w:asciiTheme="majorBidi" w:hAnsiTheme="majorBidi" w:cstheme="majorBidi"/>
          <w:i/>
          <w:sz w:val="24"/>
          <w:szCs w:val="24"/>
        </w:rPr>
        <w:t>breast</w:t>
      </w:r>
      <w:r>
        <w:rPr>
          <w:rFonts w:asciiTheme="majorBidi" w:hAnsiTheme="majorBidi" w:cstheme="majorBidi"/>
          <w:i/>
          <w:sz w:val="24"/>
          <w:szCs w:val="24"/>
        </w:rPr>
        <w:t xml:space="preserve"> </w:t>
      </w:r>
      <w:r w:rsidRPr="000E2F8E">
        <w:rPr>
          <w:rFonts w:asciiTheme="majorBidi" w:hAnsiTheme="majorBidi" w:cstheme="majorBidi"/>
          <w:i/>
          <w:sz w:val="24"/>
          <w:szCs w:val="24"/>
        </w:rPr>
        <w:t>milk</w:t>
      </w:r>
      <w:r>
        <w:rPr>
          <w:rFonts w:asciiTheme="majorBidi" w:hAnsiTheme="majorBidi" w:cstheme="majorBidi"/>
          <w:i/>
          <w:sz w:val="24"/>
          <w:szCs w:val="24"/>
        </w:rPr>
        <w:t xml:space="preserve"> </w:t>
      </w:r>
      <w:r w:rsidRPr="000E2F8E">
        <w:rPr>
          <w:rFonts w:asciiTheme="majorBidi" w:hAnsiTheme="majorBidi" w:cstheme="majorBidi"/>
          <w:i/>
          <w:sz w:val="24"/>
          <w:szCs w:val="24"/>
        </w:rPr>
        <w:t>production</w:t>
      </w:r>
      <w:r>
        <w:rPr>
          <w:rFonts w:asciiTheme="majorBidi" w:hAnsiTheme="majorBidi" w:cstheme="majorBidi"/>
          <w:i/>
          <w:sz w:val="24"/>
          <w:szCs w:val="24"/>
        </w:rPr>
        <w:t xml:space="preserve"> </w:t>
      </w:r>
      <w:r w:rsidRPr="000E2F8E">
        <w:rPr>
          <w:rFonts w:asciiTheme="majorBidi" w:hAnsiTheme="majorBidi" w:cstheme="majorBidi"/>
          <w:i/>
          <w:sz w:val="24"/>
          <w:szCs w:val="24"/>
        </w:rPr>
        <w:t>and</w:t>
      </w:r>
      <w:r>
        <w:rPr>
          <w:rFonts w:asciiTheme="majorBidi" w:hAnsiTheme="majorBidi" w:cstheme="majorBidi"/>
          <w:i/>
          <w:sz w:val="24"/>
          <w:szCs w:val="24"/>
        </w:rPr>
        <w:t xml:space="preserve"> </w:t>
      </w:r>
      <w:r w:rsidRPr="000E2F8E">
        <w:rPr>
          <w:rFonts w:asciiTheme="majorBidi" w:hAnsiTheme="majorBidi" w:cstheme="majorBidi"/>
          <w:i/>
          <w:sz w:val="24"/>
          <w:szCs w:val="24"/>
        </w:rPr>
        <w:t>baby</w:t>
      </w:r>
      <w:r>
        <w:rPr>
          <w:rFonts w:asciiTheme="majorBidi" w:hAnsiTheme="majorBidi" w:cstheme="majorBidi"/>
          <w:i/>
          <w:sz w:val="24"/>
          <w:szCs w:val="24"/>
        </w:rPr>
        <w:t xml:space="preserve"> </w:t>
      </w:r>
      <w:r w:rsidRPr="000E2F8E">
        <w:rPr>
          <w:rFonts w:asciiTheme="majorBidi" w:hAnsiTheme="majorBidi" w:cstheme="majorBidi"/>
          <w:i/>
          <w:sz w:val="24"/>
          <w:szCs w:val="24"/>
        </w:rPr>
        <w:t>weight.</w:t>
      </w:r>
    </w:p>
    <w:p w:rsidR="00F6794E" w:rsidRPr="000E2F8E" w:rsidRDefault="00F6794E" w:rsidP="00F6794E">
      <w:pPr>
        <w:spacing w:after="0" w:line="240" w:lineRule="auto"/>
        <w:jc w:val="both"/>
        <w:rPr>
          <w:rFonts w:asciiTheme="majorBidi" w:hAnsiTheme="majorBidi" w:cstheme="majorBidi"/>
          <w:i/>
          <w:sz w:val="24"/>
          <w:szCs w:val="24"/>
        </w:rPr>
      </w:pPr>
    </w:p>
    <w:p w:rsidR="00F6794E" w:rsidRDefault="00F6794E" w:rsidP="00F6794E">
      <w:pPr>
        <w:spacing w:after="0" w:line="240" w:lineRule="auto"/>
        <w:jc w:val="both"/>
        <w:rPr>
          <w:rFonts w:ascii="Times New Roman" w:hAnsi="Times New Roman" w:cs="Times New Roman"/>
          <w:i/>
          <w:sz w:val="24"/>
          <w:szCs w:val="24"/>
        </w:rPr>
      </w:pPr>
      <w:r w:rsidRPr="000E2F8E">
        <w:rPr>
          <w:rFonts w:asciiTheme="majorBidi" w:hAnsiTheme="majorBidi" w:cstheme="majorBidi"/>
          <w:b/>
          <w:i/>
          <w:sz w:val="24"/>
          <w:szCs w:val="24"/>
        </w:rPr>
        <w:t>Keywords</w:t>
      </w:r>
      <w:r>
        <w:rPr>
          <w:rFonts w:asciiTheme="majorBidi" w:hAnsiTheme="majorBidi" w:cstheme="majorBidi"/>
          <w:i/>
          <w:sz w:val="24"/>
          <w:szCs w:val="24"/>
        </w:rPr>
        <w:t xml:space="preserve"> </w:t>
      </w:r>
      <w:r w:rsidRPr="000E2F8E">
        <w:rPr>
          <w:rFonts w:asciiTheme="majorBidi" w:hAnsiTheme="majorBidi" w:cstheme="majorBidi"/>
          <w:i/>
          <w:sz w:val="24"/>
          <w:szCs w:val="24"/>
        </w:rPr>
        <w:t>:</w:t>
      </w:r>
      <w:r>
        <w:rPr>
          <w:rFonts w:asciiTheme="majorBidi" w:hAnsiTheme="majorBidi" w:cstheme="majorBidi"/>
          <w:i/>
          <w:sz w:val="24"/>
          <w:szCs w:val="24"/>
        </w:rPr>
        <w:t xml:space="preserve"> </w:t>
      </w:r>
      <w:r w:rsidRPr="000E2F8E">
        <w:rPr>
          <w:rFonts w:ascii="Times New Roman" w:hAnsi="Times New Roman" w:cs="Times New Roman"/>
          <w:i/>
          <w:sz w:val="24"/>
          <w:szCs w:val="24"/>
        </w:rPr>
        <w:t>post</w:t>
      </w:r>
      <w:r>
        <w:rPr>
          <w:rFonts w:ascii="Times New Roman" w:hAnsi="Times New Roman" w:cs="Times New Roman"/>
          <w:i/>
          <w:sz w:val="24"/>
          <w:szCs w:val="24"/>
        </w:rPr>
        <w:t xml:space="preserve"> </w:t>
      </w:r>
      <w:r w:rsidRPr="000E2F8E">
        <w:rPr>
          <w:rFonts w:ascii="Times New Roman" w:hAnsi="Times New Roman" w:cs="Times New Roman"/>
          <w:i/>
          <w:sz w:val="24"/>
          <w:szCs w:val="24"/>
        </w:rPr>
        <w:t>partum</w:t>
      </w:r>
      <w:r w:rsidRPr="000E2F8E">
        <w:rPr>
          <w:rFonts w:ascii="Times New Roman" w:hAnsi="Times New Roman" w:cs="Times New Roman"/>
          <w:i/>
          <w:iCs/>
          <w:sz w:val="24"/>
          <w:szCs w:val="24"/>
        </w:rPr>
        <w:t>,</w:t>
      </w:r>
      <w:r>
        <w:rPr>
          <w:rFonts w:ascii="Times New Roman" w:hAnsi="Times New Roman" w:cs="Times New Roman"/>
          <w:i/>
          <w:iCs/>
          <w:sz w:val="24"/>
          <w:szCs w:val="24"/>
        </w:rPr>
        <w:t xml:space="preserve"> </w:t>
      </w:r>
      <w:r w:rsidRPr="000E2F8E">
        <w:rPr>
          <w:rFonts w:ascii="Times New Roman" w:hAnsi="Times New Roman" w:cs="Times New Roman"/>
          <w:i/>
          <w:sz w:val="24"/>
          <w:szCs w:val="24"/>
        </w:rPr>
        <w:t>effective</w:t>
      </w:r>
      <w:r>
        <w:rPr>
          <w:rFonts w:ascii="Times New Roman" w:hAnsi="Times New Roman" w:cs="Times New Roman"/>
          <w:i/>
          <w:sz w:val="24"/>
          <w:szCs w:val="24"/>
        </w:rPr>
        <w:t xml:space="preserve"> </w:t>
      </w:r>
      <w:r w:rsidRPr="000E2F8E">
        <w:rPr>
          <w:rFonts w:ascii="Times New Roman" w:hAnsi="Times New Roman" w:cs="Times New Roman"/>
          <w:i/>
          <w:sz w:val="24"/>
          <w:szCs w:val="24"/>
        </w:rPr>
        <w:t>breastfeeding.</w:t>
      </w:r>
      <w:r>
        <w:rPr>
          <w:rFonts w:ascii="Times New Roman" w:hAnsi="Times New Roman" w:cs="Times New Roman"/>
          <w:i/>
          <w:sz w:val="24"/>
          <w:szCs w:val="24"/>
        </w:rPr>
        <w:t xml:space="preserve"> </w:t>
      </w:r>
      <w:r w:rsidRPr="000E2F8E">
        <w:rPr>
          <w:rFonts w:ascii="Times New Roman" w:hAnsi="Times New Roman" w:cs="Times New Roman"/>
          <w:i/>
          <w:sz w:val="24"/>
          <w:szCs w:val="24"/>
        </w:rPr>
        <w:t>katuk</w:t>
      </w:r>
      <w:r>
        <w:rPr>
          <w:rFonts w:ascii="Times New Roman" w:hAnsi="Times New Roman" w:cs="Times New Roman"/>
          <w:i/>
          <w:sz w:val="24"/>
          <w:szCs w:val="24"/>
        </w:rPr>
        <w:t xml:space="preserve"> </w:t>
      </w:r>
      <w:r w:rsidRPr="000E2F8E">
        <w:rPr>
          <w:rFonts w:ascii="Times New Roman" w:hAnsi="Times New Roman" w:cs="Times New Roman"/>
          <w:i/>
          <w:sz w:val="24"/>
          <w:szCs w:val="24"/>
        </w:rPr>
        <w:t>leaf</w:t>
      </w:r>
      <w:r>
        <w:rPr>
          <w:rFonts w:ascii="Times New Roman" w:hAnsi="Times New Roman" w:cs="Times New Roman"/>
          <w:i/>
          <w:sz w:val="24"/>
          <w:szCs w:val="24"/>
        </w:rPr>
        <w:t xml:space="preserve"> </w:t>
      </w:r>
      <w:r w:rsidRPr="000E2F8E">
        <w:rPr>
          <w:rFonts w:ascii="Times New Roman" w:hAnsi="Times New Roman" w:cs="Times New Roman"/>
          <w:i/>
          <w:sz w:val="24"/>
          <w:szCs w:val="24"/>
        </w:rPr>
        <w:t>boiled</w:t>
      </w:r>
      <w:r>
        <w:rPr>
          <w:rFonts w:ascii="Times New Roman" w:hAnsi="Times New Roman" w:cs="Times New Roman"/>
          <w:i/>
          <w:sz w:val="24"/>
          <w:szCs w:val="24"/>
        </w:rPr>
        <w:t xml:space="preserve"> </w:t>
      </w:r>
      <w:r w:rsidRPr="000E2F8E">
        <w:rPr>
          <w:rFonts w:ascii="Times New Roman" w:hAnsi="Times New Roman" w:cs="Times New Roman"/>
          <w:i/>
          <w:sz w:val="24"/>
          <w:szCs w:val="24"/>
        </w:rPr>
        <w:t>water</w:t>
      </w:r>
      <w:r>
        <w:rPr>
          <w:rFonts w:ascii="Times New Roman" w:hAnsi="Times New Roman" w:cs="Times New Roman"/>
          <w:i/>
          <w:sz w:val="24"/>
          <w:szCs w:val="24"/>
        </w:rPr>
        <w:t xml:space="preserve"> </w:t>
      </w:r>
    </w:p>
    <w:p w:rsidR="00F6794E" w:rsidRDefault="00F6794E" w:rsidP="00F6794E">
      <w:pPr>
        <w:spacing w:after="0" w:line="240" w:lineRule="auto"/>
        <w:jc w:val="both"/>
        <w:rPr>
          <w:rFonts w:ascii="Times New Roman" w:hAnsi="Times New Roman" w:cs="Times New Roman"/>
          <w:i/>
          <w:sz w:val="24"/>
          <w:szCs w:val="24"/>
        </w:rPr>
        <w:sectPr w:rsidR="00F6794E" w:rsidSect="00DF606C">
          <w:pgSz w:w="11907" w:h="16839" w:code="9"/>
          <w:pgMar w:top="1701" w:right="1701" w:bottom="1701" w:left="1701" w:header="709" w:footer="709" w:gutter="0"/>
          <w:cols w:space="708"/>
          <w:docGrid w:linePitch="360"/>
        </w:sectPr>
      </w:pPr>
    </w:p>
    <w:p w:rsidR="00F6794E" w:rsidRDefault="00F6794E" w:rsidP="00F6794E">
      <w:pPr>
        <w:spacing w:line="240" w:lineRule="auto"/>
        <w:rPr>
          <w:rFonts w:asciiTheme="majorBidi" w:hAnsiTheme="majorBidi" w:cstheme="majorBidi"/>
          <w:sz w:val="24"/>
          <w:szCs w:val="24"/>
        </w:rPr>
      </w:pPr>
    </w:p>
    <w:p w:rsidR="00F6794E" w:rsidRDefault="00F6794E" w:rsidP="00F6794E">
      <w:pPr>
        <w:spacing w:after="0" w:line="240" w:lineRule="auto"/>
        <w:rPr>
          <w:rFonts w:ascii="Times New Roman" w:hAnsi="Times New Roman" w:cs="Times New Roman"/>
          <w:b/>
          <w:bCs/>
          <w:sz w:val="24"/>
          <w:szCs w:val="24"/>
        </w:rPr>
        <w:sectPr w:rsidR="00F6794E" w:rsidSect="00DF606C">
          <w:type w:val="continuous"/>
          <w:pgSz w:w="11907" w:h="16839" w:code="9"/>
          <w:pgMar w:top="1701" w:right="1701" w:bottom="1701" w:left="1701" w:header="709" w:footer="709" w:gutter="0"/>
          <w:cols w:space="708"/>
          <w:docGrid w:linePitch="360"/>
        </w:sectPr>
      </w:pPr>
      <w:r w:rsidRPr="00354436">
        <w:rPr>
          <w:rFonts w:ascii="Times New Roman" w:hAnsi="Times New Roman" w:cs="Times New Roman"/>
          <w:b/>
          <w:bCs/>
          <w:sz w:val="24"/>
          <w:szCs w:val="24"/>
        </w:rPr>
        <w:t>P</w:t>
      </w:r>
      <w:r>
        <w:rPr>
          <w:rFonts w:ascii="Times New Roman" w:hAnsi="Times New Roman" w:cs="Times New Roman"/>
          <w:b/>
          <w:bCs/>
          <w:sz w:val="24"/>
          <w:szCs w:val="24"/>
        </w:rPr>
        <w:t>ENDAHULUA</w:t>
      </w:r>
      <w:r>
        <w:rPr>
          <w:rFonts w:ascii="Times New Roman" w:hAnsi="Times New Roman" w:cs="Times New Roman"/>
          <w:b/>
          <w:bCs/>
          <w:sz w:val="24"/>
          <w:szCs w:val="24"/>
        </w:rPr>
        <w:t>N</w:t>
      </w:r>
    </w:p>
    <w:p w:rsidR="00F6794E" w:rsidRDefault="00F6794E" w:rsidP="00F6794E">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ASI </w:t>
      </w:r>
      <w:r w:rsidRPr="00680F79">
        <w:rPr>
          <w:rFonts w:ascii="Times New Roman" w:hAnsi="Times New Roman" w:cs="Times New Roman"/>
          <w:sz w:val="24"/>
          <w:szCs w:val="24"/>
        </w:rPr>
        <w:t>eksklusif</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0F79">
        <w:rPr>
          <w:rFonts w:ascii="Times New Roman" w:hAnsi="Times New Roman" w:cs="Times New Roman"/>
          <w:sz w:val="24"/>
          <w:szCs w:val="24"/>
        </w:rPr>
        <w:t>merupakan pemberian ASI</w:t>
      </w:r>
      <w:r>
        <w:rPr>
          <w:rFonts w:ascii="Times New Roman" w:hAnsi="Times New Roman" w:cs="Times New Roman"/>
          <w:sz w:val="24"/>
          <w:szCs w:val="24"/>
        </w:rPr>
        <w:t xml:space="preserve"> anak berusia 0 hingga 6 bulan, tampa menambahkan makanan atau minuman apa pun ke dalam pola makanya selain obat-obatan</w:t>
      </w:r>
      <w:r w:rsidRPr="00680F79">
        <w:rPr>
          <w:rFonts w:ascii="Times New Roman" w:hAnsi="Times New Roman" w:cs="Times New Roman"/>
          <w:sz w:val="24"/>
          <w:szCs w:val="24"/>
        </w:rPr>
        <w:t xml:space="preserve">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{"citationItems":[{"id":"ITEM-1","itemData":{"URL":"https://yankes.kemkes.go.id/view_artikel/1046/asi-eksklusif","accessed":{"date-parts":[["2024","6","28"]]},"author":[{"dropping-particle":"","family":"Tiangsa Sembiring","given":"","non-dropping-particle":"","parse-names":false,"suffix":""}],"container-title":"kemenkes direktorat jenderal pelayanan kesehatan","id":"ITEM-1","issued":{"date-parts":[["2022"]]},"title":"Asi Eksklusif","type":"webpage"},"uris":["http://www.mendeley.com/documents/?uuid=61a63ec6-9033-4e05-9e3c-c78b3b74bc3f"]}],"mendeley":{"formattedCitation":"(Tiangsa Sembiring, 2022)","plainTextFormattedCitation":"(Tiangsa Sembiring, 2022)","previouslyFormattedCitation":"(Tiangsa Sembiring, 2022)"},"properties":{"noteIndex":0},"schema":"https://github.com/citation-style-language/schema/raw/master/csl-citation.json"}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(Tiangsa Sembiring, 2022)</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{"citationItems":[{"id":"ITEM-1","itemData":{"abstract":"We measured the allocation of time and energy in a population of adult Yellow-eyed Juncos (Junco phaeonotus) and their young (nestlings, fledglings, independent juveniles) throughout the breeding season using concurrent time-activity budgets and dou- bly labeled water. We constructed energy budgets by extrapolating laboratory measurements of metabolic heat production to field conditions using a linear heat-transfer model and the operative temperature and wind speed experienced by the free-living bird. From our data we calculated daily energy expenditure (HD), the proportion of HD allocated to physical activity vs. maintenance metabolism (basal + thermostatic costs), and foraging efficiency. We examined diet selectivity among parents and their young, and we calculated prey capture rates based on the measured energy content of insect prey. We found that adult juncos feeding young are neither food limited nor working max- imally. Adults fulfilled their own energy demands, and those of their four dependent young, while foraging for 75% or less of the daylight hours. In contrast, recently independent young, 4-7 wk after fledging, must forage for &gt;90% of the daylight hours to meet their own energy demands. Juncos younger than this cannot attain energy balance in a 1 5-h day without supplemental feeding by their parents, even if they forage continuously. The HD of adult juncos (mean mass 19.5 g) remained fairly constant throughout the breeding season, averaging 73.8 kJ/d (n = 51), which is 2. 1 times their measured nighttime basal metabolic rate. In contrast, HD of fledgling juncos increased steadily with age, from 59.7 kJ/d during the 1st wk out of the nest to 73.8 kJ/d during week 3. This increase resulted partly from an increase in the proportion of time spent foraging. Once their parents quit supplying them with food, the young juncos' HD increased dramatically, peaking at 100 kJ/d in 10-12 wk-old juveniles. The increase in HD of independent young resulted initially from a dramatic increase in time spent foraging, which gradually declined only to be supplanted by an increase in aggressive interactions, especially flights within the juvenile flocks, and a marked increase in energy demand associated with the postjuvenile molt. For adult and young juncos, thermostatic costs represented respectively 20 and 2/3% of total daily energy expenditure, an amount of energy approaching that devoted to all physical activities. Thermostatic costs would have been even gre…","author":[{"dropping-particle":"","family":"Dinkes Kota Semarang","given":"","non-dropping-particle":"","parse-names":false,"suffix":""}],"container-title":"Dinas Kesehatan Kota Semarang","id":"ITEM-1","issue":"1","issued":{"date-parts":[["2022"]]},"page":"120","title":"Profil Kesehatan 2022 Dinas Kesehatan Kota Semarang","type":"article-journal","volume":"6"},"uris":["http://www.mendeley.com/documents/?uuid=258a31ce-8125-4b23-ab68-cee892b41553"]}],"mendeley":{"formattedCitation":"(Dinkes Kota Semarang, 2022)","manualFormatting":"Dinkes Kota Semarang, 2022","plainTextFormattedCitation":"(Dinkes Kota Semarang, 2022)","previouslyFormattedCitation":"(Dinkes Kota Semarang, 2022)"},"properties":{"noteIndex":0},"schema":"https://github.com/citation-style-language/schema/raw/master/csl-citation.json"}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Dinkes Kota Semarang, 2022</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men</w:t>
      </w:r>
      <w:r>
        <w:rPr>
          <w:rFonts w:ascii="Times New Roman" w:hAnsi="Times New Roman" w:cs="Times New Roman"/>
          <w:sz w:val="24"/>
          <w:szCs w:val="24"/>
        </w:rPr>
        <w:t xml:space="preserve">catat dari 1.845.367 bayi di bawah usia </w:t>
      </w:r>
      <w:r w:rsidRPr="00680F79">
        <w:rPr>
          <w:rFonts w:ascii="Times New Roman" w:hAnsi="Times New Roman" w:cs="Times New Roman"/>
          <w:sz w:val="24"/>
          <w:szCs w:val="24"/>
        </w:rPr>
        <w:t xml:space="preserve">6 bulan yang </w:t>
      </w:r>
      <w:r>
        <w:rPr>
          <w:rFonts w:ascii="Times New Roman" w:hAnsi="Times New Roman" w:cs="Times New Roman"/>
          <w:sz w:val="24"/>
          <w:szCs w:val="24"/>
        </w:rPr>
        <w:t xml:space="preserve">mendapatkan </w:t>
      </w:r>
      <w:r w:rsidRPr="00680F79">
        <w:rPr>
          <w:rFonts w:ascii="Times New Roman" w:hAnsi="Times New Roman" w:cs="Times New Roman"/>
          <w:sz w:val="24"/>
          <w:szCs w:val="24"/>
        </w:rPr>
        <w:t xml:space="preserve">ASI eksklusif </w:t>
      </w:r>
      <w:r>
        <w:rPr>
          <w:rFonts w:ascii="Times New Roman" w:hAnsi="Times New Roman" w:cs="Times New Roman"/>
          <w:sz w:val="24"/>
          <w:szCs w:val="24"/>
        </w:rPr>
        <w:t xml:space="preserve">tercatat 1.287.130, cakupan bayi di bawah usia </w:t>
      </w:r>
      <w:r w:rsidRPr="00680F79">
        <w:rPr>
          <w:rFonts w:ascii="Times New Roman" w:hAnsi="Times New Roman" w:cs="Times New Roman"/>
          <w:sz w:val="24"/>
          <w:szCs w:val="24"/>
        </w:rPr>
        <w:t xml:space="preserve">6 bulan yang </w:t>
      </w:r>
      <w:r>
        <w:rPr>
          <w:rFonts w:ascii="Times New Roman" w:hAnsi="Times New Roman" w:cs="Times New Roman"/>
          <w:sz w:val="24"/>
          <w:szCs w:val="24"/>
        </w:rPr>
        <w:t xml:space="preserve">mendapatakan </w:t>
      </w:r>
      <w:r w:rsidRPr="00680F79">
        <w:rPr>
          <w:rFonts w:ascii="Times New Roman" w:hAnsi="Times New Roman" w:cs="Times New Roman"/>
          <w:sz w:val="24"/>
          <w:szCs w:val="24"/>
        </w:rPr>
        <w:t xml:space="preserve">ASI eksklusif sebanyak 69,7% cakupan ini sudah memenuhi target sebesar 45% pada tahun 2021. Persentase bayi baru lahir yang mendapatkan IMD di wilayah Provinsi Jawa Tengah sebesar 85,0 persen pada tahun 2021. Kabupaten/ Kota dengan persentase tertinggi adalah Kota Surakarta sedangkan persentase terendah bayi baru lahir yang mendapat IMD adalah Kota Magelang dan sekitarnya. di Kabupaten Temanggung pada tahun </w:t>
      </w:r>
      <w:r w:rsidRPr="00680F79">
        <w:rPr>
          <w:rFonts w:ascii="Times New Roman" w:hAnsi="Times New Roman" w:cs="Times New Roman"/>
          <w:sz w:val="24"/>
          <w:szCs w:val="24"/>
        </w:rPr>
        <w:lastRenderedPageBreak/>
        <w:t xml:space="preserve">2022 terdapat 10.733 ibu hamil dengan persentase ibu </w:t>
      </w:r>
      <w:r>
        <w:rPr>
          <w:rFonts w:ascii="Times New Roman" w:hAnsi="Times New Roman" w:cs="Times New Roman"/>
          <w:sz w:val="24"/>
          <w:szCs w:val="24"/>
        </w:rPr>
        <w:t xml:space="preserve">yang melahirkan 8.185 dan bayi di bawah usia </w:t>
      </w:r>
      <w:r w:rsidRPr="00680F79">
        <w:rPr>
          <w:rFonts w:ascii="Times New Roman" w:hAnsi="Times New Roman" w:cs="Times New Roman"/>
          <w:sz w:val="24"/>
          <w:szCs w:val="24"/>
        </w:rPr>
        <w:t xml:space="preserve">6 bulan yang mendapatkan ASI eksklusif sebesar 80%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{"citationItems":[{"id":"ITEM-1","itemData":{"abstract":"Penyakit diare masih merupakan masalah kesehatan masyarakat di negara berkembang seperti di Indonesia, karena morbiditas dan mortalitas-nya yang masih tinggi. Survei morbiditas yang dilakukan oleh Subdit Diare, Departemen Kesehatan dari tahun 2000 s/d 2010 terlihat kecenderungan insidens naik. Pada tahun 2000 IR penyakit Diare 301/ 1000 penduduk, tahun 2003 naik menjadi 374 /1000 penduduk, tahun 2006 naik menjadi 423 /1000 penduduk dan tahun 2010 menjadi 411/1000 penduduk. Kejadian Luar Biasa (KLB) diare juga masih sering terjadi, dengan CFR yang masih tinggi. Pada tahun 2008 terjadi KLB di 69 Kecamatan dengan jumlah kasus 8133 orang, kematian 239 orang (CFR 2,94%). Tahun 2009 terjadi KLB di 24 Kecamatan dengan jumlah kasus 5.756 orang, dengan kematian 100 orang (CFR 1,74%), sedangkan tahun 2010 terjadi KLB diare di 33 kecamatan dengan jumlah penderita 4204 dengan kematian 73 orang (CFR 1,74 %.) Salah","author":[{"dropping-particle":"","family":"Dinkes Kab. Temanggung","given":"","non-dropping-particle":"","parse-names":false,"suffix":""}],"id":"ITEM-1","issued":{"date-parts":[["2022"]]},"page":"100","publisher-place":"Temanggung","title":"Profil Kesehatan Puskesmas Temanggung Kabupaten Temanggung Tahun 2018","type":"article"},"uris":["http://www.mendeley.com/documents/?uuid=5d7b7564-bd52-4a79-b65f-f360eccf0c2f"]}],"mendeley":{"formattedCitation":"(Dinkes Kab. Temanggung, 2022)","plainTextFormattedCitation":"(Dinkes Kab. Temanggung, 2022)","previouslyFormattedCitation":"(Dinkes Kab. Temanggung, 2022)"},"properties":{"noteIndex":0},"schema":"https://github.com/citation-style-language/schema/raw/master/csl-citation.json"}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(Dinkes Kab. Temanggung, 2022)</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Pemberian ASI eksklusif pada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dengan menyusui efektif dapat mencegah kematian bayi pertahun dengan penyebab utama akibat diare. Apabila negara dengan berpenghasilan rendah dan menengah memberikan ASI eksklusif pada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dengan menyusui efektif yang tidak optimal maka akan menyebabkan 10% beban kematian pada bayi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{"citationItems":[{"id":"ITEM-1","itemData":{"DOI":"10.24269/ijhs.v3i1.1600","ISSN":"2549-2721","abstract":"Tidak memadainya produksi ASI adalah faktor penghambat paling umum yang menyebabkan berhentinya praktik pemberian ASI eksklusif sebagai upaya untuk meningkatkan laju sekresi dan produksi ASI adalah melalui penggunaan obat-obatan herbal tradisional seperti rebusan dan ekstraksi manis daun (Sauropus androgynus). Daun manis ekstrak (Sauropus androgynus) telah diketahui memiliki berbagai kegiatan farmakologis. Manis daun contains a number of important nutrients such as protein, vitamin C, vitamin D, calcium, and folic acid. This study aimed  to determine the differences in the effectiveness of Sweet leaf decoction and Sweet leaf  (sauropus androgynus) extract   in  adequacy of breastfeeding mother breast milk . The research used   quasi-experimental design with pre-test and post-test design, the sampling technique with purposive sampling as many as 20 breastfeeding mothers, the results of the study were analyzed by independent t-test. The results showed that Sweet leaf decoction and Sweet leaf extract were effective to fullfill the adequacy of breast milk. The Sweet leaf decoction in this study proved to gain infant weight compared to Sweet leaf extract with p value 0,000. AbstrakProduksi ASI yang tidak cukup merupakan faktor penghambat yang paling umum menyebabkan berhentinya praktik pemberian ASI eksklusif. Salah satu upaya meningkatkan kecepatan produksi dan produksi ASI adalah melalui penggunaan obat ramuan tradisional seperti Rebusan dan ekstrak daun katuk ( Sauropus androgynus ). Ekstrak daun katuk ( Sauropus androgynus ) telah terbukti memiliki berbagai macam fungsi farmakologi. Daun katuk mengandung nutrisi penting seperti protein, vitamin C, vitamin D, kalsium, hingga asam folat. Peneltian ini bertujuan untuk memahami perbedaan rebusan daun katuk dan ekstrak daun katuk (sauropus androgynus) dan ekstrak daun katuk terhadap kecukupan ASI pada ibu menyusui. Metode penelitian ini menggunkan quasi eksperimendengan mendesain pre test dan post test design , teknik pengambilan sampel dengan purposive sampling sebanyak 20 ibu menyusui, hasil penelitian dianalisa dengan uji independent t-test. Hasil Penelitian menunjukkan Rebusan daun katuk dan ekstrak daun katuk efektif dalam memenuhi kecukupan ASI. Rebusan Daun katuk dalam penelitian ini terbukti meningkatkan berat badan bayi membandingkan ekstrak daun katuk dengan nilai p 0,000.","author":[{"dropping-particle":"","family":"Juliastuti","given":"Juliastuti","non-dropping-particle":"","parse-names":false,"suffix":""}],"container-title":"Indonesian Journal for Health Sciences","id":"ITEM-1","issue":"1","issued":{"date-parts":[["2019"]]},"page":"1","title":"Efektivitas Daun Katuk (Sauropus Androgynus) Terhadap Kecukupan Asi Pada Ibu Menyusui Di Puskesmas Kuta Baro Aceh Besar","type":"article-journal","volume":"3"},"uris":["http://www.mendeley.com/documents/?uuid=06357134-d281-4535-b1a9-5415d23f45aa"]}],"mendeley":{"formattedCitation":"(Juliastuti, 2019)","plainTextFormattedCitation":"(Juliastuti, 2019)","previouslyFormattedCitation":"(Juliastuti, 2019)"},"properties":{"noteIndex":0},"schema":"https://github.com/citation-style-language/schema/raw/master/csl-citation.json"}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(Juliastuti, 2019)</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Upaya yang bisa dilakukan untuk meningkatkan potensi menyusui efektif pada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dan</w:t>
      </w:r>
      <w:r>
        <w:rPr>
          <w:rFonts w:ascii="Times New Roman" w:hAnsi="Times New Roman" w:cs="Times New Roman"/>
          <w:sz w:val="24"/>
          <w:szCs w:val="24"/>
        </w:rPr>
        <w:t xml:space="preserve"> berat badan bayi bisa dilaksanakan</w:t>
      </w:r>
      <w:r w:rsidRPr="00680F79">
        <w:rPr>
          <w:rFonts w:ascii="Times New Roman" w:hAnsi="Times New Roman" w:cs="Times New Roman"/>
          <w:sz w:val="24"/>
          <w:szCs w:val="24"/>
        </w:rPr>
        <w:t xml:space="preserve"> dengan cara pemberian terapi farmakologis </w:t>
      </w:r>
      <w:r>
        <w:rPr>
          <w:rFonts w:ascii="Times New Roman" w:hAnsi="Times New Roman" w:cs="Times New Roman"/>
          <w:sz w:val="24"/>
          <w:szCs w:val="24"/>
        </w:rPr>
        <w:t xml:space="preserve">atau pun </w:t>
      </w:r>
      <w:r w:rsidRPr="00680F79">
        <w:rPr>
          <w:rFonts w:ascii="Times New Roman" w:hAnsi="Times New Roman" w:cs="Times New Roman"/>
          <w:sz w:val="24"/>
          <w:szCs w:val="24"/>
        </w:rPr>
        <w:t xml:space="preserve">non farmakologis. Terapi non farmakologis yang dapat meningkatkan produksi ASI, mengoptimalkan potensi </w:t>
      </w:r>
      <w:r w:rsidRPr="00680F79">
        <w:rPr>
          <w:rFonts w:ascii="Times New Roman" w:hAnsi="Times New Roman" w:cs="Times New Roman"/>
          <w:sz w:val="24"/>
          <w:szCs w:val="24"/>
        </w:rPr>
        <w:lastRenderedPageBreak/>
        <w:t xml:space="preserve">menyusui serta menambah berat badan bayi yaitu dengan pijat oksitosin, perawatan payudara dan mengkonsumsi rebusan daun katuk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{"citationItems":[{"id":"ITEM-1","itemData":{"DOI":"10.30829/jumantik.v6i3.9570","ISSN":"2548-2173","abstract":"&lt;p&gt;&lt;em&gt;Breastfeeding is the process of giving milk to babies with breast milk from the mother's breast since the baby is born and at least 6 months to 2 years or more. According to WHO, pregnant women and postpartum mothers should be informed about the benefits and advantages of breast milk, especially because breast milk provides the best nutrition for babies and protects against disease. According to the 2016 strategic plan, the national target of providing 80% exclusive breastfeeding has not yet reached the target. This study aims to determine the effect of giving decoction of katuk leaves on breast milk production in postpartum mothers in the working area of Suli Health Center. The research method in this research is pre-experimental design with one group pretest – posttest. The results showed that there was an effect of giving decoction of katuk leaves on breast milk production in postpartum mothers in the working area of the Suli Health Center with a value of p = 0.000 (p &amp;lt;0.05). The conclusion is that there is an effect of giving boiled water from katuk leaves on breast milk production in postpartum mothers in the working area of the Suli Health Center&lt;/em&gt;&lt;/p&gt;&lt;p&gt;&lt;em&gt; &lt;/em&gt;&lt;/p&gt;&lt;em&gt;Keywords: Breastfeeding, Breast Milk Production, Decoction of Katuk Leaves, Postpartum Mothers&lt;/em&gt;","author":[{"dropping-particle":"","family":"Dolang","given":"Mariene Wiwin","non-dropping-particle":"","parse-names":false,"suffix":""},{"dropping-particle":"","family":"Wattimena","given":"Frisca P.A","non-dropping-particle":"","parse-names":false,"suffix":""},{"dropping-particle":"","family":"Kiriwenno","given":"Erlin","non-dropping-particle":"","parse-names":false,"suffix":""},{"dropping-particle":"","family":"Cahyawati","given":"Sunik","non-dropping-particle":"","parse-names":false,"suffix":""},{"dropping-particle":"","family":"Sillehu","given":"Sahrir","non-dropping-particle":"","parse-names":false,"suffix":""}],"container-title":"JUMANTIK (Jurnal Ilmiah Penelitian Kesehatan)","id":"ITEM-1","issue":"3","issued":{"date-parts":[["2021"]]},"page":"256","title":"Pengaruh Pemberian Rebusan Daun Katuk terhadap Produksi Asi Pada Ibu Nifas","type":"article-journal","volume":"6"},"uris":["http://www.mendeley.com/documents/?uuid=ed3b7a90-00d4-4c76-b07e-a7b6fc2f08a9"]}],"mendeley":{"formattedCitation":"(Dolang et al., 2021)","manualFormatting":"(Dolang dkk., 2021)","plainTextFormattedCitation":"(Dolang et al., 2021)","previouslyFormattedCitation":"(Dolang et al., 2021)"},"properties":{"noteIndex":0},"schema":"https://github.com/citation-style-language/schema/raw/master/csl-citation.json"}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(Dolang dkk., 2021)</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w:t>
      </w:r>
    </w:p>
    <w:p w:rsidR="00F6794E" w:rsidRPr="00680F79" w:rsidRDefault="00F6794E" w:rsidP="00F6794E">
      <w:pPr>
        <w:tabs>
          <w:tab w:val="left" w:pos="7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Mengkonsumsi air rebusan daun katuk merupakan salah satu penatalaksanaan non farmakologis untuk meningkatkan potensi menyusui efektif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dan berat badan bayi, karena daun katuk mengandung saponin alkaloid papaverin, vitamin A, B1, C, dan tannin yang terkandung dalam daun katuk akan meningkatkan sterol dan alkaloid yang berperan </w:t>
      </w:r>
      <w:r>
        <w:rPr>
          <w:rFonts w:ascii="Times New Roman" w:hAnsi="Times New Roman" w:cs="Times New Roman"/>
          <w:sz w:val="24"/>
          <w:szCs w:val="24"/>
        </w:rPr>
        <w:t>membantu memproduksi ASI dengan merangsang alveoli atau reflek prolaktin</w:t>
      </w:r>
      <w:r w:rsidRPr="00680F79">
        <w:rPr>
          <w:rFonts w:ascii="Times New Roman" w:hAnsi="Times New Roman" w:cs="Times New Roman"/>
          <w:sz w:val="24"/>
          <w:szCs w:val="24"/>
        </w:rPr>
        <w:t xml:space="preserve">, serta </w:t>
      </w:r>
      <w:r>
        <w:rPr>
          <w:rFonts w:ascii="Times New Roman" w:hAnsi="Times New Roman" w:cs="Times New Roman"/>
          <w:sz w:val="24"/>
          <w:szCs w:val="24"/>
        </w:rPr>
        <w:t xml:space="preserve">membantu melepaskan dan meningkatkan aliran ASI dengan </w:t>
      </w:r>
      <w:r w:rsidRPr="00680F79">
        <w:rPr>
          <w:rFonts w:ascii="Times New Roman" w:hAnsi="Times New Roman" w:cs="Times New Roman"/>
          <w:sz w:val="24"/>
          <w:szCs w:val="24"/>
        </w:rPr>
        <w:t xml:space="preserve">merangsang hormon oksitosin </w:t>
      </w:r>
      <w:r w:rsidRPr="00680F79">
        <w:rPr>
          <w:rFonts w:ascii="Times New Roman" w:hAnsi="Times New Roman" w:cs="Times New Roman"/>
          <w:sz w:val="24"/>
          <w:szCs w:val="24"/>
        </w:rPr>
        <w:fldChar w:fldCharType="begin" w:fldLock="1"/>
      </w:r>
      <w:r w:rsidRPr="00680F79">
        <w:rPr>
          <w:rFonts w:ascii="Times New Roman" w:hAnsi="Times New Roman" w:cs="Times New Roman"/>
          <w:sz w:val="24"/>
          <w:szCs w:val="24"/>
        </w:rPr>
        <w:instrText>ADDIN CSL_CITATION {"citationItems":[{"id":"ITEM-1","itemData":{"DOI":"10.34305/jmc.v1i1.190","abstract":"Bayi yang lahir sangat memerlukan makanan yang bergizi yaitu Air Susu Ibu (ASI). Untuk meningkatkan kecukupan ASI dapat dilakukan dengan mengkonsumsi daun katuk. Persentase ASI eksklusif di BPM Bd. Hj. Iin Solihah, S.ST. tahun 2018-2019 masih rendah dan mengalami penurunan sebesar 0,24%, walaupun penurunanya relatif kecil perlu dilakukan upaya untuk meningkatkan kecukupan ASI pada ibu menyusui. Penelitian ini bertujuan untuk mengetahui efektivitas daun katuk terhadap kecukupan ASI pada ibu menyusui di Bidan Praktek Mandiri (BPM) Bd. Hj. Iin Solihah, S.ST., Kabupaten Majalengka Tahun 2020. Jenis penelitian ini quasi eksperimental dengan desain nonequivalent control group design. Sampel dalam penelitian ini adalah 30 orang yang terdiri dari 15 kelompok eksperimen dan 15 kelompok kontrol. Dilakukan pada bulan Maret-Juni 2020. Pengumpulan data menggunakan lembar observasi. Analisis univariat menggunakan distribusi tendensi sentral dan analisis bivariatnya menggunakan uji t berpasangan. Hasil penelitian menunjukkan bahwa rata kecukupan air susu ibu pada ibu menyusui kelompok eksperimen sebelum pemberian daun katuk sebesar 6,80 dan sesudah pemberian daun katuk 8,47. Kesimpulan pemberian daun katuk terbukti efektif terhadap kecukupan Air Susu Ibu (ASI) pada ibu menyusui.","author":[{"dropping-particle":"","family":"Suyanti","given":"","non-dropping-particle":"","parse-names":false,"suffix":""},{"dropping-particle":"","family":"Kiki Anggraeni","given":"","non-dropping-particle":"","parse-names":false,"suffix":""}],"container-title":"Journal of Midwifery Care","id":"ITEM-1","issue":"1","issued":{"date-parts":[["2020"]]},"page":"10","title":"Efektivitas Daun Katuk Terhadap Kecukupan Air Susu Ibu (Asi) Pada Ibu Menyusui Di Bidan Praktek Mandiri (Bpm) Bd. Hj. Iin Solihah, S.St., Kabupaten Majalengka","type":"article-journal","volume":"1"},"uris":["http://www.mendeley.com/documents/?uuid=ce626ab9-95aa-4900-b7d2-6ac0758079d9"]}],"mendeley":{"formattedCitation":"(Suyanti &amp; Kiki Anggraeni, 2020)","plainTextFormattedCitation":"(Suyanti &amp; Kiki Anggraeni, 2020)","previouslyFormattedCitation":"(Suyanti &amp; Kiki Anggraeni, 2020)"},"properties":{"noteIndex":0},"schema":"https://github.com/citation-style-language/schema/raw/master/csl-citation.json"}</w:instrText>
      </w:r>
      <w:r w:rsidRPr="00680F79">
        <w:rPr>
          <w:rFonts w:ascii="Times New Roman" w:hAnsi="Times New Roman" w:cs="Times New Roman"/>
          <w:sz w:val="24"/>
          <w:szCs w:val="24"/>
        </w:rPr>
        <w:fldChar w:fldCharType="separate"/>
      </w:r>
      <w:r w:rsidRPr="00680F79">
        <w:rPr>
          <w:rFonts w:ascii="Times New Roman" w:hAnsi="Times New Roman" w:cs="Times New Roman"/>
          <w:noProof/>
          <w:sz w:val="24"/>
          <w:szCs w:val="24"/>
        </w:rPr>
        <w:t>(Suyanti &amp; Kiki Anggraeni, 2020)</w:t>
      </w:r>
      <w:r w:rsidRPr="00680F79">
        <w:rPr>
          <w:rFonts w:ascii="Times New Roman" w:hAnsi="Times New Roman" w:cs="Times New Roman"/>
          <w:sz w:val="24"/>
          <w:szCs w:val="24"/>
        </w:rPr>
        <w:fldChar w:fldCharType="end"/>
      </w:r>
      <w:r w:rsidRPr="00680F79">
        <w:rPr>
          <w:rFonts w:ascii="Times New Roman" w:hAnsi="Times New Roman" w:cs="Times New Roman"/>
          <w:sz w:val="24"/>
          <w:szCs w:val="24"/>
        </w:rPr>
        <w:t xml:space="preserve">. </w:t>
      </w:r>
    </w:p>
    <w:p w:rsidR="00F6794E" w:rsidRPr="00680F79" w:rsidRDefault="00F6794E" w:rsidP="00F6794E">
      <w:pPr>
        <w:tabs>
          <w:tab w:val="left" w:pos="7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Penelitian ini bertujuan untuk mengetahui efektivitas pemberian air rebusan daun katuk untuk meningkatkan potensi menyusui efektif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dan kenaikan berat badan bayi.</w:t>
      </w:r>
    </w:p>
    <w:p w:rsidR="00F6794E" w:rsidRDefault="00F6794E" w:rsidP="00F6794E">
      <w:pPr>
        <w:tabs>
          <w:tab w:val="left" w:pos="784"/>
        </w:tabs>
        <w:spacing w:after="0" w:line="240" w:lineRule="auto"/>
        <w:jc w:val="both"/>
        <w:rPr>
          <w:rFonts w:ascii="Times New Roman" w:hAnsi="Times New Roman" w:cs="Times New Roman"/>
          <w:sz w:val="24"/>
          <w:szCs w:val="24"/>
        </w:rPr>
      </w:pPr>
    </w:p>
    <w:p w:rsidR="00F6794E" w:rsidRPr="00680F79" w:rsidRDefault="00F6794E" w:rsidP="00F6794E">
      <w:pPr>
        <w:tabs>
          <w:tab w:val="left" w:pos="784"/>
        </w:tabs>
        <w:spacing w:after="0" w:line="276" w:lineRule="auto"/>
        <w:jc w:val="both"/>
        <w:rPr>
          <w:rFonts w:ascii="Times New Roman" w:hAnsi="Times New Roman" w:cs="Times New Roman"/>
          <w:b/>
          <w:bCs/>
          <w:sz w:val="24"/>
          <w:szCs w:val="24"/>
        </w:rPr>
      </w:pPr>
      <w:r w:rsidRPr="00680F79">
        <w:rPr>
          <w:rFonts w:ascii="Times New Roman" w:hAnsi="Times New Roman" w:cs="Times New Roman"/>
          <w:b/>
          <w:bCs/>
          <w:sz w:val="24"/>
          <w:szCs w:val="24"/>
        </w:rPr>
        <w:t xml:space="preserve">METODE PENELITIAN </w:t>
      </w:r>
    </w:p>
    <w:p w:rsidR="00F6794E" w:rsidRPr="00680F79" w:rsidRDefault="00F6794E" w:rsidP="00F6794E">
      <w:pPr>
        <w:tabs>
          <w:tab w:val="left" w:pos="7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Metode deskriptif kualitatif yang digunakan dalam penelitian ini. Subjek penelitian ini adalah 2 responden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yang menyusui efektif untuk mengoptimalkan produksi ASI, pengeluarn ASI dan berat badan bayi dengan kriteria inklusi ibu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normal (multipara), mampu berkomunikasi dengan baik, berdomisili di wilayah Puskesmas Kranggan dan bersedia menjadi responden studi kasus.</w:t>
      </w:r>
    </w:p>
    <w:p w:rsidR="00F6794E" w:rsidRPr="00680F79" w:rsidRDefault="00F6794E" w:rsidP="00F6794E">
      <w:pPr>
        <w:tabs>
          <w:tab w:val="left" w:pos="7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Data didapatkan dari lembar pengkajian </w:t>
      </w:r>
      <w:r w:rsidRPr="00680F79">
        <w:rPr>
          <w:rFonts w:ascii="Times New Roman" w:hAnsi="Times New Roman" w:cs="Times New Roman"/>
          <w:i/>
          <w:iCs/>
          <w:sz w:val="24"/>
          <w:szCs w:val="24"/>
        </w:rPr>
        <w:t>post partum</w:t>
      </w:r>
      <w:r w:rsidRPr="00680F79">
        <w:rPr>
          <w:rFonts w:ascii="Times New Roman" w:hAnsi="Times New Roman" w:cs="Times New Roman"/>
          <w:sz w:val="24"/>
          <w:szCs w:val="24"/>
        </w:rPr>
        <w:t xml:space="preserve">, mengkajian masalah keperawatan menyusui efektif </w:t>
      </w:r>
      <w:r w:rsidRPr="00680F79">
        <w:rPr>
          <w:rFonts w:ascii="Times New Roman" w:hAnsi="Times New Roman" w:cs="Times New Roman"/>
          <w:sz w:val="24"/>
          <w:szCs w:val="24"/>
        </w:rPr>
        <w:lastRenderedPageBreak/>
        <w:t xml:space="preserve">dan lembar evaluasi luaran status menyusui. Responden selanjutnya dilakukan pengkajian tentang masalah menyusui efektif, setelah itu responden mengisi lembar persetujuan menjadi subjek studi kasus dan dijelaskan tentang tindakan pemberian air rebusan daun katuk. </w:t>
      </w:r>
    </w:p>
    <w:p w:rsidR="00F6794E"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Langkah-langkah pemberian rebusan daun katuk dilakukan dengan cara yaitu, (1) menimbang berat badan bayi responden, (2) </w:t>
      </w:r>
      <w:r w:rsidRPr="00680F79">
        <w:rPr>
          <w:rFonts w:asciiTheme="majorBidi" w:hAnsiTheme="majorBidi" w:cstheme="majorBidi"/>
          <w:sz w:val="24"/>
          <w:szCs w:val="24"/>
        </w:rPr>
        <w:t>timbang daun katuk sebanyak 100 gram lalu cuci sampai bersih, (3) tambahkan air sebanyak 330 ml lalu rebus daun katuk sampai mendidih menggunakan api sedang, (4) setelah mendidih saring rebusan daun katuk dan masukan air ke dalam gelas, (5) berikan dan minta ibu untuk meminum air rebusan daun katuk, (6) anjurkan responden meminum air rebusan daun katuk 2x sehari selma 7 hari.</w:t>
      </w:r>
    </w:p>
    <w:p w:rsidR="00F6794E" w:rsidRPr="00680F79" w:rsidRDefault="00F6794E" w:rsidP="00F6794E">
      <w:pPr>
        <w:tabs>
          <w:tab w:val="left" w:pos="784"/>
        </w:tabs>
        <w:spacing w:after="0" w:line="276" w:lineRule="auto"/>
        <w:jc w:val="both"/>
        <w:rPr>
          <w:rFonts w:ascii="Times New Roman" w:hAnsi="Times New Roman" w:cs="Times New Roman"/>
          <w:sz w:val="24"/>
          <w:szCs w:val="24"/>
        </w:rPr>
      </w:pPr>
    </w:p>
    <w:p w:rsidR="00F6794E" w:rsidRPr="00680F79" w:rsidRDefault="00F6794E" w:rsidP="00F6794E">
      <w:pPr>
        <w:tabs>
          <w:tab w:val="left" w:pos="784"/>
        </w:tabs>
        <w:spacing w:after="0" w:line="276" w:lineRule="auto"/>
        <w:jc w:val="both"/>
        <w:rPr>
          <w:rFonts w:asciiTheme="majorBidi" w:hAnsiTheme="majorBidi" w:cstheme="majorBidi"/>
          <w:b/>
          <w:bCs/>
          <w:sz w:val="24"/>
          <w:szCs w:val="24"/>
        </w:rPr>
      </w:pPr>
      <w:r w:rsidRPr="00680F79">
        <w:rPr>
          <w:rFonts w:asciiTheme="majorBidi" w:hAnsiTheme="majorBidi" w:cstheme="majorBidi"/>
          <w:b/>
          <w:bCs/>
          <w:sz w:val="24"/>
          <w:szCs w:val="24"/>
        </w:rPr>
        <w:t xml:space="preserve">HASIL PENELITIAN </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Studi kasus ini dilakukan di wilayah binaan Puskesmas Kranggan Kabupaten Temanggung, Jawa Tengah, Pengambilan studi kasus pada responden 1 dilaksanakan tanggal 9-16 November 2023 dan responden 2 pada tanggal 13-20 November 2023. Tempat penelitian yang digunakan penulis dalam studi kasus yaitu rumah responden. Reponden pertama dilakukan di Desa </w:t>
      </w:r>
      <w:r w:rsidRPr="00680F79">
        <w:rPr>
          <w:rFonts w:asciiTheme="majorBidi" w:hAnsiTheme="majorBidi" w:cstheme="majorBidi"/>
          <w:sz w:val="24"/>
          <w:szCs w:val="24"/>
        </w:rPr>
        <w:t>Nguwet Tengahan Kecamatan Kranggan</w:t>
      </w:r>
      <w:r w:rsidRPr="00680F79">
        <w:rPr>
          <w:rFonts w:ascii="Times New Roman" w:hAnsi="Times New Roman" w:cs="Times New Roman"/>
          <w:sz w:val="24"/>
          <w:szCs w:val="24"/>
        </w:rPr>
        <w:t>, dan responden ke dua berada di</w:t>
      </w:r>
      <w:r w:rsidRPr="00680F79">
        <w:rPr>
          <w:rFonts w:asciiTheme="majorBidi" w:hAnsiTheme="majorBidi" w:cstheme="majorBidi"/>
          <w:sz w:val="24"/>
          <w:szCs w:val="24"/>
        </w:rPr>
        <w:t xml:space="preserve"> Desa Klepu Kecamatan Kranggan</w:t>
      </w:r>
      <w:r w:rsidRPr="00680F79">
        <w:rPr>
          <w:rFonts w:ascii="Times New Roman" w:hAnsi="Times New Roman" w:cs="Times New Roman"/>
          <w:sz w:val="24"/>
          <w:szCs w:val="24"/>
        </w:rPr>
        <w:t xml:space="preserve">. Puskesmas Kranggan merupakan instansi pemerintah yang bertujuan memberikan pelayanan dibidang kesehatan bagi warga </w:t>
      </w:r>
      <w:r w:rsidRPr="00680F79">
        <w:rPr>
          <w:rFonts w:ascii="Times New Roman" w:hAnsi="Times New Roman" w:cs="Times New Roman"/>
          <w:sz w:val="24"/>
          <w:szCs w:val="24"/>
        </w:rPr>
        <w:lastRenderedPageBreak/>
        <w:t xml:space="preserve">masyarakat </w:t>
      </w:r>
      <w:r w:rsidRPr="00680F79">
        <w:rPr>
          <w:rFonts w:asciiTheme="majorBidi" w:hAnsiTheme="majorBidi" w:cstheme="majorBidi"/>
          <w:sz w:val="24"/>
          <w:szCs w:val="24"/>
        </w:rPr>
        <w:t>wilayah binaan Puskesmas Kranggan Kabupaten Temanggung.</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 xml:space="preserve">Pengkajian pada responden 1 dilakukan tanggal, 09 November 2023 dan diperoleh data sebagai berikut : responden 1 berusia 24 tahun, pendidikan terakhir SMA/sederajat, agama islam, alamat Desa Nguwet Tengahan Kecamatan Kranggan. Responden 1 melahirkan </w:t>
      </w:r>
      <w:r w:rsidRPr="00680F79">
        <w:rPr>
          <w:rFonts w:asciiTheme="majorBidi" w:hAnsiTheme="majorBidi" w:cstheme="majorBidi"/>
          <w:color w:val="000000" w:themeColor="text1"/>
          <w:sz w:val="24"/>
          <w:szCs w:val="24"/>
        </w:rPr>
        <w:t xml:space="preserve">anak kedua </w:t>
      </w:r>
      <w:r w:rsidRPr="00680F79">
        <w:rPr>
          <w:rFonts w:asciiTheme="majorBidi" w:hAnsiTheme="majorBidi" w:cstheme="majorBidi"/>
          <w:sz w:val="24"/>
          <w:szCs w:val="24"/>
        </w:rPr>
        <w:t xml:space="preserve">secara spontan di puskesmas Kranggan yang berjenis kelamin laki-laki </w:t>
      </w:r>
      <w:r>
        <w:rPr>
          <w:rFonts w:asciiTheme="majorBidi" w:hAnsiTheme="majorBidi" w:cstheme="majorBidi"/>
          <w:sz w:val="24"/>
          <w:szCs w:val="24"/>
        </w:rPr>
        <w:t xml:space="preserve">saat </w:t>
      </w:r>
      <w:r w:rsidRPr="00680F79">
        <w:rPr>
          <w:rFonts w:asciiTheme="majorBidi" w:hAnsiTheme="majorBidi" w:cstheme="majorBidi"/>
          <w:sz w:val="24"/>
          <w:szCs w:val="24"/>
        </w:rPr>
        <w:t xml:space="preserve">lahir </w:t>
      </w:r>
      <w:r>
        <w:rPr>
          <w:rFonts w:asciiTheme="majorBidi" w:hAnsiTheme="majorBidi" w:cstheme="majorBidi"/>
          <w:sz w:val="24"/>
          <w:szCs w:val="24"/>
        </w:rPr>
        <w:t xml:space="preserve">berat </w:t>
      </w:r>
      <w:r w:rsidRPr="00680F79">
        <w:rPr>
          <w:rFonts w:asciiTheme="majorBidi" w:hAnsiTheme="majorBidi" w:cstheme="majorBidi"/>
          <w:sz w:val="24"/>
          <w:szCs w:val="24"/>
        </w:rPr>
        <w:t xml:space="preserve">3.093 gram, aktif menyusui bayinya dan ASI yang keluar adekuat, partus hari ke 11, uterus sudah kembali seperti kondisi sebelum hamil, serviks sudah tidak memar, vagina mengecil, luka episiotomi membaik, </w:t>
      </w:r>
      <w:r w:rsidRPr="00680F79">
        <w:rPr>
          <w:rFonts w:asciiTheme="majorBidi" w:hAnsiTheme="majorBidi" w:cstheme="majorBidi"/>
          <w:i/>
          <w:iCs/>
          <w:sz w:val="24"/>
          <w:szCs w:val="24"/>
        </w:rPr>
        <w:t>lochea</w:t>
      </w:r>
      <w:r w:rsidRPr="00680F79">
        <w:rPr>
          <w:rFonts w:asciiTheme="majorBidi" w:hAnsiTheme="majorBidi" w:cstheme="majorBidi"/>
          <w:sz w:val="24"/>
          <w:szCs w:val="24"/>
        </w:rPr>
        <w:t xml:space="preserve"> </w:t>
      </w:r>
      <w:r w:rsidRPr="00680F79">
        <w:rPr>
          <w:rFonts w:asciiTheme="majorBidi" w:hAnsiTheme="majorBidi" w:cstheme="majorBidi"/>
          <w:sz w:val="24"/>
          <w:szCs w:val="24"/>
        </w:rPr>
        <w:lastRenderedPageBreak/>
        <w:t xml:space="preserve">berwarna kuning kecoklatan. Pengkajian pada responden 2 dilakukan tanggal, 13 November 2023 dan diperoleh data sebagai berikut : responden 2 berusia 32 tahun, pendidikan terakhir SMA/sederajat, agama islam, alamat Desa Klepu Kecamatan Kranggan. Responden 2 melahirkan anak ketiga secara spontan di puskesmas Kranggan yang berjenis kelamin laki-laki </w:t>
      </w:r>
      <w:r>
        <w:rPr>
          <w:rFonts w:asciiTheme="majorBidi" w:hAnsiTheme="majorBidi" w:cstheme="majorBidi"/>
          <w:sz w:val="24"/>
          <w:szCs w:val="24"/>
        </w:rPr>
        <w:t xml:space="preserve">saat </w:t>
      </w:r>
      <w:r w:rsidRPr="00680F79">
        <w:rPr>
          <w:rFonts w:asciiTheme="majorBidi" w:hAnsiTheme="majorBidi" w:cstheme="majorBidi"/>
          <w:sz w:val="24"/>
          <w:szCs w:val="24"/>
        </w:rPr>
        <w:t xml:space="preserve">lahir </w:t>
      </w:r>
      <w:r>
        <w:rPr>
          <w:rFonts w:asciiTheme="majorBidi" w:hAnsiTheme="majorBidi" w:cstheme="majorBidi"/>
          <w:sz w:val="24"/>
          <w:szCs w:val="24"/>
        </w:rPr>
        <w:t xml:space="preserve">berat </w:t>
      </w:r>
      <w:r w:rsidRPr="00680F79">
        <w:rPr>
          <w:rFonts w:asciiTheme="majorBidi" w:hAnsiTheme="majorBidi" w:cstheme="majorBidi"/>
          <w:sz w:val="24"/>
          <w:szCs w:val="24"/>
        </w:rPr>
        <w:t xml:space="preserve">3.680 gram, aktif menyusui bayinya dan ASI yang keluar adekuat. </w:t>
      </w:r>
    </w:p>
    <w:p w:rsidR="00F6794E" w:rsidRDefault="00F6794E" w:rsidP="00F6794E">
      <w:pPr>
        <w:tabs>
          <w:tab w:val="left" w:pos="784"/>
        </w:tabs>
        <w:spacing w:after="0" w:line="276" w:lineRule="auto"/>
        <w:jc w:val="both"/>
        <w:rPr>
          <w:rFonts w:asciiTheme="majorBidi" w:hAnsiTheme="majorBidi" w:cstheme="majorBidi"/>
          <w:sz w:val="24"/>
          <w:szCs w:val="24"/>
        </w:rPr>
      </w:pPr>
      <w:r w:rsidRPr="00680F79">
        <w:rPr>
          <w:rFonts w:asciiTheme="majorBidi" w:hAnsiTheme="majorBidi" w:cstheme="majorBidi"/>
          <w:sz w:val="24"/>
          <w:szCs w:val="24"/>
        </w:rPr>
        <w:t xml:space="preserve">Pada tabel 1, diuraikan dengan lebih jelas pengkajian ibu </w:t>
      </w:r>
      <w:r w:rsidRPr="00680F79">
        <w:rPr>
          <w:rFonts w:asciiTheme="majorBidi" w:hAnsiTheme="majorBidi" w:cstheme="majorBidi"/>
          <w:i/>
          <w:iCs/>
          <w:sz w:val="24"/>
          <w:szCs w:val="24"/>
        </w:rPr>
        <w:t xml:space="preserve">post partum </w:t>
      </w:r>
      <w:r w:rsidRPr="00680F79">
        <w:rPr>
          <w:rFonts w:asciiTheme="majorBidi" w:hAnsiTheme="majorBidi" w:cstheme="majorBidi"/>
          <w:sz w:val="24"/>
          <w:szCs w:val="24"/>
        </w:rPr>
        <w:t>yang dilakukan pada kedua responden.</w:t>
      </w:r>
    </w:p>
    <w:p w:rsidR="00F6794E" w:rsidRDefault="00F6794E" w:rsidP="00F6794E">
      <w:pPr>
        <w:tabs>
          <w:tab w:val="left" w:pos="784"/>
        </w:tabs>
        <w:spacing w:after="0" w:line="276" w:lineRule="auto"/>
        <w:jc w:val="both"/>
        <w:rPr>
          <w:rFonts w:asciiTheme="majorBidi" w:hAnsiTheme="majorBidi" w:cstheme="majorBidi"/>
          <w:sz w:val="24"/>
          <w:szCs w:val="24"/>
        </w:rPr>
      </w:pPr>
    </w:p>
    <w:p w:rsidR="00F6794E" w:rsidRDefault="00F6794E" w:rsidP="00F6794E">
      <w:pPr>
        <w:tabs>
          <w:tab w:val="left" w:pos="784"/>
        </w:tabs>
        <w:spacing w:after="0" w:line="276" w:lineRule="auto"/>
        <w:jc w:val="both"/>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num="2" w:space="709"/>
          <w:docGrid w:linePitch="360"/>
        </w:sectPr>
      </w:pPr>
    </w:p>
    <w:p w:rsidR="00F6794E" w:rsidRDefault="00F6794E" w:rsidP="00F6794E">
      <w:pPr>
        <w:tabs>
          <w:tab w:val="left" w:pos="784"/>
        </w:tabs>
        <w:spacing w:after="0" w:line="240" w:lineRule="auto"/>
        <w:jc w:val="center"/>
        <w:rPr>
          <w:rFonts w:asciiTheme="majorBidi" w:hAnsiTheme="majorBidi" w:cstheme="majorBidi"/>
          <w:sz w:val="24"/>
          <w:szCs w:val="24"/>
        </w:rPr>
      </w:pPr>
      <w:r w:rsidRPr="00680F79">
        <w:rPr>
          <w:rFonts w:asciiTheme="majorBidi" w:hAnsiTheme="majorBidi" w:cstheme="majorBidi"/>
          <w:b/>
          <w:bCs/>
          <w:sz w:val="24"/>
          <w:szCs w:val="24"/>
        </w:rPr>
        <w:lastRenderedPageBreak/>
        <w:t>Tabel 1</w:t>
      </w:r>
      <w:r w:rsidRPr="00680F79">
        <w:rPr>
          <w:rFonts w:asciiTheme="majorBidi" w:hAnsiTheme="majorBidi" w:cstheme="majorBidi"/>
          <w:sz w:val="24"/>
          <w:szCs w:val="24"/>
        </w:rPr>
        <w:t xml:space="preserve">. Hasil Pengkajian Post </w:t>
      </w:r>
      <w:r w:rsidRPr="00680F79">
        <w:rPr>
          <w:rFonts w:asciiTheme="majorBidi" w:hAnsiTheme="majorBidi" w:cstheme="majorBidi"/>
          <w:i/>
          <w:iCs/>
          <w:sz w:val="24"/>
          <w:szCs w:val="24"/>
        </w:rPr>
        <w:t>Partum</w:t>
      </w:r>
    </w:p>
    <w:tbl>
      <w:tblPr>
        <w:tblStyle w:val="TableGrid"/>
        <w:tblW w:w="0" w:type="auto"/>
        <w:tblLook w:val="04A0" w:firstRow="1" w:lastRow="0" w:firstColumn="1" w:lastColumn="0" w:noHBand="0" w:noVBand="1"/>
      </w:tblPr>
      <w:tblGrid>
        <w:gridCol w:w="534"/>
        <w:gridCol w:w="3826"/>
        <w:gridCol w:w="1090"/>
        <w:gridCol w:w="1090"/>
        <w:gridCol w:w="1090"/>
        <w:gridCol w:w="1091"/>
      </w:tblGrid>
      <w:tr w:rsidR="00F6794E" w:rsidTr="00A83C38">
        <w:tc>
          <w:tcPr>
            <w:tcW w:w="534" w:type="dxa"/>
            <w:tcBorders>
              <w:left w:val="nil"/>
              <w:bottom w:val="nil"/>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No</w:t>
            </w:r>
          </w:p>
        </w:tc>
        <w:tc>
          <w:tcPr>
            <w:tcW w:w="3826" w:type="dxa"/>
            <w:tcBorders>
              <w:left w:val="nil"/>
              <w:bottom w:val="nil"/>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 xml:space="preserve">Pengkajian ibu </w:t>
            </w:r>
            <w:r w:rsidRPr="000531E6">
              <w:rPr>
                <w:rFonts w:asciiTheme="majorBidi" w:hAnsiTheme="majorBidi" w:cstheme="majorBidi"/>
                <w:b/>
                <w:bCs/>
                <w:i/>
                <w:iCs/>
                <w:sz w:val="20"/>
                <w:szCs w:val="20"/>
              </w:rPr>
              <w:t>post partum</w:t>
            </w:r>
          </w:p>
        </w:tc>
        <w:tc>
          <w:tcPr>
            <w:tcW w:w="2180" w:type="dxa"/>
            <w:gridSpan w:val="2"/>
            <w:tcBorders>
              <w:left w:val="nil"/>
              <w:bottom w:val="nil"/>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Responden 1</w:t>
            </w:r>
          </w:p>
        </w:tc>
        <w:tc>
          <w:tcPr>
            <w:tcW w:w="2181" w:type="dxa"/>
            <w:gridSpan w:val="2"/>
            <w:tcBorders>
              <w:left w:val="nil"/>
              <w:bottom w:val="nil"/>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Responden 2</w:t>
            </w:r>
          </w:p>
        </w:tc>
      </w:tr>
      <w:tr w:rsidR="00F6794E" w:rsidTr="00A83C38">
        <w:tc>
          <w:tcPr>
            <w:tcW w:w="534"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p>
        </w:tc>
        <w:tc>
          <w:tcPr>
            <w:tcW w:w="3826"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p>
        </w:tc>
        <w:tc>
          <w:tcPr>
            <w:tcW w:w="1090"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Ya</w:t>
            </w:r>
          </w:p>
        </w:tc>
        <w:tc>
          <w:tcPr>
            <w:tcW w:w="1090"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Tidak</w:t>
            </w:r>
          </w:p>
        </w:tc>
        <w:tc>
          <w:tcPr>
            <w:tcW w:w="1090"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Ya</w:t>
            </w:r>
          </w:p>
        </w:tc>
        <w:tc>
          <w:tcPr>
            <w:tcW w:w="1091" w:type="dxa"/>
            <w:tcBorders>
              <w:top w:val="nil"/>
              <w:left w:val="nil"/>
              <w:bottom w:val="single" w:sz="4" w:space="0" w:color="auto"/>
              <w:right w:val="nil"/>
            </w:tcBorders>
          </w:tcPr>
          <w:p w:rsidR="00F6794E" w:rsidRPr="000531E6" w:rsidRDefault="00F6794E" w:rsidP="00A83C38">
            <w:pPr>
              <w:tabs>
                <w:tab w:val="left" w:pos="784"/>
              </w:tabs>
              <w:spacing w:after="0" w:line="240" w:lineRule="auto"/>
              <w:jc w:val="center"/>
              <w:rPr>
                <w:rFonts w:asciiTheme="majorBidi" w:hAnsiTheme="majorBidi" w:cstheme="majorBidi"/>
                <w:b/>
                <w:bCs/>
                <w:sz w:val="20"/>
                <w:szCs w:val="20"/>
              </w:rPr>
            </w:pPr>
            <w:r w:rsidRPr="000531E6">
              <w:rPr>
                <w:rFonts w:asciiTheme="majorBidi" w:hAnsiTheme="majorBidi" w:cstheme="majorBidi"/>
                <w:b/>
                <w:bCs/>
                <w:sz w:val="20"/>
                <w:szCs w:val="20"/>
              </w:rPr>
              <w:t>Tidak</w:t>
            </w:r>
          </w:p>
        </w:tc>
      </w:tr>
      <w:tr w:rsidR="00F6794E" w:rsidTr="00A83C38">
        <w:tc>
          <w:tcPr>
            <w:tcW w:w="534" w:type="dxa"/>
            <w:tcBorders>
              <w:top w:val="single" w:sz="4" w:space="0" w:color="auto"/>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1</w:t>
            </w:r>
          </w:p>
        </w:tc>
        <w:tc>
          <w:tcPr>
            <w:tcW w:w="3826" w:type="dxa"/>
            <w:tcBorders>
              <w:top w:val="single" w:sz="4" w:space="0" w:color="auto"/>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organ-organ reproduksi sudah kembali normal pada posisi sebelum kehamilan?</w:t>
            </w:r>
          </w:p>
        </w:tc>
        <w:tc>
          <w:tcPr>
            <w:tcW w:w="1090" w:type="dxa"/>
            <w:tcBorders>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c>
          <w:tcPr>
            <w:tcW w:w="534"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2</w:t>
            </w:r>
          </w:p>
        </w:tc>
        <w:tc>
          <w:tcPr>
            <w:tcW w:w="3826"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ibu habis melahirkan sejak 3-42 hari?</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c>
          <w:tcPr>
            <w:tcW w:w="534"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3</w:t>
            </w:r>
          </w:p>
        </w:tc>
        <w:tc>
          <w:tcPr>
            <w:tcW w:w="3826"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ASI menetes?</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c>
          <w:tcPr>
            <w:tcW w:w="534"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4</w:t>
            </w:r>
          </w:p>
        </w:tc>
        <w:tc>
          <w:tcPr>
            <w:tcW w:w="3826"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sudah mulai menyusui anak?</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c>
          <w:tcPr>
            <w:tcW w:w="534"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5</w:t>
            </w:r>
          </w:p>
        </w:tc>
        <w:tc>
          <w:tcPr>
            <w:tcW w:w="3826"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sudah sembuh dari stress kehamilan dan persalinan (tidak mau menyusui bayi, sulit tidur, mudah marah, tidak percaya diri, kecemasan tidak bisa merawat anak)?</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top w:val="nil"/>
              <w:left w:val="nil"/>
              <w:bottom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187"/>
        </w:trPr>
        <w:tc>
          <w:tcPr>
            <w:tcW w:w="534"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6</w:t>
            </w:r>
          </w:p>
        </w:tc>
        <w:tc>
          <w:tcPr>
            <w:tcW w:w="3826"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Apakah bertanggung jawab menjaga dan mengasuh bayinya?</w:t>
            </w:r>
          </w:p>
        </w:tc>
        <w:tc>
          <w:tcPr>
            <w:tcW w:w="1090"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0"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c>
          <w:tcPr>
            <w:tcW w:w="1090"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r w:rsidRPr="00D5611D">
              <w:rPr>
                <w:rFonts w:asciiTheme="majorBidi" w:hAnsiTheme="majorBidi" w:cstheme="majorBidi"/>
                <w:sz w:val="20"/>
                <w:szCs w:val="20"/>
              </w:rPr>
              <w:t>√</w:t>
            </w:r>
          </w:p>
        </w:tc>
        <w:tc>
          <w:tcPr>
            <w:tcW w:w="1091" w:type="dxa"/>
            <w:tcBorders>
              <w:top w:val="nil"/>
              <w:left w:val="nil"/>
              <w:right w:val="nil"/>
            </w:tcBorders>
          </w:tcPr>
          <w:p w:rsidR="00F6794E" w:rsidRPr="00D5611D" w:rsidRDefault="00F6794E" w:rsidP="00A83C38">
            <w:pPr>
              <w:tabs>
                <w:tab w:val="left" w:pos="784"/>
              </w:tabs>
              <w:spacing w:after="0" w:line="240" w:lineRule="auto"/>
              <w:jc w:val="both"/>
              <w:rPr>
                <w:rFonts w:asciiTheme="majorBidi" w:hAnsiTheme="majorBidi" w:cstheme="majorBidi"/>
                <w:sz w:val="20"/>
                <w:szCs w:val="20"/>
              </w:rPr>
            </w:pPr>
          </w:p>
        </w:tc>
      </w:tr>
    </w:tbl>
    <w:p w:rsidR="00F6794E" w:rsidRDefault="00F6794E" w:rsidP="00F6794E">
      <w:pPr>
        <w:pStyle w:val="ListParagraph"/>
        <w:tabs>
          <w:tab w:val="left" w:pos="784"/>
        </w:tabs>
        <w:spacing w:after="0" w:line="240" w:lineRule="auto"/>
        <w:ind w:left="0"/>
        <w:jc w:val="both"/>
        <w:rPr>
          <w:rFonts w:asciiTheme="majorBidi" w:hAnsiTheme="majorBidi" w:cstheme="majorBidi"/>
          <w:b/>
          <w:bCs/>
          <w:sz w:val="20"/>
          <w:szCs w:val="20"/>
        </w:rPr>
        <w:sectPr w:rsidR="00F6794E" w:rsidSect="00DF606C">
          <w:type w:val="continuous"/>
          <w:pgSz w:w="11907" w:h="16839" w:code="9"/>
          <w:pgMar w:top="1701" w:right="1701" w:bottom="1701" w:left="1701" w:header="709" w:footer="709" w:gutter="0"/>
          <w:cols w:space="709"/>
          <w:docGrid w:linePitch="360"/>
        </w:sectPr>
      </w:pPr>
    </w:p>
    <w:p w:rsidR="00F6794E" w:rsidRDefault="00F6794E" w:rsidP="00F6794E">
      <w:pPr>
        <w:tabs>
          <w:tab w:val="left" w:pos="784"/>
        </w:tabs>
        <w:spacing w:after="0" w:line="276" w:lineRule="auto"/>
        <w:jc w:val="both"/>
        <w:rPr>
          <w:rFonts w:ascii="Times New Roman" w:hAnsi="Times New Roman" w:cs="Times New Roman"/>
          <w:sz w:val="24"/>
          <w:szCs w:val="24"/>
        </w:rPr>
        <w:sectPr w:rsidR="00F6794E" w:rsidSect="00DF606C">
          <w:type w:val="continuous"/>
          <w:pgSz w:w="11907" w:h="16839" w:code="9"/>
          <w:pgMar w:top="1701" w:right="1701" w:bottom="1701" w:left="1701" w:header="709" w:footer="709" w:gutter="0"/>
          <w:cols w:space="709"/>
          <w:docGrid w:linePitch="360"/>
        </w:sectPr>
      </w:pPr>
    </w:p>
    <w:p w:rsidR="00F6794E" w:rsidRPr="009E5681" w:rsidRDefault="00F6794E" w:rsidP="00F6794E">
      <w:pPr>
        <w:tabs>
          <w:tab w:val="left" w:pos="7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80F79">
        <w:rPr>
          <w:rFonts w:asciiTheme="majorBidi" w:hAnsiTheme="majorBidi" w:cstheme="majorBidi"/>
          <w:sz w:val="24"/>
          <w:szCs w:val="24"/>
        </w:rPr>
        <w:t xml:space="preserve">Berdasarkan tabel 1 dapat disimpulkan bahwa kedua responden memenuhi karakteristik atau pengkajian dariibu </w:t>
      </w:r>
      <w:r w:rsidRPr="00680F79">
        <w:rPr>
          <w:rFonts w:asciiTheme="majorBidi" w:hAnsiTheme="majorBidi" w:cstheme="majorBidi"/>
          <w:i/>
          <w:iCs/>
          <w:sz w:val="24"/>
          <w:szCs w:val="24"/>
        </w:rPr>
        <w:t>post partum</w:t>
      </w:r>
      <w:r w:rsidRPr="00680F79">
        <w:rPr>
          <w:rFonts w:asciiTheme="majorBidi" w:hAnsiTheme="majorBidi" w:cstheme="majorBidi"/>
          <w:sz w:val="24"/>
          <w:szCs w:val="24"/>
        </w:rPr>
        <w:t>. Kedua responden 100 % sedang mengalami fase nifas/</w:t>
      </w:r>
      <w:r w:rsidRPr="00680F79">
        <w:rPr>
          <w:rFonts w:asciiTheme="majorBidi" w:hAnsiTheme="majorBidi" w:cstheme="majorBidi"/>
          <w:i/>
          <w:iCs/>
          <w:sz w:val="24"/>
          <w:szCs w:val="24"/>
        </w:rPr>
        <w:t xml:space="preserve">post partum </w:t>
      </w:r>
      <w:r w:rsidRPr="00680F79">
        <w:rPr>
          <w:rFonts w:asciiTheme="majorBidi" w:hAnsiTheme="majorBidi" w:cstheme="majorBidi"/>
          <w:sz w:val="24"/>
          <w:szCs w:val="24"/>
        </w:rPr>
        <w:t xml:space="preserve">yaitu habis melahirkan sejak 3-42 hari, ASI menetes, sudah mulai menyusui anaknya, sembuh dari stres kehamilan dan persalinan serta bertanggung jawab menjaga dan mengasuh bayinya. Hal ini </w:t>
      </w:r>
      <w:r w:rsidRPr="00680F79">
        <w:rPr>
          <w:rFonts w:asciiTheme="majorBidi" w:hAnsiTheme="majorBidi" w:cstheme="majorBidi"/>
          <w:sz w:val="24"/>
          <w:szCs w:val="24"/>
        </w:rPr>
        <w:lastRenderedPageBreak/>
        <w:t xml:space="preserve">dapat mendukung terjadinya proses menyusui efektif pada kedua responden. </w:t>
      </w:r>
    </w:p>
    <w:p w:rsidR="00F6794E" w:rsidRDefault="00F6794E" w:rsidP="00F6794E">
      <w:pPr>
        <w:tabs>
          <w:tab w:val="left" w:pos="784"/>
        </w:tabs>
        <w:spacing w:after="0" w:line="276" w:lineRule="auto"/>
        <w:jc w:val="both"/>
        <w:rPr>
          <w:rFonts w:asciiTheme="majorBidi" w:hAnsiTheme="majorBidi" w:cstheme="majorBidi"/>
          <w:sz w:val="24"/>
          <w:szCs w:val="24"/>
        </w:rPr>
      </w:pPr>
      <w:r w:rsidRPr="00680F79">
        <w:rPr>
          <w:rFonts w:asciiTheme="majorBidi" w:hAnsiTheme="majorBidi" w:cstheme="majorBidi"/>
          <w:sz w:val="24"/>
          <w:szCs w:val="24"/>
        </w:rPr>
        <w:t xml:space="preserve">Selanjutnya pada tabel 2 akan dilanjutkan mengkaji masalah keperawatan menyusui efektif sesuai dengan batasan </w:t>
      </w:r>
      <w:r>
        <w:rPr>
          <w:rFonts w:asciiTheme="majorBidi" w:hAnsiTheme="majorBidi" w:cstheme="majorBidi"/>
          <w:sz w:val="24"/>
          <w:szCs w:val="24"/>
        </w:rPr>
        <w:t>karakterisiknya.</w:t>
      </w:r>
    </w:p>
    <w:p w:rsidR="00F6794E" w:rsidRDefault="00F6794E" w:rsidP="00F6794E">
      <w:pPr>
        <w:tabs>
          <w:tab w:val="left" w:pos="784"/>
        </w:tabs>
        <w:spacing w:after="0" w:line="276" w:lineRule="auto"/>
        <w:jc w:val="both"/>
        <w:rPr>
          <w:rFonts w:asciiTheme="majorBidi" w:hAnsiTheme="majorBidi" w:cstheme="majorBidi"/>
          <w:sz w:val="24"/>
          <w:szCs w:val="24"/>
        </w:rPr>
      </w:pPr>
    </w:p>
    <w:p w:rsidR="00F6794E" w:rsidRDefault="00F6794E" w:rsidP="00F6794E">
      <w:pPr>
        <w:tabs>
          <w:tab w:val="left" w:pos="784"/>
        </w:tabs>
        <w:spacing w:after="0" w:line="276" w:lineRule="auto"/>
        <w:jc w:val="both"/>
        <w:rPr>
          <w:rFonts w:asciiTheme="majorBidi" w:hAnsiTheme="majorBidi" w:cstheme="majorBidi"/>
          <w:sz w:val="24"/>
          <w:szCs w:val="24"/>
        </w:rPr>
      </w:pPr>
    </w:p>
    <w:p w:rsidR="00F6794E" w:rsidRDefault="00F6794E" w:rsidP="00F6794E">
      <w:pPr>
        <w:tabs>
          <w:tab w:val="left" w:pos="784"/>
        </w:tabs>
        <w:spacing w:after="0" w:line="276" w:lineRule="auto"/>
        <w:jc w:val="both"/>
        <w:rPr>
          <w:rFonts w:asciiTheme="majorBidi" w:hAnsiTheme="majorBidi" w:cstheme="majorBidi"/>
          <w:sz w:val="24"/>
          <w:szCs w:val="24"/>
        </w:rPr>
      </w:pPr>
    </w:p>
    <w:p w:rsidR="00F6794E" w:rsidRDefault="00F6794E" w:rsidP="00F6794E">
      <w:pPr>
        <w:tabs>
          <w:tab w:val="left" w:pos="784"/>
        </w:tabs>
        <w:spacing w:after="0" w:line="276" w:lineRule="auto"/>
        <w:jc w:val="both"/>
        <w:rPr>
          <w:rFonts w:asciiTheme="majorBidi" w:hAnsiTheme="majorBidi" w:cstheme="majorBidi"/>
          <w:sz w:val="24"/>
          <w:szCs w:val="24"/>
        </w:rPr>
      </w:pPr>
    </w:p>
    <w:p w:rsidR="00F6794E" w:rsidRDefault="00F6794E" w:rsidP="00F6794E">
      <w:pPr>
        <w:tabs>
          <w:tab w:val="left" w:pos="784"/>
        </w:tabs>
        <w:spacing w:after="0" w:line="276" w:lineRule="auto"/>
        <w:jc w:val="both"/>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num="2" w:space="709"/>
          <w:docGrid w:linePitch="360"/>
        </w:sectPr>
      </w:pPr>
    </w:p>
    <w:p w:rsidR="00F6794E" w:rsidRDefault="00F6794E" w:rsidP="00F6794E">
      <w:pPr>
        <w:tabs>
          <w:tab w:val="left" w:pos="784"/>
        </w:tabs>
        <w:spacing w:after="0" w:line="240" w:lineRule="auto"/>
        <w:jc w:val="center"/>
        <w:rPr>
          <w:rFonts w:asciiTheme="majorBidi" w:hAnsiTheme="majorBidi" w:cstheme="majorBidi"/>
          <w:sz w:val="24"/>
          <w:szCs w:val="24"/>
        </w:rPr>
      </w:pPr>
      <w:r w:rsidRPr="00680F79">
        <w:rPr>
          <w:rFonts w:asciiTheme="majorBidi" w:hAnsiTheme="majorBidi" w:cstheme="majorBidi"/>
          <w:b/>
          <w:bCs/>
          <w:sz w:val="24"/>
          <w:szCs w:val="24"/>
        </w:rPr>
        <w:lastRenderedPageBreak/>
        <w:t>Tabel 2</w:t>
      </w:r>
      <w:r w:rsidRPr="00680F79">
        <w:rPr>
          <w:rFonts w:asciiTheme="majorBidi" w:hAnsiTheme="majorBidi" w:cstheme="majorBidi"/>
          <w:sz w:val="24"/>
          <w:szCs w:val="24"/>
        </w:rPr>
        <w:t>. Hasil Pengkajian Menyusui Efektif</w:t>
      </w:r>
    </w:p>
    <w:tbl>
      <w:tblPr>
        <w:tblStyle w:val="TableGrid"/>
        <w:tblW w:w="0" w:type="auto"/>
        <w:tblLook w:val="04A0" w:firstRow="1" w:lastRow="0" w:firstColumn="1" w:lastColumn="0" w:noHBand="0" w:noVBand="1"/>
      </w:tblPr>
      <w:tblGrid>
        <w:gridCol w:w="526"/>
        <w:gridCol w:w="3767"/>
        <w:gridCol w:w="1073"/>
        <w:gridCol w:w="1073"/>
        <w:gridCol w:w="1073"/>
        <w:gridCol w:w="1074"/>
      </w:tblGrid>
      <w:tr w:rsidR="00F6794E" w:rsidTr="00A83C38">
        <w:trPr>
          <w:trHeight w:val="197"/>
        </w:trPr>
        <w:tc>
          <w:tcPr>
            <w:tcW w:w="526" w:type="dxa"/>
            <w:tcBorders>
              <w:left w:val="nil"/>
              <w:bottom w:val="nil"/>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No</w:t>
            </w:r>
          </w:p>
        </w:tc>
        <w:tc>
          <w:tcPr>
            <w:tcW w:w="3767" w:type="dxa"/>
            <w:tcBorders>
              <w:left w:val="nil"/>
              <w:bottom w:val="nil"/>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Tanda dan Gejala</w:t>
            </w:r>
          </w:p>
        </w:tc>
        <w:tc>
          <w:tcPr>
            <w:tcW w:w="2146" w:type="dxa"/>
            <w:gridSpan w:val="2"/>
            <w:tcBorders>
              <w:left w:val="nil"/>
              <w:bottom w:val="nil"/>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Responden 1</w:t>
            </w:r>
          </w:p>
        </w:tc>
        <w:tc>
          <w:tcPr>
            <w:tcW w:w="2147" w:type="dxa"/>
            <w:gridSpan w:val="2"/>
            <w:tcBorders>
              <w:left w:val="nil"/>
              <w:bottom w:val="nil"/>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Responden 2</w:t>
            </w:r>
          </w:p>
        </w:tc>
      </w:tr>
      <w:tr w:rsidR="00F6794E" w:rsidTr="00A83C38">
        <w:trPr>
          <w:trHeight w:val="197"/>
        </w:trPr>
        <w:tc>
          <w:tcPr>
            <w:tcW w:w="526"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p>
        </w:tc>
        <w:tc>
          <w:tcPr>
            <w:tcW w:w="3767"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p>
        </w:tc>
        <w:tc>
          <w:tcPr>
            <w:tcW w:w="1073"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Ya</w:t>
            </w:r>
          </w:p>
        </w:tc>
        <w:tc>
          <w:tcPr>
            <w:tcW w:w="1073"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Tidak</w:t>
            </w:r>
          </w:p>
        </w:tc>
        <w:tc>
          <w:tcPr>
            <w:tcW w:w="1073"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Ya</w:t>
            </w:r>
          </w:p>
        </w:tc>
        <w:tc>
          <w:tcPr>
            <w:tcW w:w="1074" w:type="dxa"/>
            <w:tcBorders>
              <w:top w:val="nil"/>
              <w:left w:val="nil"/>
              <w:bottom w:val="single" w:sz="4" w:space="0" w:color="auto"/>
              <w:right w:val="nil"/>
            </w:tcBorders>
          </w:tcPr>
          <w:p w:rsidR="00F6794E" w:rsidRPr="009E5681" w:rsidRDefault="00F6794E" w:rsidP="00A83C38">
            <w:pPr>
              <w:tabs>
                <w:tab w:val="left" w:pos="784"/>
              </w:tabs>
              <w:spacing w:after="0" w:line="240" w:lineRule="auto"/>
              <w:jc w:val="center"/>
              <w:rPr>
                <w:rFonts w:asciiTheme="majorBidi" w:hAnsiTheme="majorBidi" w:cstheme="majorBidi"/>
                <w:b/>
                <w:bCs/>
                <w:sz w:val="20"/>
                <w:szCs w:val="20"/>
              </w:rPr>
            </w:pPr>
            <w:r w:rsidRPr="009E5681">
              <w:rPr>
                <w:rFonts w:asciiTheme="majorBidi" w:hAnsiTheme="majorBidi" w:cstheme="majorBidi"/>
                <w:b/>
                <w:bCs/>
                <w:sz w:val="20"/>
                <w:szCs w:val="20"/>
              </w:rPr>
              <w:t>Tidak</w:t>
            </w:r>
          </w:p>
        </w:tc>
      </w:tr>
      <w:tr w:rsidR="00F6794E" w:rsidTr="00A83C38">
        <w:trPr>
          <w:trHeight w:val="393"/>
        </w:trPr>
        <w:tc>
          <w:tcPr>
            <w:tcW w:w="526" w:type="dxa"/>
            <w:tcBorders>
              <w:top w:val="single" w:sz="4" w:space="0" w:color="auto"/>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1</w:t>
            </w:r>
          </w:p>
        </w:tc>
        <w:tc>
          <w:tcPr>
            <w:tcW w:w="3767" w:type="dxa"/>
            <w:tcBorders>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Ibu merasa percaya diri selama proses menyusui</w:t>
            </w:r>
          </w:p>
        </w:tc>
        <w:tc>
          <w:tcPr>
            <w:tcW w:w="1073" w:type="dxa"/>
            <w:tcBorders>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406"/>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2</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Bayi melekat pada payudara ibu dengan benar</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393"/>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3</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Ibu mampu memposisikan bayi dengan benar</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197"/>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4</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Miksi bayi lebih dari 8 kali dalam 24 jam</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197"/>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5</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Berat badan bayi meningkat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197"/>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6</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ASI menetes/memancar</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197"/>
        </w:trPr>
        <w:tc>
          <w:tcPr>
            <w:tcW w:w="526"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7</w:t>
            </w:r>
          </w:p>
        </w:tc>
        <w:tc>
          <w:tcPr>
            <w:tcW w:w="3767"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Suplai ASI adekuat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bottom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r w:rsidR="00F6794E" w:rsidTr="00A83C38">
        <w:trPr>
          <w:trHeight w:val="210"/>
        </w:trPr>
        <w:tc>
          <w:tcPr>
            <w:tcW w:w="526"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8</w:t>
            </w:r>
          </w:p>
        </w:tc>
        <w:tc>
          <w:tcPr>
            <w:tcW w:w="3767"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Puting tidak lecet setelah minggu kedua</w:t>
            </w:r>
          </w:p>
        </w:tc>
        <w:tc>
          <w:tcPr>
            <w:tcW w:w="1073"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3"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c>
          <w:tcPr>
            <w:tcW w:w="1073"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r w:rsidRPr="009E5681">
              <w:rPr>
                <w:rFonts w:asciiTheme="majorBidi" w:hAnsiTheme="majorBidi" w:cstheme="majorBidi"/>
                <w:sz w:val="20"/>
                <w:szCs w:val="20"/>
              </w:rPr>
              <w:t>√</w:t>
            </w:r>
          </w:p>
        </w:tc>
        <w:tc>
          <w:tcPr>
            <w:tcW w:w="1074" w:type="dxa"/>
            <w:tcBorders>
              <w:top w:val="nil"/>
              <w:left w:val="nil"/>
              <w:right w:val="nil"/>
            </w:tcBorders>
          </w:tcPr>
          <w:p w:rsidR="00F6794E" w:rsidRPr="009E5681" w:rsidRDefault="00F6794E" w:rsidP="00A83C38">
            <w:pPr>
              <w:tabs>
                <w:tab w:val="left" w:pos="784"/>
              </w:tabs>
              <w:spacing w:after="0" w:line="240" w:lineRule="auto"/>
              <w:jc w:val="both"/>
              <w:rPr>
                <w:rFonts w:asciiTheme="majorBidi" w:hAnsiTheme="majorBidi" w:cstheme="majorBidi"/>
                <w:sz w:val="20"/>
                <w:szCs w:val="20"/>
              </w:rPr>
            </w:pPr>
          </w:p>
        </w:tc>
      </w:tr>
    </w:tbl>
    <w:p w:rsidR="00F6794E" w:rsidRDefault="00F6794E" w:rsidP="00F6794E">
      <w:pPr>
        <w:tabs>
          <w:tab w:val="left" w:pos="784"/>
        </w:tabs>
        <w:spacing w:after="0" w:line="240" w:lineRule="auto"/>
        <w:jc w:val="both"/>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space="709"/>
          <w:docGrid w:linePitch="360"/>
        </w:sectPr>
      </w:pPr>
    </w:p>
    <w:p w:rsidR="00F6794E" w:rsidRDefault="00F6794E" w:rsidP="00F6794E">
      <w:pPr>
        <w:tabs>
          <w:tab w:val="left" w:pos="784"/>
        </w:tabs>
        <w:spacing w:after="0" w:line="276" w:lineRule="auto"/>
        <w:jc w:val="both"/>
        <w:rPr>
          <w:rFonts w:ascii="Times New Roman" w:hAnsi="Times New Roman" w:cs="Times New Roman"/>
          <w:sz w:val="24"/>
          <w:szCs w:val="24"/>
        </w:rPr>
      </w:pP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imes New Roman" w:hAnsi="Times New Roman" w:cs="Times New Roman"/>
          <w:sz w:val="24"/>
          <w:szCs w:val="24"/>
        </w:rPr>
        <w:t xml:space="preserve">Hasil dari pengkajian masalah keperawatan yang diuraikan pada tabel 2 dapat disimpulkan bahwa kedua responden mengalami masalah keperawatan menyusui efektif. Data yang diperoleh yaitu </w:t>
      </w:r>
      <w:r w:rsidRPr="00680F79">
        <w:rPr>
          <w:rFonts w:asciiTheme="majorBidi" w:hAnsiTheme="majorBidi" w:cstheme="majorBidi"/>
          <w:sz w:val="24"/>
          <w:szCs w:val="24"/>
        </w:rPr>
        <w:t>ibu merasa percaya diri selama proses menyusui, bayi melekat pada payudara ibu dengan benar, ibu mampu memposisikan bayi dengan benar, miksi bayi lebih dari 8 kali dalam 24 jam, berat badan bayi meningkat, ASI menetes/memancar, suplai ASI adekuat, dan puting tidak lecet setelah minggu kedua.</w:t>
      </w:r>
    </w:p>
    <w:p w:rsidR="00F6794E" w:rsidRDefault="00F6794E" w:rsidP="00F6794E">
      <w:pPr>
        <w:tabs>
          <w:tab w:val="left" w:pos="784"/>
        </w:tabs>
        <w:spacing w:after="0" w:line="276" w:lineRule="auto"/>
        <w:jc w:val="both"/>
        <w:rPr>
          <w:rFonts w:ascii="Times New Roman" w:hAnsi="Times New Roman" w:cs="Times New Roman"/>
          <w:sz w:val="24"/>
          <w:szCs w:val="24"/>
        </w:rPr>
      </w:pPr>
    </w:p>
    <w:p w:rsidR="00F6794E" w:rsidRPr="00574B02"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 xml:space="preserve">Evaluasi dilakukan setiap selesai dilakukannya tindakan keperawatan pemberian air rebusan daun katuk. Tujuan dilakukan evaluasi adalah untuk mengetahui evektivitas pemeberian air rebusan daun katuk dalam mengoptimalkan potensi menyusui efektif pada ibu </w:t>
      </w:r>
      <w:r w:rsidRPr="00680F79">
        <w:rPr>
          <w:rFonts w:asciiTheme="majorBidi" w:hAnsiTheme="majorBidi" w:cstheme="majorBidi"/>
          <w:i/>
          <w:iCs/>
          <w:sz w:val="24"/>
          <w:szCs w:val="24"/>
        </w:rPr>
        <w:t xml:space="preserve">post partum, </w:t>
      </w:r>
      <w:r w:rsidRPr="00680F79">
        <w:rPr>
          <w:rFonts w:asciiTheme="majorBidi" w:hAnsiTheme="majorBidi" w:cstheme="majorBidi"/>
          <w:sz w:val="24"/>
          <w:szCs w:val="24"/>
        </w:rPr>
        <w:t xml:space="preserve">yang diobservasi menggunakan </w:t>
      </w:r>
      <w:r w:rsidRPr="00680F79">
        <w:rPr>
          <w:rFonts w:asciiTheme="majorBidi" w:hAnsiTheme="majorBidi" w:cstheme="majorBidi"/>
          <w:i/>
          <w:iCs/>
          <w:sz w:val="24"/>
          <w:szCs w:val="24"/>
        </w:rPr>
        <w:t xml:space="preserve">outcomes </w:t>
      </w:r>
      <w:r w:rsidRPr="00680F79">
        <w:rPr>
          <w:rFonts w:asciiTheme="majorBidi" w:hAnsiTheme="majorBidi" w:cstheme="majorBidi"/>
          <w:sz w:val="24"/>
          <w:szCs w:val="24"/>
        </w:rPr>
        <w:t>status menyusui selama 7 hari. Hasil observasi tindakan dijelaskan pada tabel 3</w:t>
      </w:r>
    </w:p>
    <w:p w:rsidR="00F6794E" w:rsidRDefault="00F6794E" w:rsidP="00F6794E">
      <w:pPr>
        <w:pStyle w:val="ListParagraph"/>
        <w:tabs>
          <w:tab w:val="left" w:pos="784"/>
        </w:tabs>
        <w:spacing w:after="0" w:line="276" w:lineRule="auto"/>
        <w:ind w:left="360"/>
        <w:jc w:val="both"/>
        <w:rPr>
          <w:rFonts w:asciiTheme="majorBidi" w:hAnsiTheme="majorBidi" w:cstheme="majorBidi"/>
          <w:sz w:val="24"/>
          <w:szCs w:val="24"/>
        </w:rPr>
      </w:pPr>
    </w:p>
    <w:p w:rsidR="00F6794E" w:rsidRDefault="00F6794E" w:rsidP="00F6794E">
      <w:pPr>
        <w:pStyle w:val="ListParagraph"/>
        <w:tabs>
          <w:tab w:val="left" w:pos="784"/>
        </w:tabs>
        <w:spacing w:after="0" w:line="240" w:lineRule="auto"/>
        <w:ind w:left="360"/>
        <w:jc w:val="both"/>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num="2" w:space="709"/>
          <w:docGrid w:linePitch="360"/>
        </w:sectPr>
      </w:pPr>
    </w:p>
    <w:p w:rsidR="00F6794E" w:rsidRPr="00495274" w:rsidRDefault="00F6794E" w:rsidP="00F6794E">
      <w:pPr>
        <w:pStyle w:val="ListParagraph"/>
        <w:tabs>
          <w:tab w:val="left" w:pos="784"/>
        </w:tabs>
        <w:spacing w:after="0" w:line="240" w:lineRule="auto"/>
        <w:ind w:left="360"/>
        <w:jc w:val="center"/>
        <w:rPr>
          <w:rFonts w:asciiTheme="majorBidi" w:hAnsiTheme="majorBidi" w:cstheme="majorBidi"/>
          <w:sz w:val="24"/>
          <w:szCs w:val="24"/>
        </w:rPr>
      </w:pPr>
      <w:r w:rsidRPr="00F645C0">
        <w:rPr>
          <w:rFonts w:asciiTheme="majorBidi" w:hAnsiTheme="majorBidi" w:cstheme="majorBidi"/>
          <w:b/>
          <w:bCs/>
          <w:sz w:val="24"/>
          <w:szCs w:val="24"/>
        </w:rPr>
        <w:lastRenderedPageBreak/>
        <w:t>Tabel</w:t>
      </w:r>
      <w:r>
        <w:rPr>
          <w:rFonts w:asciiTheme="majorBidi" w:hAnsiTheme="majorBidi" w:cstheme="majorBidi"/>
          <w:b/>
          <w:bCs/>
          <w:sz w:val="24"/>
          <w:szCs w:val="24"/>
        </w:rPr>
        <w:t xml:space="preserve"> </w:t>
      </w:r>
      <w:r w:rsidRPr="00F645C0">
        <w:rPr>
          <w:rFonts w:asciiTheme="majorBidi" w:hAnsiTheme="majorBidi" w:cstheme="majorBidi"/>
          <w:b/>
          <w:bCs/>
          <w:sz w:val="24"/>
          <w:szCs w:val="24"/>
        </w:rPr>
        <w:t>3</w:t>
      </w:r>
      <w:r>
        <w:rPr>
          <w:rFonts w:asciiTheme="majorBidi" w:hAnsiTheme="majorBidi" w:cstheme="majorBidi"/>
          <w:sz w:val="24"/>
          <w:szCs w:val="24"/>
        </w:rPr>
        <w:t>. Hasil Observasi Tindakan</w:t>
      </w:r>
    </w:p>
    <w:tbl>
      <w:tblPr>
        <w:tblStyle w:val="TableGrid"/>
        <w:tblW w:w="0" w:type="auto"/>
        <w:tblInd w:w="360" w:type="dxa"/>
        <w:tblLook w:val="04A0" w:firstRow="1" w:lastRow="0" w:firstColumn="1" w:lastColumn="0" w:noHBand="0" w:noVBand="1"/>
      </w:tblPr>
      <w:tblGrid>
        <w:gridCol w:w="510"/>
        <w:gridCol w:w="2499"/>
        <w:gridCol w:w="382"/>
        <w:gridCol w:w="382"/>
        <w:gridCol w:w="382"/>
        <w:gridCol w:w="383"/>
        <w:gridCol w:w="382"/>
        <w:gridCol w:w="382"/>
        <w:gridCol w:w="383"/>
        <w:gridCol w:w="382"/>
        <w:gridCol w:w="382"/>
        <w:gridCol w:w="382"/>
        <w:gridCol w:w="383"/>
        <w:gridCol w:w="382"/>
        <w:gridCol w:w="382"/>
        <w:gridCol w:w="383"/>
      </w:tblGrid>
      <w:tr w:rsidR="00F6794E" w:rsidTr="00A83C38">
        <w:tc>
          <w:tcPr>
            <w:tcW w:w="510" w:type="dxa"/>
            <w:tcBorders>
              <w:left w:val="nil"/>
              <w:bottom w:val="nil"/>
              <w:right w:val="nil"/>
            </w:tcBorders>
          </w:tcPr>
          <w:p w:rsidR="00F6794E" w:rsidRPr="001E0CD2" w:rsidRDefault="00F6794E" w:rsidP="00A83C38">
            <w:pPr>
              <w:pStyle w:val="ListParagraph"/>
              <w:tabs>
                <w:tab w:val="left" w:pos="784"/>
              </w:tabs>
              <w:spacing w:after="0" w:line="240" w:lineRule="auto"/>
              <w:ind w:left="0"/>
              <w:jc w:val="center"/>
              <w:rPr>
                <w:rFonts w:asciiTheme="majorBidi" w:hAnsiTheme="majorBidi" w:cstheme="majorBidi"/>
                <w:b/>
                <w:bCs/>
                <w:sz w:val="20"/>
                <w:szCs w:val="20"/>
              </w:rPr>
            </w:pPr>
            <w:r w:rsidRPr="001E0CD2">
              <w:rPr>
                <w:rFonts w:asciiTheme="majorBidi" w:hAnsiTheme="majorBidi" w:cstheme="majorBidi"/>
                <w:b/>
                <w:bCs/>
                <w:sz w:val="20"/>
                <w:szCs w:val="20"/>
              </w:rPr>
              <w:t>No</w:t>
            </w:r>
          </w:p>
        </w:tc>
        <w:tc>
          <w:tcPr>
            <w:tcW w:w="2499" w:type="dxa"/>
            <w:tcBorders>
              <w:left w:val="nil"/>
              <w:bottom w:val="nil"/>
              <w:right w:val="nil"/>
            </w:tcBorders>
          </w:tcPr>
          <w:p w:rsidR="00F6794E" w:rsidRPr="001E0CD2" w:rsidRDefault="00F6794E" w:rsidP="00A83C38">
            <w:pPr>
              <w:pStyle w:val="ListParagraph"/>
              <w:tabs>
                <w:tab w:val="left" w:pos="784"/>
              </w:tabs>
              <w:spacing w:after="0" w:line="240" w:lineRule="auto"/>
              <w:ind w:left="0"/>
              <w:jc w:val="center"/>
              <w:rPr>
                <w:rFonts w:asciiTheme="majorBidi" w:hAnsiTheme="majorBidi" w:cstheme="majorBidi"/>
                <w:b/>
                <w:bCs/>
                <w:sz w:val="20"/>
                <w:szCs w:val="20"/>
              </w:rPr>
            </w:pPr>
            <w:r w:rsidRPr="001E0CD2">
              <w:rPr>
                <w:rFonts w:asciiTheme="majorBidi" w:hAnsiTheme="majorBidi" w:cstheme="majorBidi"/>
                <w:b/>
                <w:bCs/>
                <w:sz w:val="20"/>
                <w:szCs w:val="20"/>
              </w:rPr>
              <w:t>Luaran</w:t>
            </w:r>
          </w:p>
        </w:tc>
        <w:tc>
          <w:tcPr>
            <w:tcW w:w="5352" w:type="dxa"/>
            <w:gridSpan w:val="14"/>
            <w:tcBorders>
              <w:left w:val="nil"/>
              <w:bottom w:val="nil"/>
              <w:right w:val="nil"/>
            </w:tcBorders>
          </w:tcPr>
          <w:p w:rsidR="00F6794E" w:rsidRPr="001E0CD2" w:rsidRDefault="00F6794E" w:rsidP="00A83C38">
            <w:pPr>
              <w:pStyle w:val="ListParagraph"/>
              <w:tabs>
                <w:tab w:val="left" w:pos="784"/>
              </w:tabs>
              <w:spacing w:after="0" w:line="240" w:lineRule="auto"/>
              <w:ind w:left="0"/>
              <w:jc w:val="center"/>
              <w:rPr>
                <w:rFonts w:asciiTheme="majorBidi" w:hAnsiTheme="majorBidi" w:cstheme="majorBidi"/>
                <w:b/>
                <w:bCs/>
                <w:sz w:val="20"/>
                <w:szCs w:val="20"/>
              </w:rPr>
            </w:pPr>
            <w:r w:rsidRPr="001E0CD2">
              <w:rPr>
                <w:rFonts w:asciiTheme="majorBidi" w:hAnsiTheme="majorBidi" w:cstheme="majorBidi"/>
                <w:b/>
                <w:bCs/>
                <w:sz w:val="20"/>
                <w:szCs w:val="20"/>
              </w:rPr>
              <w:t>Implementasi</w:t>
            </w:r>
          </w:p>
        </w:tc>
      </w:tr>
      <w:tr w:rsidR="00F6794E" w:rsidTr="00A83C38">
        <w:trPr>
          <w:trHeight w:val="116"/>
        </w:trPr>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676" w:type="dxa"/>
            <w:gridSpan w:val="7"/>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Responden</w:t>
            </w:r>
            <w:r>
              <w:rPr>
                <w:rFonts w:asciiTheme="majorBidi" w:hAnsiTheme="majorBidi" w:cstheme="majorBidi"/>
                <w:b/>
                <w:bCs/>
                <w:sz w:val="20"/>
                <w:szCs w:val="20"/>
              </w:rPr>
              <w:t xml:space="preserve"> </w:t>
            </w:r>
            <w:r w:rsidRPr="001E0CD2">
              <w:rPr>
                <w:rFonts w:asciiTheme="majorBidi" w:hAnsiTheme="majorBidi" w:cstheme="majorBidi"/>
                <w:b/>
                <w:bCs/>
                <w:sz w:val="20"/>
                <w:szCs w:val="20"/>
              </w:rPr>
              <w:t>1</w:t>
            </w:r>
          </w:p>
        </w:tc>
        <w:tc>
          <w:tcPr>
            <w:tcW w:w="2676" w:type="dxa"/>
            <w:gridSpan w:val="7"/>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Responden</w:t>
            </w:r>
            <w:r>
              <w:rPr>
                <w:rFonts w:asciiTheme="majorBidi" w:hAnsiTheme="majorBidi" w:cstheme="majorBidi"/>
                <w:b/>
                <w:bCs/>
                <w:sz w:val="20"/>
                <w:szCs w:val="20"/>
              </w:rPr>
              <w:t xml:space="preserve"> </w:t>
            </w:r>
            <w:r w:rsidRPr="001E0CD2">
              <w:rPr>
                <w:rFonts w:asciiTheme="majorBidi" w:hAnsiTheme="majorBidi" w:cstheme="majorBidi"/>
                <w:b/>
                <w:bCs/>
                <w:sz w:val="20"/>
                <w:szCs w:val="20"/>
              </w:rPr>
              <w:t>2</w:t>
            </w:r>
          </w:p>
        </w:tc>
      </w:tr>
      <w:tr w:rsidR="00F6794E" w:rsidTr="00A83C38">
        <w:tc>
          <w:tcPr>
            <w:tcW w:w="510"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1</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2</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3</w:t>
            </w:r>
          </w:p>
        </w:tc>
        <w:tc>
          <w:tcPr>
            <w:tcW w:w="383"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4</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5</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6</w:t>
            </w:r>
          </w:p>
        </w:tc>
        <w:tc>
          <w:tcPr>
            <w:tcW w:w="383"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7</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1</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2</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3</w:t>
            </w:r>
          </w:p>
        </w:tc>
        <w:tc>
          <w:tcPr>
            <w:tcW w:w="383"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4</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5</w:t>
            </w:r>
          </w:p>
        </w:tc>
        <w:tc>
          <w:tcPr>
            <w:tcW w:w="382"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6</w:t>
            </w:r>
          </w:p>
        </w:tc>
        <w:tc>
          <w:tcPr>
            <w:tcW w:w="383" w:type="dxa"/>
            <w:tcBorders>
              <w:top w:val="nil"/>
              <w:left w:val="nil"/>
              <w:bottom w:val="single" w:sz="4" w:space="0" w:color="auto"/>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b/>
                <w:bCs/>
                <w:sz w:val="20"/>
                <w:szCs w:val="20"/>
              </w:rPr>
            </w:pPr>
            <w:r w:rsidRPr="001E0CD2">
              <w:rPr>
                <w:rFonts w:asciiTheme="majorBidi" w:hAnsiTheme="majorBidi" w:cstheme="majorBidi"/>
                <w:b/>
                <w:bCs/>
                <w:sz w:val="20"/>
                <w:szCs w:val="20"/>
              </w:rPr>
              <w:t>7</w:t>
            </w:r>
          </w:p>
        </w:tc>
      </w:tr>
      <w:tr w:rsidR="00F6794E" w:rsidTr="00A83C38">
        <w:tc>
          <w:tcPr>
            <w:tcW w:w="510"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1</w:t>
            </w:r>
          </w:p>
        </w:tc>
        <w:tc>
          <w:tcPr>
            <w:tcW w:w="2499"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Perlekatan</w:t>
            </w:r>
            <w:r>
              <w:rPr>
                <w:rFonts w:asciiTheme="majorBidi" w:hAnsiTheme="majorBidi" w:cstheme="majorBidi"/>
                <w:sz w:val="20"/>
                <w:szCs w:val="20"/>
              </w:rPr>
              <w:t xml:space="preserve"> </w:t>
            </w:r>
            <w:r w:rsidRPr="001E0CD2">
              <w:rPr>
                <w:rFonts w:asciiTheme="majorBidi" w:hAnsiTheme="majorBidi" w:cstheme="majorBidi"/>
                <w:sz w:val="20"/>
                <w:szCs w:val="20"/>
              </w:rPr>
              <w:t>bayi</w:t>
            </w:r>
            <w:r>
              <w:rPr>
                <w:rFonts w:asciiTheme="majorBidi" w:hAnsiTheme="majorBidi" w:cstheme="majorBidi"/>
                <w:sz w:val="20"/>
                <w:szCs w:val="20"/>
              </w:rPr>
              <w:t xml:space="preserve"> </w:t>
            </w:r>
            <w:r w:rsidRPr="001E0CD2">
              <w:rPr>
                <w:rFonts w:asciiTheme="majorBidi" w:hAnsiTheme="majorBidi" w:cstheme="majorBidi"/>
                <w:sz w:val="20"/>
                <w:szCs w:val="20"/>
              </w:rPr>
              <w:t>pada</w:t>
            </w:r>
            <w:r>
              <w:rPr>
                <w:rFonts w:asciiTheme="majorBidi" w:hAnsiTheme="majorBidi" w:cstheme="majorBidi"/>
                <w:sz w:val="20"/>
                <w:szCs w:val="20"/>
              </w:rPr>
              <w:t xml:space="preserve"> </w:t>
            </w:r>
            <w:r w:rsidRPr="001E0CD2">
              <w:rPr>
                <w:rFonts w:asciiTheme="majorBidi" w:hAnsiTheme="majorBidi" w:cstheme="majorBidi"/>
                <w:sz w:val="20"/>
                <w:szCs w:val="20"/>
              </w:rPr>
              <w:t>payudara</w:t>
            </w:r>
            <w:r>
              <w:rPr>
                <w:rFonts w:asciiTheme="majorBidi" w:hAnsiTheme="majorBidi" w:cstheme="majorBidi"/>
                <w:sz w:val="20"/>
                <w:szCs w:val="20"/>
              </w:rPr>
              <w:t xml:space="preserve"> </w:t>
            </w:r>
            <w:r w:rsidRPr="001E0CD2">
              <w:rPr>
                <w:rFonts w:asciiTheme="majorBidi" w:hAnsiTheme="majorBidi" w:cstheme="majorBidi"/>
                <w:sz w:val="20"/>
                <w:szCs w:val="20"/>
              </w:rPr>
              <w:t>ibu</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single" w:sz="4" w:space="0" w:color="auto"/>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Kemampuan</w:t>
            </w:r>
            <w:r>
              <w:rPr>
                <w:rFonts w:asciiTheme="majorBidi" w:hAnsiTheme="majorBidi" w:cstheme="majorBidi"/>
                <w:sz w:val="20"/>
                <w:szCs w:val="20"/>
              </w:rPr>
              <w:t xml:space="preserve"> </w:t>
            </w:r>
            <w:r w:rsidRPr="001E0CD2">
              <w:rPr>
                <w:rFonts w:asciiTheme="majorBidi" w:hAnsiTheme="majorBidi" w:cstheme="majorBidi"/>
                <w:sz w:val="20"/>
                <w:szCs w:val="20"/>
              </w:rPr>
              <w:t>ibu</w:t>
            </w:r>
            <w:r>
              <w:rPr>
                <w:rFonts w:asciiTheme="majorBidi" w:hAnsiTheme="majorBidi" w:cstheme="majorBidi"/>
                <w:sz w:val="20"/>
                <w:szCs w:val="20"/>
              </w:rPr>
              <w:t xml:space="preserve"> </w:t>
            </w:r>
            <w:r w:rsidRPr="001E0CD2">
              <w:rPr>
                <w:rFonts w:asciiTheme="majorBidi" w:hAnsiTheme="majorBidi" w:cstheme="majorBidi"/>
                <w:sz w:val="20"/>
                <w:szCs w:val="20"/>
              </w:rPr>
              <w:t>memposisikan</w:t>
            </w:r>
            <w:r>
              <w:rPr>
                <w:rFonts w:asciiTheme="majorBidi" w:hAnsiTheme="majorBidi" w:cstheme="majorBidi"/>
                <w:sz w:val="20"/>
                <w:szCs w:val="20"/>
              </w:rPr>
              <w:t xml:space="preserve"> </w:t>
            </w:r>
            <w:r w:rsidRPr="001E0CD2">
              <w:rPr>
                <w:rFonts w:asciiTheme="majorBidi" w:hAnsiTheme="majorBidi" w:cstheme="majorBidi"/>
                <w:sz w:val="20"/>
                <w:szCs w:val="20"/>
              </w:rPr>
              <w:t>bayi</w:t>
            </w:r>
            <w:r>
              <w:rPr>
                <w:rFonts w:asciiTheme="majorBidi" w:hAnsiTheme="majorBidi" w:cstheme="majorBidi"/>
                <w:sz w:val="20"/>
                <w:szCs w:val="20"/>
              </w:rPr>
              <w:t xml:space="preserve"> </w:t>
            </w:r>
            <w:r w:rsidRPr="001E0CD2">
              <w:rPr>
                <w:rFonts w:asciiTheme="majorBidi" w:hAnsiTheme="majorBidi" w:cstheme="majorBidi"/>
                <w:sz w:val="20"/>
                <w:szCs w:val="20"/>
              </w:rPr>
              <w:t>dengan</w:t>
            </w:r>
            <w:r>
              <w:rPr>
                <w:rFonts w:asciiTheme="majorBidi" w:hAnsiTheme="majorBidi" w:cstheme="majorBidi"/>
                <w:sz w:val="20"/>
                <w:szCs w:val="20"/>
              </w:rPr>
              <w:t xml:space="preserve"> </w:t>
            </w:r>
            <w:r w:rsidRPr="001E0CD2">
              <w:rPr>
                <w:rFonts w:asciiTheme="majorBidi" w:hAnsiTheme="majorBidi" w:cstheme="majorBidi"/>
                <w:sz w:val="20"/>
                <w:szCs w:val="20"/>
              </w:rPr>
              <w:t>benar</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Miksi</w:t>
            </w:r>
            <w:r>
              <w:rPr>
                <w:rFonts w:asciiTheme="majorBidi" w:hAnsiTheme="majorBidi" w:cstheme="majorBidi"/>
                <w:sz w:val="20"/>
                <w:szCs w:val="20"/>
              </w:rPr>
              <w:t xml:space="preserve"> </w:t>
            </w:r>
            <w:r w:rsidRPr="001E0CD2">
              <w:rPr>
                <w:rFonts w:asciiTheme="majorBidi" w:hAnsiTheme="majorBidi" w:cstheme="majorBidi"/>
                <w:sz w:val="20"/>
                <w:szCs w:val="20"/>
              </w:rPr>
              <w:t>bayi</w:t>
            </w:r>
            <w:r>
              <w:rPr>
                <w:rFonts w:asciiTheme="majorBidi" w:hAnsiTheme="majorBidi" w:cstheme="majorBidi"/>
                <w:sz w:val="20"/>
                <w:szCs w:val="20"/>
              </w:rPr>
              <w:t xml:space="preserve"> </w:t>
            </w:r>
            <w:r w:rsidRPr="001E0CD2">
              <w:rPr>
                <w:rFonts w:asciiTheme="majorBidi" w:hAnsiTheme="majorBidi" w:cstheme="majorBidi"/>
                <w:sz w:val="20"/>
                <w:szCs w:val="20"/>
              </w:rPr>
              <w:t>lebih</w:t>
            </w:r>
            <w:r>
              <w:rPr>
                <w:rFonts w:asciiTheme="majorBidi" w:hAnsiTheme="majorBidi" w:cstheme="majorBidi"/>
                <w:sz w:val="20"/>
                <w:szCs w:val="20"/>
              </w:rPr>
              <w:t xml:space="preserve"> </w:t>
            </w:r>
            <w:r w:rsidRPr="001E0CD2">
              <w:rPr>
                <w:rFonts w:asciiTheme="majorBidi" w:hAnsiTheme="majorBidi" w:cstheme="majorBidi"/>
                <w:sz w:val="20"/>
                <w:szCs w:val="20"/>
              </w:rPr>
              <w:t>dari</w:t>
            </w:r>
            <w:r>
              <w:rPr>
                <w:rFonts w:asciiTheme="majorBidi" w:hAnsiTheme="majorBidi" w:cstheme="majorBidi"/>
                <w:sz w:val="20"/>
                <w:szCs w:val="20"/>
              </w:rPr>
              <w:t xml:space="preserve"> </w:t>
            </w:r>
            <w:r w:rsidRPr="001E0CD2">
              <w:rPr>
                <w:rFonts w:asciiTheme="majorBidi" w:hAnsiTheme="majorBidi" w:cstheme="majorBidi"/>
                <w:sz w:val="20"/>
                <w:szCs w:val="20"/>
              </w:rPr>
              <w:t>8</w:t>
            </w:r>
            <w:r>
              <w:rPr>
                <w:rFonts w:asciiTheme="majorBidi" w:hAnsiTheme="majorBidi" w:cstheme="majorBidi"/>
                <w:sz w:val="20"/>
                <w:szCs w:val="20"/>
              </w:rPr>
              <w:t xml:space="preserve"> </w:t>
            </w:r>
            <w:r w:rsidRPr="001E0CD2">
              <w:rPr>
                <w:rFonts w:asciiTheme="majorBidi" w:hAnsiTheme="majorBidi" w:cstheme="majorBidi"/>
                <w:sz w:val="20"/>
                <w:szCs w:val="20"/>
              </w:rPr>
              <w:t>kali/24</w:t>
            </w:r>
            <w:r>
              <w:rPr>
                <w:rFonts w:asciiTheme="majorBidi" w:hAnsiTheme="majorBidi" w:cstheme="majorBidi"/>
                <w:sz w:val="20"/>
                <w:szCs w:val="20"/>
              </w:rPr>
              <w:t xml:space="preserve"> </w:t>
            </w:r>
            <w:r w:rsidRPr="001E0CD2">
              <w:rPr>
                <w:rFonts w:asciiTheme="majorBidi" w:hAnsiTheme="majorBidi" w:cstheme="majorBidi"/>
                <w:sz w:val="20"/>
                <w:szCs w:val="20"/>
              </w:rPr>
              <w:t>jam</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Berat</w:t>
            </w:r>
            <w:r>
              <w:rPr>
                <w:rFonts w:asciiTheme="majorBidi" w:hAnsiTheme="majorBidi" w:cstheme="majorBidi"/>
                <w:sz w:val="20"/>
                <w:szCs w:val="20"/>
              </w:rPr>
              <w:t xml:space="preserve"> </w:t>
            </w:r>
            <w:r w:rsidRPr="001E0CD2">
              <w:rPr>
                <w:rFonts w:asciiTheme="majorBidi" w:hAnsiTheme="majorBidi" w:cstheme="majorBidi"/>
                <w:sz w:val="20"/>
                <w:szCs w:val="20"/>
              </w:rPr>
              <w:t>badan</w:t>
            </w:r>
            <w:r>
              <w:rPr>
                <w:rFonts w:asciiTheme="majorBidi" w:hAnsiTheme="majorBidi" w:cstheme="majorBidi"/>
                <w:sz w:val="20"/>
                <w:szCs w:val="20"/>
              </w:rPr>
              <w:t xml:space="preserve"> </w:t>
            </w:r>
            <w:r w:rsidRPr="001E0CD2">
              <w:rPr>
                <w:rFonts w:asciiTheme="majorBidi" w:hAnsiTheme="majorBidi" w:cstheme="majorBidi"/>
                <w:sz w:val="20"/>
                <w:szCs w:val="20"/>
              </w:rPr>
              <w:t>bayi</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Tetesan/pancaran</w:t>
            </w:r>
            <w:r>
              <w:rPr>
                <w:rFonts w:asciiTheme="majorBidi" w:hAnsiTheme="majorBidi" w:cstheme="majorBidi"/>
                <w:sz w:val="20"/>
                <w:szCs w:val="20"/>
              </w:rPr>
              <w:t xml:space="preserve"> </w:t>
            </w:r>
            <w:r w:rsidRPr="001E0CD2">
              <w:rPr>
                <w:rFonts w:asciiTheme="majorBidi" w:hAnsiTheme="majorBidi" w:cstheme="majorBidi"/>
                <w:sz w:val="20"/>
                <w:szCs w:val="20"/>
              </w:rPr>
              <w:t>ASI</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Suplai</w:t>
            </w:r>
            <w:r>
              <w:rPr>
                <w:rFonts w:asciiTheme="majorBidi" w:hAnsiTheme="majorBidi" w:cstheme="majorBidi"/>
                <w:sz w:val="20"/>
                <w:szCs w:val="20"/>
              </w:rPr>
              <w:t xml:space="preserve"> </w:t>
            </w:r>
            <w:r w:rsidRPr="001E0CD2">
              <w:rPr>
                <w:rFonts w:asciiTheme="majorBidi" w:hAnsiTheme="majorBidi" w:cstheme="majorBidi"/>
                <w:sz w:val="20"/>
                <w:szCs w:val="20"/>
              </w:rPr>
              <w:t>ASI</w:t>
            </w:r>
            <w:r>
              <w:rPr>
                <w:rFonts w:asciiTheme="majorBidi" w:hAnsiTheme="majorBidi" w:cstheme="majorBidi"/>
                <w:sz w:val="20"/>
                <w:szCs w:val="20"/>
              </w:rPr>
              <w:t xml:space="preserve"> </w:t>
            </w:r>
            <w:r w:rsidRPr="001E0CD2">
              <w:rPr>
                <w:rFonts w:asciiTheme="majorBidi" w:hAnsiTheme="majorBidi" w:cstheme="majorBidi"/>
                <w:sz w:val="20"/>
                <w:szCs w:val="20"/>
              </w:rPr>
              <w:t>adekuat</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3</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Puting</w:t>
            </w:r>
            <w:r>
              <w:rPr>
                <w:rFonts w:asciiTheme="majorBidi" w:hAnsiTheme="majorBidi" w:cstheme="majorBidi"/>
                <w:sz w:val="20"/>
                <w:szCs w:val="20"/>
              </w:rPr>
              <w:t xml:space="preserve"> </w:t>
            </w:r>
            <w:r w:rsidRPr="001E0CD2">
              <w:rPr>
                <w:rFonts w:asciiTheme="majorBidi" w:hAnsiTheme="majorBidi" w:cstheme="majorBidi"/>
                <w:sz w:val="20"/>
                <w:szCs w:val="20"/>
              </w:rPr>
              <w:t>tidak</w:t>
            </w:r>
            <w:r>
              <w:rPr>
                <w:rFonts w:asciiTheme="majorBidi" w:hAnsiTheme="majorBidi" w:cstheme="majorBidi"/>
                <w:sz w:val="20"/>
                <w:szCs w:val="20"/>
              </w:rPr>
              <w:t xml:space="preserve"> </w:t>
            </w:r>
            <w:r w:rsidRPr="001E0CD2">
              <w:rPr>
                <w:rFonts w:asciiTheme="majorBidi" w:hAnsiTheme="majorBidi" w:cstheme="majorBidi"/>
                <w:sz w:val="20"/>
                <w:szCs w:val="20"/>
              </w:rPr>
              <w:t>lecet</w:t>
            </w:r>
            <w:r>
              <w:rPr>
                <w:rFonts w:asciiTheme="majorBidi" w:hAnsiTheme="majorBidi" w:cstheme="majorBidi"/>
                <w:sz w:val="20"/>
                <w:szCs w:val="20"/>
              </w:rPr>
              <w:t xml:space="preserve"> </w:t>
            </w:r>
            <w:r w:rsidRPr="001E0CD2">
              <w:rPr>
                <w:rFonts w:asciiTheme="majorBidi" w:hAnsiTheme="majorBidi" w:cstheme="majorBidi"/>
                <w:sz w:val="20"/>
                <w:szCs w:val="20"/>
              </w:rPr>
              <w:t>setelah</w:t>
            </w:r>
            <w:r>
              <w:rPr>
                <w:rFonts w:asciiTheme="majorBidi" w:hAnsiTheme="majorBidi" w:cstheme="majorBidi"/>
                <w:sz w:val="20"/>
                <w:szCs w:val="20"/>
              </w:rPr>
              <w:t xml:space="preserve"> </w:t>
            </w:r>
            <w:r w:rsidRPr="001E0CD2">
              <w:rPr>
                <w:rFonts w:asciiTheme="majorBidi" w:hAnsiTheme="majorBidi" w:cstheme="majorBidi"/>
                <w:sz w:val="20"/>
                <w:szCs w:val="20"/>
              </w:rPr>
              <w:t>dua</w:t>
            </w:r>
            <w:r>
              <w:rPr>
                <w:rFonts w:asciiTheme="majorBidi" w:hAnsiTheme="majorBidi" w:cstheme="majorBidi"/>
                <w:sz w:val="20"/>
                <w:szCs w:val="20"/>
              </w:rPr>
              <w:t xml:space="preserve"> </w:t>
            </w:r>
            <w:r w:rsidRPr="001E0CD2">
              <w:rPr>
                <w:rFonts w:asciiTheme="majorBidi" w:hAnsiTheme="majorBidi" w:cstheme="majorBidi"/>
                <w:sz w:val="20"/>
                <w:szCs w:val="20"/>
              </w:rPr>
              <w:t>minggu</w:t>
            </w:r>
            <w:r>
              <w:rPr>
                <w:rFonts w:asciiTheme="majorBidi" w:hAnsiTheme="majorBidi" w:cstheme="majorBidi"/>
                <w:sz w:val="20"/>
                <w:szCs w:val="20"/>
              </w:rPr>
              <w:t xml:space="preserve"> </w:t>
            </w:r>
            <w:r w:rsidRPr="001E0CD2">
              <w:rPr>
                <w:rFonts w:asciiTheme="majorBidi" w:hAnsiTheme="majorBidi" w:cstheme="majorBidi"/>
                <w:sz w:val="20"/>
                <w:szCs w:val="20"/>
              </w:rPr>
              <w:t>melahirkan</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Kepercayaan</w:t>
            </w:r>
            <w:r>
              <w:rPr>
                <w:rFonts w:asciiTheme="majorBidi" w:hAnsiTheme="majorBidi" w:cstheme="majorBidi"/>
                <w:sz w:val="20"/>
                <w:szCs w:val="20"/>
              </w:rPr>
              <w:t xml:space="preserve"> </w:t>
            </w:r>
            <w:r w:rsidRPr="001E0CD2">
              <w:rPr>
                <w:rFonts w:asciiTheme="majorBidi" w:hAnsiTheme="majorBidi" w:cstheme="majorBidi"/>
                <w:sz w:val="20"/>
                <w:szCs w:val="20"/>
              </w:rPr>
              <w:t>diri</w:t>
            </w:r>
            <w:r>
              <w:rPr>
                <w:rFonts w:asciiTheme="majorBidi" w:hAnsiTheme="majorBidi" w:cstheme="majorBidi"/>
                <w:sz w:val="20"/>
                <w:szCs w:val="20"/>
              </w:rPr>
              <w:t xml:space="preserve"> </w:t>
            </w:r>
            <w:r w:rsidRPr="001E0CD2">
              <w:rPr>
                <w:rFonts w:asciiTheme="majorBidi" w:hAnsiTheme="majorBidi" w:cstheme="majorBidi"/>
                <w:sz w:val="20"/>
                <w:szCs w:val="20"/>
              </w:rPr>
              <w:t>ibu</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Bayi</w:t>
            </w:r>
            <w:r>
              <w:rPr>
                <w:rFonts w:asciiTheme="majorBidi" w:hAnsiTheme="majorBidi" w:cstheme="majorBidi"/>
                <w:sz w:val="20"/>
                <w:szCs w:val="20"/>
              </w:rPr>
              <w:t xml:space="preserve"> </w:t>
            </w:r>
            <w:r w:rsidRPr="001E0CD2">
              <w:rPr>
                <w:rFonts w:asciiTheme="majorBidi" w:hAnsiTheme="majorBidi" w:cstheme="majorBidi"/>
                <w:sz w:val="20"/>
                <w:szCs w:val="20"/>
              </w:rPr>
              <w:t>tidur</w:t>
            </w:r>
            <w:r>
              <w:rPr>
                <w:rFonts w:asciiTheme="majorBidi" w:hAnsiTheme="majorBidi" w:cstheme="majorBidi"/>
                <w:sz w:val="20"/>
                <w:szCs w:val="20"/>
              </w:rPr>
              <w:t xml:space="preserve"> </w:t>
            </w:r>
            <w:r w:rsidRPr="001E0CD2">
              <w:rPr>
                <w:rFonts w:asciiTheme="majorBidi" w:hAnsiTheme="majorBidi" w:cstheme="majorBidi"/>
                <w:sz w:val="20"/>
                <w:szCs w:val="20"/>
              </w:rPr>
              <w:t>setelah</w:t>
            </w:r>
            <w:r>
              <w:rPr>
                <w:rFonts w:asciiTheme="majorBidi" w:hAnsiTheme="majorBidi" w:cstheme="majorBidi"/>
                <w:sz w:val="20"/>
                <w:szCs w:val="20"/>
              </w:rPr>
              <w:t xml:space="preserve"> </w:t>
            </w:r>
            <w:r w:rsidRPr="001E0CD2">
              <w:rPr>
                <w:rFonts w:asciiTheme="majorBidi" w:hAnsiTheme="majorBidi" w:cstheme="majorBidi"/>
                <w:sz w:val="20"/>
                <w:szCs w:val="20"/>
              </w:rPr>
              <w:t>meyusui</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3</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Payudara</w:t>
            </w:r>
            <w:r>
              <w:rPr>
                <w:rFonts w:asciiTheme="majorBidi" w:hAnsiTheme="majorBidi" w:cstheme="majorBidi"/>
                <w:sz w:val="20"/>
                <w:szCs w:val="20"/>
              </w:rPr>
              <w:t xml:space="preserve"> </w:t>
            </w:r>
            <w:r w:rsidRPr="001E0CD2">
              <w:rPr>
                <w:rFonts w:asciiTheme="majorBidi" w:hAnsiTheme="majorBidi" w:cstheme="majorBidi"/>
                <w:sz w:val="20"/>
                <w:szCs w:val="20"/>
              </w:rPr>
              <w:t>ibu</w:t>
            </w:r>
            <w:r>
              <w:rPr>
                <w:rFonts w:asciiTheme="majorBidi" w:hAnsiTheme="majorBidi" w:cstheme="majorBidi"/>
                <w:sz w:val="20"/>
                <w:szCs w:val="20"/>
              </w:rPr>
              <w:t xml:space="preserve"> </w:t>
            </w:r>
            <w:r w:rsidRPr="001E0CD2">
              <w:rPr>
                <w:rFonts w:asciiTheme="majorBidi" w:hAnsiTheme="majorBidi" w:cstheme="majorBidi"/>
                <w:sz w:val="20"/>
                <w:szCs w:val="20"/>
              </w:rPr>
              <w:t>kosong</w:t>
            </w:r>
            <w:r>
              <w:rPr>
                <w:rFonts w:asciiTheme="majorBidi" w:hAnsiTheme="majorBidi" w:cstheme="majorBidi"/>
                <w:sz w:val="20"/>
                <w:szCs w:val="20"/>
              </w:rPr>
              <w:t xml:space="preserve"> </w:t>
            </w:r>
            <w:r w:rsidRPr="001E0CD2">
              <w:rPr>
                <w:rFonts w:asciiTheme="majorBidi" w:hAnsiTheme="majorBidi" w:cstheme="majorBidi"/>
                <w:sz w:val="20"/>
                <w:szCs w:val="20"/>
              </w:rPr>
              <w:t>setelah</w:t>
            </w:r>
            <w:r>
              <w:rPr>
                <w:rFonts w:asciiTheme="majorBidi" w:hAnsiTheme="majorBidi" w:cstheme="majorBidi"/>
                <w:sz w:val="20"/>
                <w:szCs w:val="20"/>
              </w:rPr>
              <w:t xml:space="preserve"> </w:t>
            </w:r>
            <w:r w:rsidRPr="001E0CD2">
              <w:rPr>
                <w:rFonts w:asciiTheme="majorBidi" w:hAnsiTheme="majorBidi" w:cstheme="majorBidi"/>
                <w:sz w:val="20"/>
                <w:szCs w:val="20"/>
              </w:rPr>
              <w:t>menyusui</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bottom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r w:rsidR="00F6794E" w:rsidTr="00A83C38">
        <w:tc>
          <w:tcPr>
            <w:tcW w:w="510"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p>
        </w:tc>
        <w:tc>
          <w:tcPr>
            <w:tcW w:w="2499"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Hisapan</w:t>
            </w:r>
            <w:r>
              <w:rPr>
                <w:rFonts w:asciiTheme="majorBidi" w:hAnsiTheme="majorBidi" w:cstheme="majorBidi"/>
                <w:sz w:val="20"/>
                <w:szCs w:val="20"/>
              </w:rPr>
              <w:t xml:space="preserve"> </w:t>
            </w:r>
            <w:r w:rsidRPr="001E0CD2">
              <w:rPr>
                <w:rFonts w:asciiTheme="majorBidi" w:hAnsiTheme="majorBidi" w:cstheme="majorBidi"/>
                <w:sz w:val="20"/>
                <w:szCs w:val="20"/>
              </w:rPr>
              <w:t>bayi</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4</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2"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c>
          <w:tcPr>
            <w:tcW w:w="383" w:type="dxa"/>
            <w:tcBorders>
              <w:top w:val="nil"/>
              <w:left w:val="nil"/>
              <w:right w:val="nil"/>
            </w:tcBorders>
          </w:tcPr>
          <w:p w:rsidR="00F6794E" w:rsidRPr="001E0CD2" w:rsidRDefault="00F6794E" w:rsidP="00A83C38">
            <w:pPr>
              <w:pStyle w:val="ListParagraph"/>
              <w:tabs>
                <w:tab w:val="left" w:pos="784"/>
              </w:tabs>
              <w:spacing w:after="0" w:line="240" w:lineRule="auto"/>
              <w:ind w:left="0"/>
              <w:jc w:val="both"/>
              <w:rPr>
                <w:rFonts w:asciiTheme="majorBidi" w:hAnsiTheme="majorBidi" w:cstheme="majorBidi"/>
                <w:sz w:val="20"/>
                <w:szCs w:val="20"/>
              </w:rPr>
            </w:pPr>
            <w:r w:rsidRPr="001E0CD2">
              <w:rPr>
                <w:rFonts w:asciiTheme="majorBidi" w:hAnsiTheme="majorBidi" w:cstheme="majorBidi"/>
                <w:sz w:val="20"/>
                <w:szCs w:val="20"/>
              </w:rPr>
              <w:t>5</w:t>
            </w:r>
          </w:p>
        </w:tc>
      </w:tr>
    </w:tbl>
    <w:p w:rsidR="00F6794E" w:rsidRPr="001E0CD2" w:rsidRDefault="00F6794E" w:rsidP="00F6794E">
      <w:pPr>
        <w:tabs>
          <w:tab w:val="left" w:pos="784"/>
        </w:tabs>
        <w:spacing w:after="0" w:line="240" w:lineRule="auto"/>
        <w:jc w:val="both"/>
        <w:rPr>
          <w:rFonts w:asciiTheme="majorBidi" w:hAnsiTheme="majorBidi" w:cstheme="majorBidi"/>
          <w:sz w:val="24"/>
          <w:szCs w:val="24"/>
        </w:rPr>
        <w:sectPr w:rsidR="00F6794E" w:rsidRPr="001E0CD2" w:rsidSect="00DF606C">
          <w:type w:val="continuous"/>
          <w:pgSz w:w="11907" w:h="16839" w:code="9"/>
          <w:pgMar w:top="1701" w:right="1701" w:bottom="1701" w:left="1701" w:header="709" w:footer="709" w:gutter="0"/>
          <w:cols w:space="709"/>
          <w:docGrid w:linePitch="360"/>
        </w:sectPr>
      </w:pPr>
    </w:p>
    <w:p w:rsidR="00F6794E" w:rsidRPr="001E0CD2" w:rsidRDefault="00F6794E" w:rsidP="00F6794E">
      <w:pPr>
        <w:tabs>
          <w:tab w:val="left" w:pos="784"/>
        </w:tabs>
        <w:spacing w:after="0" w:line="240" w:lineRule="auto"/>
        <w:jc w:val="both"/>
        <w:rPr>
          <w:rFonts w:asciiTheme="majorBidi" w:hAnsiTheme="majorBidi" w:cstheme="majorBidi"/>
          <w:sz w:val="24"/>
          <w:szCs w:val="24"/>
        </w:rPr>
        <w:sectPr w:rsidR="00F6794E" w:rsidRPr="001E0CD2" w:rsidSect="00DF606C">
          <w:type w:val="continuous"/>
          <w:pgSz w:w="11907" w:h="16839" w:code="9"/>
          <w:pgMar w:top="1701" w:right="1701" w:bottom="1701" w:left="1701" w:header="709" w:footer="709" w:gutter="0"/>
          <w:cols w:num="2" w:space="709"/>
          <w:docGrid w:linePitch="360"/>
        </w:sectPr>
      </w:pP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lastRenderedPageBreak/>
        <w:t xml:space="preserve">       </w:t>
      </w:r>
      <w:r w:rsidRPr="00680F79">
        <w:rPr>
          <w:rFonts w:asciiTheme="majorBidi" w:hAnsiTheme="majorBidi" w:cstheme="majorBidi"/>
          <w:sz w:val="24"/>
          <w:szCs w:val="24"/>
        </w:rPr>
        <w:t>Keterangan 1 menurun, 2 cukup menurun, 3 sedang, 4 cukup meningkat, 5 meningkat</w:t>
      </w:r>
    </w:p>
    <w:p w:rsidR="00F6794E" w:rsidRDefault="00F6794E" w:rsidP="00F6794E">
      <w:pPr>
        <w:tabs>
          <w:tab w:val="left" w:pos="784"/>
        </w:tabs>
        <w:spacing w:after="0" w:line="276" w:lineRule="auto"/>
        <w:jc w:val="both"/>
        <w:rPr>
          <w:rFonts w:asciiTheme="majorBidi" w:hAnsiTheme="majorBidi" w:cstheme="majorBidi"/>
          <w:sz w:val="24"/>
          <w:szCs w:val="24"/>
        </w:rPr>
      </w:pPr>
      <w:r w:rsidRPr="00680F79">
        <w:rPr>
          <w:rFonts w:asciiTheme="majorBidi" w:hAnsiTheme="majorBidi" w:cstheme="majorBidi"/>
          <w:sz w:val="24"/>
          <w:szCs w:val="24"/>
        </w:rPr>
        <w:t xml:space="preserve">Berdasarkan tabel 3 menunjukan status menyusui efektif pada kedua responden meningkat setelkah diberikan air rebusan air hangat selama 7 hari di pagi dan sore hari. </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p>
    <w:p w:rsidR="00F6794E" w:rsidRPr="00300F90" w:rsidRDefault="00F6794E" w:rsidP="00F6794E">
      <w:pPr>
        <w:pStyle w:val="ListParagraph"/>
        <w:tabs>
          <w:tab w:val="left" w:pos="784"/>
        </w:tabs>
        <w:spacing w:after="0" w:line="276" w:lineRule="auto"/>
        <w:ind w:left="0"/>
        <w:jc w:val="both"/>
        <w:rPr>
          <w:rFonts w:asciiTheme="majorBidi" w:hAnsiTheme="majorBidi" w:cstheme="majorBidi"/>
          <w:b/>
          <w:bCs/>
          <w:sz w:val="24"/>
          <w:szCs w:val="24"/>
        </w:rPr>
      </w:pPr>
      <w:r w:rsidRPr="00300F90">
        <w:rPr>
          <w:rFonts w:asciiTheme="majorBidi" w:hAnsiTheme="majorBidi" w:cstheme="majorBidi"/>
          <w:b/>
          <w:bCs/>
          <w:sz w:val="24"/>
          <w:szCs w:val="24"/>
        </w:rPr>
        <w:t>PEMBAHASAN</w:t>
      </w:r>
      <w:r>
        <w:rPr>
          <w:rFonts w:asciiTheme="majorBidi" w:hAnsiTheme="majorBidi" w:cstheme="majorBidi"/>
          <w:b/>
          <w:bCs/>
          <w:sz w:val="24"/>
          <w:szCs w:val="24"/>
        </w:rPr>
        <w:t xml:space="preserve"> </w:t>
      </w:r>
    </w:p>
    <w:p w:rsidR="00F6794E" w:rsidRPr="00680F79" w:rsidRDefault="00F6794E" w:rsidP="00F6794E">
      <w:pPr>
        <w:tabs>
          <w:tab w:val="left" w:pos="784"/>
        </w:tabs>
        <w:spacing w:after="0" w:line="276" w:lineRule="auto"/>
        <w:jc w:val="both"/>
        <w:rPr>
          <w:rFonts w:asciiTheme="majorBidi" w:hAnsiTheme="majorBidi" w:cstheme="majorBidi"/>
          <w:b/>
          <w:bCs/>
          <w:i/>
          <w:iCs/>
          <w:sz w:val="24"/>
          <w:szCs w:val="24"/>
        </w:rPr>
      </w:pPr>
      <w:r w:rsidRPr="00680F79">
        <w:rPr>
          <w:rFonts w:asciiTheme="majorBidi" w:hAnsiTheme="majorBidi" w:cstheme="majorBidi"/>
          <w:b/>
          <w:bCs/>
          <w:sz w:val="24"/>
          <w:szCs w:val="24"/>
        </w:rPr>
        <w:t>Identifikasi Subjek Studi Kasus</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 xml:space="preserve">Identifikasi dilakukan menggunakan pengkajian karakteristik </w:t>
      </w:r>
      <w:r w:rsidRPr="00680F79">
        <w:rPr>
          <w:rFonts w:asciiTheme="majorBidi" w:hAnsiTheme="majorBidi" w:cstheme="majorBidi"/>
          <w:i/>
          <w:iCs/>
          <w:sz w:val="24"/>
          <w:szCs w:val="24"/>
        </w:rPr>
        <w:t>post partum</w:t>
      </w:r>
      <w:r w:rsidRPr="00680F79">
        <w:rPr>
          <w:rFonts w:asciiTheme="majorBidi" w:hAnsiTheme="majorBidi" w:cstheme="majorBidi"/>
          <w:sz w:val="24"/>
          <w:szCs w:val="24"/>
        </w:rPr>
        <w:t xml:space="preserve">. Adapun karakteristik dari </w:t>
      </w:r>
      <w:r w:rsidRPr="00680F79">
        <w:rPr>
          <w:rFonts w:asciiTheme="majorBidi" w:hAnsiTheme="majorBidi" w:cstheme="majorBidi"/>
          <w:i/>
          <w:iCs/>
          <w:sz w:val="24"/>
          <w:szCs w:val="24"/>
        </w:rPr>
        <w:t>post partum</w:t>
      </w:r>
      <w:r w:rsidRPr="00680F79">
        <w:rPr>
          <w:rFonts w:asciiTheme="majorBidi" w:hAnsiTheme="majorBidi" w:cstheme="majorBidi"/>
          <w:sz w:val="24"/>
          <w:szCs w:val="24"/>
        </w:rPr>
        <w:t xml:space="preserve"> meliputi organ reproduksi Normal pada posisi sebelum hamil, ASI menetes, mulai menyusui anak, sembuh dari stress kehamilan dan persalinan, bertanggung jawab menjaga dan mengasuh bayi.</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 xml:space="preserve">Hasil pengkajian pada kedua subjek studi kasus ditemukan data sebagai berikut </w:t>
      </w:r>
    </w:p>
    <w:p w:rsidR="00F6794E" w:rsidRPr="00C96843" w:rsidRDefault="00F6794E" w:rsidP="00F6794E">
      <w:pPr>
        <w:pStyle w:val="ListParagraph"/>
        <w:numPr>
          <w:ilvl w:val="0"/>
          <w:numId w:val="8"/>
        </w:numPr>
        <w:spacing w:line="276" w:lineRule="auto"/>
        <w:ind w:left="270" w:hanging="270"/>
        <w:jc w:val="both"/>
        <w:rPr>
          <w:rFonts w:asciiTheme="majorBidi" w:hAnsiTheme="majorBidi" w:cstheme="majorBidi"/>
          <w:sz w:val="24"/>
          <w:szCs w:val="24"/>
        </w:rPr>
      </w:pPr>
      <w:r w:rsidRPr="00C96843">
        <w:rPr>
          <w:rFonts w:asciiTheme="majorBidi" w:hAnsiTheme="majorBidi" w:cstheme="majorBidi"/>
          <w:sz w:val="24"/>
          <w:szCs w:val="24"/>
        </w:rPr>
        <w:t xml:space="preserve">Organ-organ reproduksi kembali normal pada posisi sebelum hamil terjadi proses involusi uterus adalah proses uterus kembali seperti kondisi sebelum hamil dan persalinan, serviks tidak memar dan nyeri, vagina mulai mengecil, luka pada perineum akibat episiotomi membaik, lochea berwarna putih kekuningan (Ernawati, dkk 2023). Kedua responden pada hari ke 11 dan hari ke 12 uterus sudah kembali seperti kondisi sebelum hamil, serviks sudah tidak memar, vagina mengecil, luka episiotomi membaik, lochea berwarna kuning kecoklatan. Menurut Walyani, 2017 ibu post partum akan mengalami pemulihan </w:t>
      </w:r>
      <w:r w:rsidRPr="00C96843">
        <w:rPr>
          <w:rFonts w:asciiTheme="majorBidi" w:hAnsiTheme="majorBidi" w:cstheme="majorBidi"/>
          <w:sz w:val="24"/>
          <w:szCs w:val="24"/>
        </w:rPr>
        <w:lastRenderedPageBreak/>
        <w:t>organ reproduksi pada hari ke 3-42 setelah persalinan</w:t>
      </w:r>
    </w:p>
    <w:p w:rsidR="00F6794E" w:rsidRPr="00C96843" w:rsidRDefault="00F6794E" w:rsidP="00F6794E">
      <w:pPr>
        <w:pStyle w:val="ListParagraph"/>
        <w:numPr>
          <w:ilvl w:val="0"/>
          <w:numId w:val="8"/>
        </w:numPr>
        <w:spacing w:line="276" w:lineRule="auto"/>
        <w:ind w:left="270" w:hanging="270"/>
        <w:jc w:val="both"/>
        <w:rPr>
          <w:rFonts w:asciiTheme="majorBidi" w:hAnsiTheme="majorBidi" w:cstheme="majorBidi"/>
          <w:sz w:val="24"/>
          <w:szCs w:val="24"/>
        </w:rPr>
      </w:pPr>
      <w:r w:rsidRPr="00C96843">
        <w:rPr>
          <w:rFonts w:asciiTheme="majorBidi" w:hAnsiTheme="majorBidi" w:cstheme="majorBidi"/>
          <w:sz w:val="24"/>
          <w:szCs w:val="24"/>
        </w:rPr>
        <w:t>ASI menetes merupakan bagian dari persiapan untuk menyusui bayi. Kondisi ini menunjukkan bahwa payudara ibu telah siap untuk menyusui bayi. Cairan yang keluar dari kelenjar payudara/ASI setelah persalinan berguna untuk memenuhi kebutuhan nutrisi bayi baru lahir (Ahmad Yasin Alfaridh dkk, 2021).</w:t>
      </w:r>
    </w:p>
    <w:p w:rsidR="00F6794E" w:rsidRPr="00C96843" w:rsidRDefault="00F6794E" w:rsidP="00F6794E">
      <w:pPr>
        <w:pStyle w:val="ListParagraph"/>
        <w:numPr>
          <w:ilvl w:val="0"/>
          <w:numId w:val="8"/>
        </w:numPr>
        <w:spacing w:line="276" w:lineRule="auto"/>
        <w:ind w:left="284" w:hanging="284"/>
        <w:jc w:val="both"/>
        <w:rPr>
          <w:rFonts w:asciiTheme="majorBidi" w:hAnsiTheme="majorBidi" w:cstheme="majorBidi"/>
          <w:sz w:val="24"/>
          <w:szCs w:val="24"/>
        </w:rPr>
      </w:pPr>
      <w:r w:rsidRPr="00C96843">
        <w:rPr>
          <w:rFonts w:asciiTheme="majorBidi" w:hAnsiTheme="majorBidi" w:cstheme="majorBidi"/>
          <w:sz w:val="24"/>
          <w:szCs w:val="24"/>
        </w:rPr>
        <w:t xml:space="preserve">Menyusui anak artinya seorang ibu siap dan mau memberikan air susu kepada bayi untuk diminum melalui payudara ibu. Memberikan ASI paling penting untuk bayi dikarenakan, bayi belum diizinkan mengkonsumsi nutrisi lain selain ASI </w:t>
      </w:r>
      <w:r>
        <w:rPr>
          <w:rFonts w:asciiTheme="majorBidi" w:hAnsiTheme="majorBidi" w:cstheme="majorBidi"/>
          <w:sz w:val="24"/>
          <w:szCs w:val="24"/>
        </w:rPr>
        <w:t>di umur</w:t>
      </w:r>
      <w:r w:rsidRPr="00C96843">
        <w:rPr>
          <w:rFonts w:asciiTheme="majorBidi" w:hAnsiTheme="majorBidi" w:cstheme="majorBidi"/>
          <w:sz w:val="24"/>
          <w:szCs w:val="24"/>
        </w:rPr>
        <w:t xml:space="preserve"> 0 </w:t>
      </w:r>
      <w:r>
        <w:rPr>
          <w:rFonts w:asciiTheme="majorBidi" w:hAnsiTheme="majorBidi" w:cstheme="majorBidi"/>
          <w:sz w:val="24"/>
          <w:szCs w:val="24"/>
        </w:rPr>
        <w:t xml:space="preserve">hingga </w:t>
      </w:r>
      <w:r w:rsidRPr="00C96843">
        <w:rPr>
          <w:rFonts w:asciiTheme="majorBidi" w:hAnsiTheme="majorBidi" w:cstheme="majorBidi"/>
          <w:sz w:val="24"/>
          <w:szCs w:val="24"/>
        </w:rPr>
        <w:t xml:space="preserve">6 bulan </w:t>
      </w:r>
      <w:r w:rsidRPr="00C96843">
        <w:rPr>
          <w:rFonts w:asciiTheme="majorBidi" w:hAnsiTheme="majorBidi" w:cstheme="majorBidi"/>
          <w:sz w:val="24"/>
          <w:szCs w:val="24"/>
        </w:rPr>
        <w:fldChar w:fldCharType="begin" w:fldLock="1"/>
      </w:r>
      <w:r w:rsidRPr="00C96843">
        <w:rPr>
          <w:rFonts w:asciiTheme="majorBidi" w:hAnsiTheme="majorBidi" w:cstheme="majorBidi"/>
          <w:sz w:val="24"/>
          <w:szCs w:val="24"/>
        </w:rPr>
        <w:instrText>ADDIN CSL_CITATION {"citationItems":[{"id":"ITEM-1","itemData":{"abstract":"Latar Belakang: Menyusui adalah proses pemberian susu kepada bayi atau anak kecil dan air susu ibu (ASI) dari payudara ibu. Kegiatan menyusui terlihat sangat mudah, tetapi hal tersebut diperlukan pengetahuan dalam melaksanakan pemberian ASI dengan tepat dan benar. Tujuan: Untuk mengetahui gambaran pengetahuan dan sikap ibu tentang cara menyusui yang benar pada bayi di Rumah Bersalin Mega Palembang Tahun 2020. Metode: Penelitian ini menggunakan studi deskriptif dengan metode non random probability sampling dengan teknik pengambilan sampel accidental sampling sesuai dengan kriteria inklusi. Populasi dalam penelitian ini adalah ibu-ibu yang baru melahirkan dan menyusui, dan ibu yang datang membawa bayinya (berobat dan imunisasi) dengan batasan usia 0-2 tahun, berjumlah 35 orang. Penelitian dilakukan pada bulan November 2019-Januari 2020 di Rumah Bersalin Mega Palembang. Analisa data yang digunakan analisa univariat. Hasil: Hasil penelitian ini menunjukkan bahwa dari 32 responden terdapat 8 responden (25%) yang cara menyusuinya baik dan cara menyusui kurang sebanyak 5 responden (15,7%) dan cara menyusui cukup sebanyak 19 responden (59,3%). Dan 21 responden (65,7%) yang berpengetahuan baik, responden yang berpengetahuan cukup sebanyak 8 responden (25%), dan berpengetahuan kurang sebanyak 3 responden (9,3%). Sedangkan 19 responden (59,3%) yang bersikap positif, dibandingkan dengan responden yang bersikap negatif sebanyak 13 responden (40,7%). Saran: Diharapkan pada petugas kesehatan untuk dapat melakukan penyuluhan tentang cara menyusui yang benar pada bayi maupun konseling dan praktik menggunakan model (phantom) secara langsung kepada masyarakat agar pengetahuan warga setempat khususnya untuk ibu yang menyusui akan bertambah.","author":[{"dropping-particle":"","family":"Wita Solama","given":"Pini Alvionita","non-dropping-particle":"","parse-names":false,"suffix":""}],"container-title":"Jurnal Ilmiah Multi Science Kesehatan","id":"ITEM-1","issue":"01","issued":{"date-parts":[["2021"]]},"page":"14","title":"Cara Menyusui Yang Benar Pada Bayi Berdasarkan Pengetahuan dan Sikap Ibu","type":"article-journal","volume":"13"},"uris":["http://www.mendeley.com/documents/?uuid=ab6d77a8-f662-43c9-ad09-f18922c3bf15"]}],"mendeley":{"formattedCitation":"(Wita Solama, 2021)","plainTextFormattedCitation":"(Wita Solama, 2021)","previouslyFormattedCitation":"(Wita Solama, 2021)"},"properties":{"noteIndex":0},"schema":"https://github.com/citation-style-language/schema/raw/master/csl-citation.json"}</w:instrText>
      </w:r>
      <w:r w:rsidRPr="00C96843">
        <w:rPr>
          <w:rFonts w:asciiTheme="majorBidi" w:hAnsiTheme="majorBidi" w:cstheme="majorBidi"/>
          <w:sz w:val="24"/>
          <w:szCs w:val="24"/>
        </w:rPr>
        <w:fldChar w:fldCharType="separate"/>
      </w:r>
      <w:r w:rsidRPr="00C96843">
        <w:rPr>
          <w:rFonts w:asciiTheme="majorBidi" w:hAnsiTheme="majorBidi" w:cstheme="majorBidi"/>
          <w:noProof/>
          <w:sz w:val="24"/>
          <w:szCs w:val="24"/>
        </w:rPr>
        <w:t>(Wita Solama, 2021)</w:t>
      </w:r>
      <w:r w:rsidRPr="00C96843">
        <w:rPr>
          <w:rFonts w:asciiTheme="majorBidi" w:hAnsiTheme="majorBidi" w:cstheme="majorBidi"/>
          <w:sz w:val="24"/>
          <w:szCs w:val="24"/>
        </w:rPr>
        <w:fldChar w:fldCharType="end"/>
      </w:r>
    </w:p>
    <w:p w:rsidR="00F6794E" w:rsidRPr="00C96843" w:rsidRDefault="00F6794E" w:rsidP="00F6794E">
      <w:pPr>
        <w:pStyle w:val="ListParagraph"/>
        <w:numPr>
          <w:ilvl w:val="0"/>
          <w:numId w:val="8"/>
        </w:numPr>
        <w:tabs>
          <w:tab w:val="left" w:pos="284"/>
        </w:tabs>
        <w:spacing w:line="276" w:lineRule="auto"/>
        <w:ind w:left="284" w:hanging="284"/>
        <w:jc w:val="both"/>
        <w:rPr>
          <w:rFonts w:asciiTheme="majorBidi" w:hAnsiTheme="majorBidi" w:cstheme="majorBidi"/>
          <w:sz w:val="24"/>
          <w:szCs w:val="24"/>
        </w:rPr>
      </w:pPr>
      <w:r w:rsidRPr="00680F79">
        <w:rPr>
          <w:rFonts w:asciiTheme="majorBidi" w:hAnsiTheme="majorBidi" w:cstheme="majorBidi"/>
          <w:sz w:val="24"/>
          <w:szCs w:val="24"/>
        </w:rPr>
        <w:t>Sembuh dari Stress Kehamilan dan Persalinan</w:t>
      </w:r>
      <w:r>
        <w:rPr>
          <w:rFonts w:asciiTheme="majorBidi" w:hAnsiTheme="majorBidi" w:cstheme="majorBidi"/>
          <w:sz w:val="24"/>
          <w:szCs w:val="24"/>
        </w:rPr>
        <w:t>, s</w:t>
      </w:r>
      <w:r w:rsidRPr="00C96843">
        <w:rPr>
          <w:rFonts w:asciiTheme="majorBidi" w:hAnsiTheme="majorBidi" w:cstheme="majorBidi"/>
          <w:sz w:val="24"/>
          <w:szCs w:val="24"/>
        </w:rPr>
        <w:t>tress digambarkan sebagai suatu proses dimana mengakibatkan</w:t>
      </w:r>
      <w:r>
        <w:rPr>
          <w:rFonts w:asciiTheme="majorBidi" w:hAnsiTheme="majorBidi" w:cstheme="majorBidi"/>
          <w:sz w:val="24"/>
          <w:szCs w:val="24"/>
        </w:rPr>
        <w:t xml:space="preserve"> </w:t>
      </w:r>
      <w:r w:rsidRPr="00C96843">
        <w:rPr>
          <w:rFonts w:asciiTheme="majorBidi" w:hAnsiTheme="majorBidi" w:cstheme="majorBidi"/>
          <w:sz w:val="24"/>
          <w:szCs w:val="24"/>
        </w:rPr>
        <w:t xml:space="preserve">perubahan psikologis dan biologis yang dapat menempatkan orang pada risiko penyakit. Stress psikologis selama masa kehamilan dan post partum/nifas didefinisikan sebagai ketidakseimbangan yang dirasakan wanita ketika dia tidak dapat memenuhi kebutuhan dan diekspresikan baik secara perilaku maupun fisiologis. Pada fase ini seorang ibu sudah melewati fase </w:t>
      </w:r>
      <w:r w:rsidRPr="00C96843">
        <w:rPr>
          <w:rFonts w:asciiTheme="majorBidi" w:hAnsiTheme="majorBidi" w:cstheme="majorBidi"/>
          <w:i/>
          <w:iCs/>
          <w:sz w:val="24"/>
          <w:szCs w:val="24"/>
        </w:rPr>
        <w:t>taking in</w:t>
      </w:r>
      <w:r w:rsidRPr="00C96843">
        <w:rPr>
          <w:rFonts w:asciiTheme="majorBidi" w:hAnsiTheme="majorBidi" w:cstheme="majorBidi"/>
          <w:sz w:val="24"/>
          <w:szCs w:val="24"/>
        </w:rPr>
        <w:t xml:space="preserve"> dan </w:t>
      </w:r>
      <w:r w:rsidRPr="00C96843">
        <w:rPr>
          <w:rFonts w:asciiTheme="majorBidi" w:hAnsiTheme="majorBidi" w:cstheme="majorBidi"/>
          <w:i/>
          <w:iCs/>
          <w:sz w:val="24"/>
          <w:szCs w:val="24"/>
        </w:rPr>
        <w:t>taking hold</w:t>
      </w:r>
      <w:r w:rsidRPr="00C96843">
        <w:rPr>
          <w:rFonts w:asciiTheme="majorBidi" w:hAnsiTheme="majorBidi" w:cstheme="majorBidi"/>
          <w:sz w:val="24"/>
          <w:szCs w:val="24"/>
        </w:rPr>
        <w:t xml:space="preserve"> dan mulai memasuki fase </w:t>
      </w:r>
      <w:r w:rsidRPr="00C96843">
        <w:rPr>
          <w:rFonts w:asciiTheme="majorBidi" w:hAnsiTheme="majorBidi" w:cstheme="majorBidi"/>
          <w:i/>
          <w:iCs/>
          <w:sz w:val="24"/>
          <w:szCs w:val="24"/>
        </w:rPr>
        <w:t>letting go</w:t>
      </w:r>
      <w:r w:rsidRPr="00C96843">
        <w:rPr>
          <w:rFonts w:asciiTheme="majorBidi" w:hAnsiTheme="majorBidi" w:cstheme="majorBidi"/>
          <w:sz w:val="24"/>
          <w:szCs w:val="24"/>
        </w:rPr>
        <w:t xml:space="preserve"> mau menyusui bayi, mulai tidur teratur, tidak mudah marah, percaya diri, dan bisa merawat bayi (Gabriela Elena Strete dkk, 2022).</w:t>
      </w:r>
    </w:p>
    <w:p w:rsidR="00F6794E" w:rsidRPr="00C96843" w:rsidRDefault="00F6794E" w:rsidP="00F6794E">
      <w:pPr>
        <w:pStyle w:val="ListParagraph"/>
        <w:numPr>
          <w:ilvl w:val="0"/>
          <w:numId w:val="8"/>
        </w:numPr>
        <w:tabs>
          <w:tab w:val="left" w:pos="540"/>
        </w:tabs>
        <w:spacing w:line="276" w:lineRule="auto"/>
        <w:ind w:left="284" w:hanging="284"/>
        <w:jc w:val="both"/>
        <w:rPr>
          <w:rFonts w:asciiTheme="majorBidi" w:hAnsiTheme="majorBidi" w:cstheme="majorBidi"/>
          <w:sz w:val="24"/>
          <w:szCs w:val="24"/>
        </w:rPr>
      </w:pPr>
      <w:r w:rsidRPr="00C96843">
        <w:rPr>
          <w:rFonts w:asciiTheme="majorBidi" w:hAnsiTheme="majorBidi" w:cstheme="majorBidi"/>
          <w:sz w:val="24"/>
          <w:szCs w:val="24"/>
        </w:rPr>
        <w:lastRenderedPageBreak/>
        <w:t>Bertanggung jawab menjaga dan mengasuh bayi dimana seorang ibu sudah tidak berfokus pada dirinya sendiri, sudah tidak timbul rasa khawatir,</w:t>
      </w:r>
      <w:r>
        <w:rPr>
          <w:rFonts w:asciiTheme="majorBidi" w:hAnsiTheme="majorBidi" w:cstheme="majorBidi"/>
          <w:sz w:val="24"/>
          <w:szCs w:val="24"/>
        </w:rPr>
        <w:t xml:space="preserve"> peka tehadap ketidakberdayaan kewajiban untuk merawat bayi</w:t>
      </w:r>
      <w:r w:rsidRPr="00C96843">
        <w:rPr>
          <w:rFonts w:asciiTheme="majorBidi" w:hAnsiTheme="majorBidi" w:cstheme="majorBidi"/>
          <w:sz w:val="24"/>
          <w:szCs w:val="24"/>
        </w:rPr>
        <w:t xml:space="preserve">. Ibu sudah mulai </w:t>
      </w:r>
      <w:r>
        <w:rPr>
          <w:rFonts w:asciiTheme="majorBidi" w:hAnsiTheme="majorBidi" w:cstheme="majorBidi"/>
          <w:sz w:val="24"/>
          <w:szCs w:val="24"/>
        </w:rPr>
        <w:t xml:space="preserve">terbiasa </w:t>
      </w:r>
      <w:r w:rsidRPr="00C96843">
        <w:rPr>
          <w:rFonts w:asciiTheme="majorBidi" w:hAnsiTheme="majorBidi" w:cstheme="majorBidi"/>
          <w:sz w:val="24"/>
          <w:szCs w:val="24"/>
        </w:rPr>
        <w:t xml:space="preserve">dengan </w:t>
      </w:r>
      <w:r>
        <w:rPr>
          <w:rFonts w:asciiTheme="majorBidi" w:hAnsiTheme="majorBidi" w:cstheme="majorBidi"/>
          <w:sz w:val="24"/>
          <w:szCs w:val="24"/>
        </w:rPr>
        <w:t>kebutuhan</w:t>
      </w:r>
      <w:r w:rsidRPr="00C96843">
        <w:rPr>
          <w:rFonts w:asciiTheme="majorBidi" w:hAnsiTheme="majorBidi" w:cstheme="majorBidi"/>
          <w:sz w:val="24"/>
          <w:szCs w:val="24"/>
        </w:rPr>
        <w:t xml:space="preserve"> bayinya </w:t>
      </w:r>
      <w:r>
        <w:rPr>
          <w:rFonts w:asciiTheme="majorBidi" w:hAnsiTheme="majorBidi" w:cstheme="majorBidi"/>
          <w:sz w:val="24"/>
          <w:szCs w:val="24"/>
        </w:rPr>
        <w:t xml:space="preserve">dan </w:t>
      </w:r>
      <w:r w:rsidRPr="00C96843">
        <w:rPr>
          <w:rFonts w:asciiTheme="majorBidi" w:hAnsiTheme="majorBidi" w:cstheme="majorBidi"/>
          <w:sz w:val="24"/>
          <w:szCs w:val="24"/>
        </w:rPr>
        <w:t xml:space="preserve">menerima peran barunya yaitu bertanggung jawab dan mengasuh bayi </w:t>
      </w:r>
      <w:r w:rsidRPr="00C96843">
        <w:rPr>
          <w:rFonts w:asciiTheme="majorBidi" w:hAnsiTheme="majorBidi" w:cstheme="majorBidi"/>
          <w:sz w:val="24"/>
          <w:szCs w:val="24"/>
        </w:rPr>
        <w:fldChar w:fldCharType="begin" w:fldLock="1"/>
      </w:r>
      <w:r w:rsidRPr="00C96843">
        <w:rPr>
          <w:rFonts w:asciiTheme="majorBidi" w:hAnsiTheme="majorBidi" w:cstheme="majorBidi"/>
          <w:sz w:val="24"/>
          <w:szCs w:val="24"/>
        </w:rPr>
        <w:instrText>ADDIN CSL_CITATION {"citationItems":[{"id":"ITEM-1","itemData":{"abstract":"Perawatan dasar bayi baru lahir membutuhkan strategi secara komprehensif, adapun asuhan dasar pada bayi baru lahir meliputi pemberian ASI, perawatan tali pusat, perawatan mata, termoregulasi, manajemen asfiksia, pengenalan tanda bahaya, imunisasi dan perawatan BBLR. Perawatan bayi baru lahir segera setelah lahir penting dipahami oleh orang tua merupakan salah satu faktor penting untuk menurunkan angka kematian neonatal. Tujuan: untuk mengetahui faktor yang mempengaruhi praktik pengasuhan dasar bayi baru lahir oleh ibu di Puskesmas Kecamatan Cilincing Jakarta Utara. Metode: Desain penelitian yang digunakan cross sectional dengan data primer dengan sampel berjumlah 98 orang ibu yang mempunyai bayi usia 0-6 bulan. Analisis yang digunakan yaitu chi square dan regresi logistic ganda. Hasil: Sebanyak 72,5% ibu melakukan praktik pengasuhan dasar bayi baru lahir oleh ibu dengan baik. Pengetahuan ibu yang baik dapat meningkatkan peluang 3 kali untuk ibu melakukan pengasuhan dasar bayi baru lahir oleh ibu dengan baik dibandingkan ibu yang memiliku pengetahuan kurang setelah dikontrol oleh variabel dukungan keluarga (p value 0,017; CI95% 1,2-7,9). Kesimpulan: Sebaiknya tenaga kesehatan dapat memberikan pengetahuan perawatan dasar bayi baru lahir sejak masa kehamilan serta meningkatkan promosi kesehatan dengan melibatkan anggota keluarga ibu yang lainnya","author":[{"dropping-particle":"","family":"Yulia Sari, Junengsih","given":"Diana Hartaty Angrain","non-dropping-particle":"","parse-names":false,"suffix":""}],"container-title":"Jurnal Bidan Cerdas","id":"ITEM-1","issue":"02","issued":{"date-parts":[["2022"]]},"page":"9","title":"Praktik Pengasuhan Dasar bagi Bayi Baru Lahir oleh Ibu Pasca Persalinan","type":"article-journal","volume":"04"},"uris":["http://www.mendeley.com/documents/?uuid=071ac781-31a9-410a-a725-bd6c40f4d804"]}],"mendeley":{"formattedCitation":"(Yulia Sari, Junengsih, 2022)","manualFormatting":"(Yulia Sari dan Junengsih, 2022)","plainTextFormattedCitation":"(Yulia Sari, Junengsih, 2022)","previouslyFormattedCitation":"(Yulia Sari, Junengsih, 2022)"},"properties":{"noteIndex":0},"schema":"https://github.com/citation-style-language/schema/raw/master/csl-citation.json"}</w:instrText>
      </w:r>
      <w:r w:rsidRPr="00C96843">
        <w:rPr>
          <w:rFonts w:asciiTheme="majorBidi" w:hAnsiTheme="majorBidi" w:cstheme="majorBidi"/>
          <w:sz w:val="24"/>
          <w:szCs w:val="24"/>
        </w:rPr>
        <w:fldChar w:fldCharType="separate"/>
      </w:r>
      <w:r w:rsidRPr="00C96843">
        <w:rPr>
          <w:rFonts w:asciiTheme="majorBidi" w:hAnsiTheme="majorBidi" w:cstheme="majorBidi"/>
          <w:noProof/>
          <w:sz w:val="24"/>
          <w:szCs w:val="24"/>
        </w:rPr>
        <w:t>(Yulia Sari dan Junengsih, 2022)</w:t>
      </w:r>
      <w:r w:rsidRPr="00C96843">
        <w:rPr>
          <w:rFonts w:asciiTheme="majorBidi" w:hAnsiTheme="majorBidi" w:cstheme="majorBidi"/>
          <w:sz w:val="24"/>
          <w:szCs w:val="24"/>
        </w:rPr>
        <w:fldChar w:fldCharType="end"/>
      </w:r>
    </w:p>
    <w:p w:rsidR="00F6794E" w:rsidRDefault="00F6794E" w:rsidP="00F6794E">
      <w:pPr>
        <w:tabs>
          <w:tab w:val="left" w:pos="784"/>
        </w:tabs>
        <w:spacing w:after="0" w:line="276" w:lineRule="auto"/>
        <w:jc w:val="both"/>
        <w:rPr>
          <w:rFonts w:asciiTheme="majorBidi" w:hAnsiTheme="majorBidi" w:cstheme="majorBidi"/>
          <w:b/>
          <w:bCs/>
          <w:sz w:val="24"/>
          <w:szCs w:val="24"/>
        </w:rPr>
      </w:pPr>
      <w:r w:rsidRPr="00680F79">
        <w:rPr>
          <w:rFonts w:asciiTheme="majorBidi" w:hAnsiTheme="majorBidi" w:cstheme="majorBidi"/>
          <w:b/>
          <w:bCs/>
          <w:sz w:val="24"/>
          <w:szCs w:val="24"/>
        </w:rPr>
        <w:t xml:space="preserve">Identifikasi Masalah </w:t>
      </w:r>
    </w:p>
    <w:p w:rsidR="00F6794E" w:rsidRPr="00680F79" w:rsidRDefault="00F6794E" w:rsidP="00F6794E">
      <w:pPr>
        <w:tabs>
          <w:tab w:val="left" w:pos="784"/>
        </w:tabs>
        <w:spacing w:after="0" w:line="276" w:lineRule="auto"/>
        <w:jc w:val="both"/>
        <w:rPr>
          <w:rFonts w:asciiTheme="majorBidi" w:hAnsiTheme="majorBidi" w:cstheme="majorBidi"/>
          <w:b/>
          <w:bCs/>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 xml:space="preserve">Identifikasi masalah menyusui efektif berdasarkan karateristin menyusui efektif menurut </w:t>
      </w:r>
      <w:r w:rsidRPr="00680F79">
        <w:rPr>
          <w:rFonts w:asciiTheme="majorBidi" w:hAnsiTheme="majorBidi" w:cstheme="majorBidi"/>
          <w:sz w:val="24"/>
          <w:szCs w:val="24"/>
        </w:rPr>
        <w:fldChar w:fldCharType="begin" w:fldLock="1"/>
      </w:r>
      <w:r w:rsidRPr="00680F79">
        <w:rPr>
          <w:rFonts w:asciiTheme="majorBidi" w:hAnsiTheme="majorBidi" w:cstheme="majorBidi"/>
          <w:sz w:val="24"/>
          <w:szCs w:val="24"/>
        </w:rPr>
        <w:instrText>ADDIN CSL_CITATION {"citationItems":[{"id":"ITEM-1","itemData":{"author":[{"dropping-particle":"","family":"PPNI","given":"","non-dropping-particle":"","parse-names":false,"suffix":""}],"edition":"1","id":"ITEM-1","issued":{"date-parts":[["2019"]]},"number-of-pages":"193","publisher":"DPP PPNI","publisher-place":"Jakarta","title":"Standar Luaran Keperawatan Indonesia","type":"book"},"uris":["http://www.mendeley.com/documents/?uuid=4c8cc33e-a145-4a60-9c1e-ad5652da8cd8"]}],"mendeley":{"formattedCitation":"(PPNI, 2019)","plainTextFormattedCitation":"(PPNI, 2019)","previouslyFormattedCitation":"(PPNI, 2019)"},"properties":{"noteIndex":0},"schema":"https://github.com/citation-style-language/schema/raw/master/csl-citation.json"}</w:instrText>
      </w:r>
      <w:r w:rsidRPr="00680F79">
        <w:rPr>
          <w:rFonts w:asciiTheme="majorBidi" w:hAnsiTheme="majorBidi" w:cstheme="majorBidi"/>
          <w:sz w:val="24"/>
          <w:szCs w:val="24"/>
        </w:rPr>
        <w:fldChar w:fldCharType="separate"/>
      </w:r>
      <w:r w:rsidRPr="00680F79">
        <w:rPr>
          <w:rFonts w:asciiTheme="majorBidi" w:hAnsiTheme="majorBidi" w:cstheme="majorBidi"/>
          <w:noProof/>
          <w:sz w:val="24"/>
          <w:szCs w:val="24"/>
        </w:rPr>
        <w:t>(PPNI, 2019)</w:t>
      </w:r>
      <w:r w:rsidRPr="00680F79">
        <w:rPr>
          <w:rFonts w:asciiTheme="majorBidi" w:hAnsiTheme="majorBidi" w:cstheme="majorBidi"/>
          <w:sz w:val="24"/>
          <w:szCs w:val="24"/>
        </w:rPr>
        <w:fldChar w:fldCharType="end"/>
      </w:r>
      <w:r w:rsidRPr="00680F79">
        <w:rPr>
          <w:rFonts w:asciiTheme="majorBidi" w:hAnsiTheme="majorBidi" w:cstheme="majorBidi"/>
          <w:sz w:val="24"/>
          <w:szCs w:val="24"/>
        </w:rPr>
        <w:t xml:space="preserve"> meliputi ibu merasa percaya diri selama proses menyusui, Bayi melekat pada payudara ibu dengan benar, ibu mampu memposisikan bayi dengan benar, miksi bayi lebih dari 8 kali dalam 24 jam, berat badan bayi meningkat, ASI menetes/memancar, suplai ASI adekuat, dan puting tidak lecet setelah minggu kedua.</w:t>
      </w:r>
    </w:p>
    <w:p w:rsidR="00F6794E"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Data yang didapatkan pada responden 1 yaitu ibu merasa percaya diri selama proses menyusui, Bayi melekat pada payudara ibu dengan benar, ibu mampu memposisikan bayi dengan benar, miksi bayi lebih dari 8 kali dalam 24 jam, berat badan bayi meningkat,</w:t>
      </w:r>
      <w:r>
        <w:rPr>
          <w:rFonts w:asciiTheme="majorBidi" w:hAnsiTheme="majorBidi" w:cstheme="majorBidi"/>
          <w:sz w:val="24"/>
          <w:szCs w:val="24"/>
        </w:rPr>
        <w:t xml:space="preserve"> </w:t>
      </w:r>
      <w:r w:rsidRPr="00680F79">
        <w:rPr>
          <w:rFonts w:asciiTheme="majorBidi" w:hAnsiTheme="majorBidi" w:cstheme="majorBidi"/>
          <w:sz w:val="24"/>
          <w:szCs w:val="24"/>
        </w:rPr>
        <w:t xml:space="preserve">ASI menetes/memancar, suplai ASI adekuat, dan puting tidak lecet setelah minggu kedua. Data yang diperoleh pada responden 2 ibu merasa percaya diri selama proses menyusui, Bayi melekat pada payudara ibu dengan benar, ibu mampu memposisikan bayi dengan benar, miksi bayi lebih dari 8 kali dalam 24 jam, berat badan bayi meningkat, ASI menetes/memancar, </w:t>
      </w:r>
      <w:r w:rsidRPr="00680F79">
        <w:rPr>
          <w:rFonts w:asciiTheme="majorBidi" w:hAnsiTheme="majorBidi" w:cstheme="majorBidi"/>
          <w:sz w:val="24"/>
          <w:szCs w:val="24"/>
        </w:rPr>
        <w:lastRenderedPageBreak/>
        <w:t>suplai ASI adekuat, dan puting tidak lecet setelah minggu kedua.</w:t>
      </w:r>
    </w:p>
    <w:p w:rsidR="00F6794E" w:rsidRPr="00680F79" w:rsidRDefault="00F6794E" w:rsidP="00F6794E">
      <w:pPr>
        <w:tabs>
          <w:tab w:val="left" w:pos="784"/>
        </w:tabs>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680F79">
        <w:rPr>
          <w:rFonts w:asciiTheme="majorBidi" w:hAnsiTheme="majorBidi" w:cstheme="majorBidi"/>
          <w:sz w:val="24"/>
          <w:szCs w:val="24"/>
        </w:rPr>
        <w:t>Data yang ditemukan pada kedua responden yaitu :</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Kepercayaan diri ibu menyusui adalah k</w:t>
      </w:r>
      <w:r>
        <w:rPr>
          <w:rFonts w:asciiTheme="majorBidi" w:hAnsiTheme="majorBidi" w:cstheme="majorBidi"/>
          <w:sz w:val="24"/>
          <w:szCs w:val="24"/>
        </w:rPr>
        <w:t>eyakina</w:t>
      </w:r>
      <w:r w:rsidRPr="00E95F7E">
        <w:rPr>
          <w:rFonts w:asciiTheme="majorBidi" w:hAnsiTheme="majorBidi" w:cstheme="majorBidi"/>
          <w:sz w:val="24"/>
          <w:szCs w:val="24"/>
        </w:rPr>
        <w:t xml:space="preserve">n diri seorang ibu </w:t>
      </w:r>
      <w:r>
        <w:rPr>
          <w:rFonts w:asciiTheme="majorBidi" w:hAnsiTheme="majorBidi" w:cstheme="majorBidi"/>
          <w:sz w:val="24"/>
          <w:szCs w:val="24"/>
        </w:rPr>
        <w:t xml:space="preserve">akan </w:t>
      </w:r>
      <w:r w:rsidRPr="00E95F7E">
        <w:rPr>
          <w:rFonts w:asciiTheme="majorBidi" w:hAnsiTheme="majorBidi" w:cstheme="majorBidi"/>
          <w:sz w:val="24"/>
          <w:szCs w:val="24"/>
        </w:rPr>
        <w:t xml:space="preserve">kemampuannya untuk menyusui atau memberikan ASI pada </w:t>
      </w:r>
      <w:r>
        <w:rPr>
          <w:rFonts w:asciiTheme="majorBidi" w:hAnsiTheme="majorBidi" w:cstheme="majorBidi"/>
          <w:sz w:val="24"/>
          <w:szCs w:val="24"/>
        </w:rPr>
        <w:t>anaknya</w:t>
      </w:r>
      <w:r w:rsidRPr="00E95F7E">
        <w:rPr>
          <w:rFonts w:asciiTheme="majorBidi" w:hAnsiTheme="majorBidi" w:cstheme="majorBidi"/>
          <w:sz w:val="24"/>
          <w:szCs w:val="24"/>
        </w:rPr>
        <w:t xml:space="preserve"> </w:t>
      </w:r>
      <w:r w:rsidRPr="00E95F7E">
        <w:rPr>
          <w:rFonts w:asciiTheme="majorBidi" w:hAnsiTheme="majorBidi" w:cstheme="majorBidi"/>
          <w:sz w:val="24"/>
          <w:szCs w:val="24"/>
        </w:rPr>
        <w:fldChar w:fldCharType="begin" w:fldLock="1"/>
      </w:r>
      <w:r w:rsidRPr="00E95F7E">
        <w:rPr>
          <w:rFonts w:asciiTheme="majorBidi" w:hAnsiTheme="majorBidi" w:cstheme="majorBidi"/>
          <w:sz w:val="24"/>
          <w:szCs w:val="24"/>
        </w:rPr>
        <w:instrText>ADDIN CSL_CITATION {"citationItems":[{"id":"ITEM-1","itemData":{"abstract":"Factoraffecting exclusive breastfeeding is self-confidence in breastfeeding (breastfeeding self-efficacy) in theform of efforts to breastfeed. To know the factors that influence mother's confidence in exclusive breastfeeding in Sentolo Village. This study uses an analytical survey cross sectional time approach with retrospective. The data collection instrument is questionnaire. Data analysis is using Chi square. The sampling technique used is a total sampling of 55 breastfeeding mothers who have babies aged&gt; 6-12 months. There is influence of self-efficacy with exclusive breastfeeding indicated from p value 0.042, there is influence of husband support with exclusive breastfeeding indicated from value p value 0.04. There is influence of mother breastfeeding knowledge with exclusive breastfeeding indicated from value p value 0.011. There is an effect of self-efficacy, husband's support and knowledge of mothers with exclusive breastfeeding. It is expected that mothers can be more confident in giving exclusive breastfeeding, so it can be applied to breastfeed and improve health for mother and baby due to successfully exclusive breastfeeding.","author":[{"dropping-particle":"","family":"Ratnasari","given":"D.R.","non-dropping-particle":"","parse-names":false,"suffix":""}],"container-title":"Skripsi Universitas ‘Aisyiyah’","id":"ITEM-1","issued":{"date-parts":[["2018"]]},"number-of-pages":"1-13","publisher-place":"Yogyakarta","title":"Kepercayaan diri ibu pada pemberian ASI eksklusif di wilayah desa sentolo kulonprogo yogyakarta","type":"report"},"uris":["http://www.mendeley.com/documents/?uuid=d6be0666-ea44-4a9f-8863-afd9f195c6a7"]}],"mendeley":{"formattedCitation":"(Ratnasari, 2018)","plainTextFormattedCitation":"(Ratnasari, 2018)","previouslyFormattedCitation":"(Ratnasari, 2018)"},"properties":{"noteIndex":0},"schema":"https://github.com/citation-style-language/schema/raw/master/csl-citation.json"}</w:instrText>
      </w:r>
      <w:r w:rsidRPr="00E95F7E">
        <w:rPr>
          <w:rFonts w:asciiTheme="majorBidi" w:hAnsiTheme="majorBidi" w:cstheme="majorBidi"/>
          <w:sz w:val="24"/>
          <w:szCs w:val="24"/>
        </w:rPr>
        <w:fldChar w:fldCharType="separate"/>
      </w:r>
      <w:r w:rsidRPr="00E95F7E">
        <w:rPr>
          <w:rFonts w:asciiTheme="majorBidi" w:hAnsiTheme="majorBidi" w:cstheme="majorBidi"/>
          <w:noProof/>
          <w:sz w:val="24"/>
          <w:szCs w:val="24"/>
        </w:rPr>
        <w:t>(Ratnasari, 2018)</w:t>
      </w:r>
      <w:r w:rsidRPr="00E95F7E">
        <w:rPr>
          <w:rFonts w:asciiTheme="majorBidi" w:hAnsiTheme="majorBidi" w:cstheme="majorBidi"/>
          <w:sz w:val="24"/>
          <w:szCs w:val="24"/>
        </w:rPr>
        <w:fldChar w:fldCharType="end"/>
      </w:r>
      <w:r w:rsidRPr="00E95F7E">
        <w:rPr>
          <w:rFonts w:asciiTheme="majorBidi" w:hAnsiTheme="majorBidi" w:cstheme="majorBidi"/>
          <w:sz w:val="24"/>
          <w:szCs w:val="24"/>
        </w:rPr>
        <w:t>.</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 xml:space="preserve">Perlekatan bayi pada payudara </w:t>
      </w:r>
      <w:r w:rsidRPr="000E2F8E">
        <w:rPr>
          <w:rFonts w:asciiTheme="majorBidi" w:hAnsiTheme="majorBidi" w:cstheme="majorBidi"/>
          <w:sz w:val="24"/>
          <w:szCs w:val="24"/>
        </w:rPr>
        <w:t>Ibu</w:t>
      </w:r>
      <w:r w:rsidRPr="00E95F7E">
        <w:rPr>
          <w:rFonts w:asciiTheme="majorBidi" w:hAnsiTheme="majorBidi" w:cstheme="majorBidi"/>
          <w:sz w:val="24"/>
          <w:szCs w:val="24"/>
        </w:rPr>
        <w:t xml:space="preserve"> dapat meningkat apabila posisi perlekatan bayi saat menyusui sudah terlihat benar, perlekatan bayi yang benar ditandai oleh sebagian besar atau semua areola ibu ikut masuk ke dalam mulut bayi dan mulut bayi terbuka lebar. Bila posisi perlekatan bayi sudah tepat, maka bayi bisa menyusui dengan efektif dan dipastikan bayi akan tercukupi kebutuhan menyusu dan nutrisinya (Maharani dkk, 2023).</w:t>
      </w:r>
    </w:p>
    <w:p w:rsidR="00F6794E" w:rsidRPr="00E95F7E" w:rsidRDefault="00F6794E" w:rsidP="00F6794E">
      <w:pPr>
        <w:pStyle w:val="ListParagraph"/>
        <w:numPr>
          <w:ilvl w:val="0"/>
          <w:numId w:val="4"/>
        </w:numPr>
        <w:spacing w:line="276" w:lineRule="auto"/>
        <w:ind w:left="270" w:hanging="270"/>
        <w:jc w:val="both"/>
        <w:rPr>
          <w:rFonts w:asciiTheme="majorBidi" w:hAnsiTheme="majorBidi" w:cstheme="majorBidi"/>
          <w:sz w:val="24"/>
          <w:szCs w:val="24"/>
        </w:rPr>
      </w:pPr>
      <w:r w:rsidRPr="00F139B2">
        <w:rPr>
          <w:rFonts w:asciiTheme="majorBidi" w:hAnsiTheme="majorBidi" w:cstheme="majorBidi"/>
          <w:sz w:val="24"/>
          <w:szCs w:val="24"/>
        </w:rPr>
        <w:t>Kemampuan Ibu Memposisikan Bayi Dengan Benar</w:t>
      </w:r>
      <w:r>
        <w:rPr>
          <w:rFonts w:asciiTheme="majorBidi" w:hAnsiTheme="majorBidi" w:cstheme="majorBidi"/>
          <w:sz w:val="24"/>
          <w:szCs w:val="24"/>
        </w:rPr>
        <w:t xml:space="preserve">. </w:t>
      </w:r>
      <w:r w:rsidRPr="00E95F7E">
        <w:rPr>
          <w:rFonts w:asciiTheme="majorBidi" w:hAnsiTheme="majorBidi" w:cstheme="majorBidi"/>
          <w:sz w:val="24"/>
          <w:szCs w:val="24"/>
        </w:rPr>
        <w:t xml:space="preserve">Teknik menyusui adalah hasil yang </w:t>
      </w:r>
      <w:r>
        <w:rPr>
          <w:rFonts w:asciiTheme="majorBidi" w:hAnsiTheme="majorBidi" w:cstheme="majorBidi"/>
          <w:sz w:val="24"/>
          <w:szCs w:val="24"/>
        </w:rPr>
        <w:t xml:space="preserve">diperoleh dari </w:t>
      </w:r>
      <w:r w:rsidRPr="00E95F7E">
        <w:rPr>
          <w:rFonts w:asciiTheme="majorBidi" w:hAnsiTheme="majorBidi" w:cstheme="majorBidi"/>
          <w:sz w:val="24"/>
          <w:szCs w:val="24"/>
        </w:rPr>
        <w:t>penglihatan</w:t>
      </w:r>
      <w:r>
        <w:rPr>
          <w:rFonts w:asciiTheme="majorBidi" w:hAnsiTheme="majorBidi" w:cstheme="majorBidi"/>
          <w:sz w:val="24"/>
          <w:szCs w:val="24"/>
        </w:rPr>
        <w:t>,</w:t>
      </w:r>
      <w:r w:rsidRPr="00E95F7E">
        <w:rPr>
          <w:rFonts w:asciiTheme="majorBidi" w:hAnsiTheme="majorBidi" w:cstheme="majorBidi"/>
          <w:sz w:val="24"/>
          <w:szCs w:val="24"/>
        </w:rPr>
        <w:t xml:space="preserve"> pendengaran, ma</w:t>
      </w:r>
      <w:r>
        <w:rPr>
          <w:rFonts w:asciiTheme="majorBidi" w:hAnsiTheme="majorBidi" w:cstheme="majorBidi"/>
          <w:sz w:val="24"/>
          <w:szCs w:val="24"/>
        </w:rPr>
        <w:t>upun pengalaman yang didapatkan</w:t>
      </w:r>
      <w:r w:rsidRPr="00E95F7E">
        <w:rPr>
          <w:rFonts w:asciiTheme="majorBidi" w:hAnsiTheme="majorBidi" w:cstheme="majorBidi"/>
          <w:sz w:val="24"/>
          <w:szCs w:val="24"/>
        </w:rPr>
        <w:t xml:space="preserve"> dari sosial media </w:t>
      </w:r>
      <w:r w:rsidRPr="00CD242B">
        <w:rPr>
          <w:rFonts w:asciiTheme="majorBidi" w:hAnsiTheme="majorBidi" w:cstheme="majorBidi"/>
          <w:sz w:val="24"/>
          <w:szCs w:val="24"/>
        </w:rPr>
        <w:t xml:space="preserve">dan </w:t>
      </w:r>
      <w:r>
        <w:rPr>
          <w:rFonts w:asciiTheme="majorBidi" w:hAnsiTheme="majorBidi" w:cstheme="majorBidi"/>
          <w:sz w:val="24"/>
          <w:szCs w:val="24"/>
        </w:rPr>
        <w:t xml:space="preserve">tenaga </w:t>
      </w:r>
      <w:r w:rsidRPr="00E95F7E">
        <w:rPr>
          <w:rFonts w:asciiTheme="majorBidi" w:hAnsiTheme="majorBidi" w:cstheme="majorBidi"/>
          <w:sz w:val="24"/>
          <w:szCs w:val="24"/>
        </w:rPr>
        <w:t xml:space="preserve">kesehatan dan mengingat suatu setelah seseorang </w:t>
      </w:r>
      <w:r>
        <w:rPr>
          <w:rFonts w:asciiTheme="majorBidi" w:hAnsiTheme="majorBidi" w:cstheme="majorBidi"/>
          <w:sz w:val="24"/>
          <w:szCs w:val="24"/>
        </w:rPr>
        <w:t xml:space="preserve">mempragakan cara memberikan ASI </w:t>
      </w:r>
      <w:r w:rsidRPr="00E95F7E">
        <w:rPr>
          <w:rFonts w:asciiTheme="majorBidi" w:hAnsiTheme="majorBidi" w:cstheme="majorBidi"/>
          <w:sz w:val="24"/>
          <w:szCs w:val="24"/>
        </w:rPr>
        <w:t xml:space="preserve">pada bayi dengan perlekatan dan posisi ibu dan bayi </w:t>
      </w:r>
      <w:r>
        <w:rPr>
          <w:rFonts w:asciiTheme="majorBidi" w:hAnsiTheme="majorBidi" w:cstheme="majorBidi"/>
          <w:sz w:val="24"/>
          <w:szCs w:val="24"/>
        </w:rPr>
        <w:t xml:space="preserve">yang </w:t>
      </w:r>
      <w:r w:rsidRPr="00E95F7E">
        <w:rPr>
          <w:rFonts w:asciiTheme="majorBidi" w:hAnsiTheme="majorBidi" w:cstheme="majorBidi"/>
          <w:sz w:val="24"/>
          <w:szCs w:val="24"/>
        </w:rPr>
        <w:t xml:space="preserve">benar. Posisi </w:t>
      </w:r>
      <w:r>
        <w:rPr>
          <w:rFonts w:asciiTheme="majorBidi" w:hAnsiTheme="majorBidi" w:cstheme="majorBidi"/>
          <w:sz w:val="24"/>
          <w:szCs w:val="24"/>
        </w:rPr>
        <w:t xml:space="preserve">menyusui yang ideal adalah kepala dan tubuh bayi membentuk garis lurus, dengan hidung bayi mengarah ke payudara dan tubuhnya diposisikan dekat dengan ibu dan ibu menggendong  tubuh bayi secara utuh </w:t>
      </w:r>
      <w:r w:rsidRPr="00E95F7E">
        <w:rPr>
          <w:rFonts w:asciiTheme="majorBidi" w:hAnsiTheme="majorBidi" w:cstheme="majorBidi"/>
          <w:sz w:val="24"/>
          <w:szCs w:val="24"/>
        </w:rPr>
        <w:t>(Fhathia Avisha dkk, 2022).</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 xml:space="preserve">Miksi bayi lebih dari 8 kali/24 jam </w:t>
      </w:r>
      <w:r>
        <w:rPr>
          <w:rFonts w:asciiTheme="majorBidi" w:hAnsiTheme="majorBidi" w:cstheme="majorBidi"/>
          <w:sz w:val="24"/>
          <w:szCs w:val="24"/>
        </w:rPr>
        <w:t xml:space="preserve">merupakan </w:t>
      </w:r>
      <w:r w:rsidRPr="00E95F7E">
        <w:rPr>
          <w:rFonts w:asciiTheme="majorBidi" w:hAnsiTheme="majorBidi" w:cstheme="majorBidi"/>
          <w:sz w:val="24"/>
          <w:szCs w:val="24"/>
        </w:rPr>
        <w:t xml:space="preserve">tanda bahwa bayi tersebut </w:t>
      </w:r>
      <w:r w:rsidRPr="00E95F7E">
        <w:rPr>
          <w:rFonts w:asciiTheme="majorBidi" w:hAnsiTheme="majorBidi" w:cstheme="majorBidi"/>
          <w:sz w:val="24"/>
          <w:szCs w:val="24"/>
        </w:rPr>
        <w:lastRenderedPageBreak/>
        <w:t>cukup mendapatkan ASI yang dibutuhkan, saat bayi cukup mendapatkan ASI maka intensitas miksi semakin sering, paling tidak 6-8 popok basah per hari, urin yang dikeluarkan akan berwarna kuning muda bahkan jernih (Dewi Andariya Ningsih dan Ludvia, 2021).</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 xml:space="preserve">Berat badan bayi meningkat merupakan </w:t>
      </w:r>
      <w:r>
        <w:rPr>
          <w:rFonts w:asciiTheme="majorBidi" w:hAnsiTheme="majorBidi" w:cstheme="majorBidi"/>
          <w:sz w:val="24"/>
          <w:szCs w:val="24"/>
        </w:rPr>
        <w:t xml:space="preserve">tanda untuk memperhatikan </w:t>
      </w:r>
      <w:r w:rsidRPr="00E95F7E">
        <w:rPr>
          <w:rFonts w:asciiTheme="majorBidi" w:hAnsiTheme="majorBidi" w:cstheme="majorBidi"/>
          <w:sz w:val="24"/>
          <w:szCs w:val="24"/>
        </w:rPr>
        <w:t xml:space="preserve">pertumbuhan dan kecakupan ASI eksklusif pada bayi khususnya dalam 6 bulan pertama kehidupan, </w:t>
      </w:r>
      <w:r>
        <w:rPr>
          <w:rFonts w:asciiTheme="majorBidi" w:hAnsiTheme="majorBidi" w:cstheme="majorBidi"/>
          <w:sz w:val="24"/>
          <w:szCs w:val="24"/>
        </w:rPr>
        <w:t xml:space="preserve">dibandingkan dengan </w:t>
      </w:r>
      <w:r w:rsidRPr="00E95F7E">
        <w:rPr>
          <w:rFonts w:asciiTheme="majorBidi" w:hAnsiTheme="majorBidi" w:cstheme="majorBidi"/>
          <w:sz w:val="24"/>
          <w:szCs w:val="24"/>
        </w:rPr>
        <w:t xml:space="preserve">bayi yang </w:t>
      </w:r>
      <w:r>
        <w:rPr>
          <w:rFonts w:asciiTheme="majorBidi" w:hAnsiTheme="majorBidi" w:cstheme="majorBidi"/>
          <w:sz w:val="24"/>
          <w:szCs w:val="24"/>
        </w:rPr>
        <w:t>tidak mendapatkan ASI eksklusif, bayi yang mendapat ASI eksklusif pertambahan berat badannya lebih</w:t>
      </w:r>
      <w:r w:rsidRPr="00E95F7E">
        <w:rPr>
          <w:rFonts w:asciiTheme="majorBidi" w:hAnsiTheme="majorBidi" w:cstheme="majorBidi"/>
          <w:sz w:val="24"/>
          <w:szCs w:val="24"/>
        </w:rPr>
        <w:t xml:space="preserve">. </w:t>
      </w:r>
      <w:r>
        <w:rPr>
          <w:rFonts w:asciiTheme="majorBidi" w:hAnsiTheme="majorBidi" w:cstheme="majorBidi"/>
          <w:sz w:val="24"/>
          <w:szCs w:val="24"/>
        </w:rPr>
        <w:t>Salah satu makanan terpenting yang</w:t>
      </w:r>
      <w:r w:rsidRPr="00E95F7E">
        <w:rPr>
          <w:rFonts w:asciiTheme="majorBidi" w:hAnsiTheme="majorBidi" w:cstheme="majorBidi"/>
          <w:sz w:val="24"/>
          <w:szCs w:val="24"/>
        </w:rPr>
        <w:t xml:space="preserve"> </w:t>
      </w:r>
      <w:r>
        <w:rPr>
          <w:rFonts w:asciiTheme="majorBidi" w:hAnsiTheme="majorBidi" w:cstheme="majorBidi"/>
          <w:sz w:val="24"/>
          <w:szCs w:val="24"/>
        </w:rPr>
        <w:t xml:space="preserve">harus dikonsumsi bayi selama enam bulan pertama kehidupannya untuk mendukung pertumbuhan dan perkembangan normal adalah </w:t>
      </w:r>
      <w:r w:rsidRPr="00E95F7E">
        <w:rPr>
          <w:rFonts w:asciiTheme="majorBidi" w:hAnsiTheme="majorBidi" w:cstheme="majorBidi"/>
          <w:sz w:val="24"/>
          <w:szCs w:val="24"/>
        </w:rPr>
        <w:t>ASI Eksklusif (Sari dkk, 2019).</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Tetesan/pancaran ASI yang keluar dari puting payudara ibu menandakan bahwa ibu tidak kekurangan ASI, tetesan/pancaran ASI yang keluar justru sebagai tanda bahwa ibu siap menyusui (Muayanah dan Astutiningrum, 2022).</w:t>
      </w:r>
    </w:p>
    <w:p w:rsidR="00F6794E" w:rsidRPr="00E95F7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Pr>
          <w:rFonts w:asciiTheme="majorBidi" w:hAnsiTheme="majorBidi" w:cstheme="majorBidi"/>
          <w:sz w:val="24"/>
          <w:szCs w:val="24"/>
        </w:rPr>
        <w:t>Suplai ASI A</w:t>
      </w:r>
      <w:r w:rsidRPr="00300F90">
        <w:rPr>
          <w:rFonts w:asciiTheme="majorBidi" w:hAnsiTheme="majorBidi" w:cstheme="majorBidi"/>
          <w:sz w:val="24"/>
          <w:szCs w:val="24"/>
        </w:rPr>
        <w:t>dekuat</w:t>
      </w:r>
      <w:r>
        <w:rPr>
          <w:rFonts w:asciiTheme="majorBidi" w:hAnsiTheme="majorBidi" w:cstheme="majorBidi"/>
          <w:sz w:val="24"/>
          <w:szCs w:val="24"/>
        </w:rPr>
        <w:t xml:space="preserve">, </w:t>
      </w:r>
      <w:r w:rsidRPr="00E95F7E">
        <w:rPr>
          <w:rFonts w:asciiTheme="majorBidi" w:hAnsiTheme="majorBidi" w:cstheme="majorBidi"/>
          <w:sz w:val="24"/>
          <w:szCs w:val="24"/>
        </w:rPr>
        <w:t>ASI terbentuk karena pengaruh dari hormon oksitosin yang be</w:t>
      </w:r>
      <w:r>
        <w:rPr>
          <w:rFonts w:asciiTheme="majorBidi" w:hAnsiTheme="majorBidi" w:cstheme="majorBidi"/>
          <w:sz w:val="24"/>
          <w:szCs w:val="24"/>
        </w:rPr>
        <w:t>rfungsi</w:t>
      </w:r>
      <w:r w:rsidRPr="00E95F7E">
        <w:rPr>
          <w:rFonts w:asciiTheme="majorBidi" w:hAnsiTheme="majorBidi" w:cstheme="majorBidi"/>
          <w:sz w:val="24"/>
          <w:szCs w:val="24"/>
        </w:rPr>
        <w:t xml:space="preserve"> dalam pengeluaran ASI dan hormon prolaktin yang be</w:t>
      </w:r>
      <w:r>
        <w:rPr>
          <w:rFonts w:asciiTheme="majorBidi" w:hAnsiTheme="majorBidi" w:cstheme="majorBidi"/>
          <w:sz w:val="24"/>
          <w:szCs w:val="24"/>
        </w:rPr>
        <w:t>rfungsi</w:t>
      </w:r>
      <w:r w:rsidRPr="00E95F7E">
        <w:rPr>
          <w:rFonts w:asciiTheme="majorBidi" w:hAnsiTheme="majorBidi" w:cstheme="majorBidi"/>
          <w:sz w:val="24"/>
          <w:szCs w:val="24"/>
        </w:rPr>
        <w:t xml:space="preserve"> dalam produksi ASI. </w:t>
      </w:r>
      <w:r>
        <w:rPr>
          <w:rFonts w:asciiTheme="majorBidi" w:hAnsiTheme="majorBidi" w:cstheme="majorBidi"/>
          <w:sz w:val="24"/>
          <w:szCs w:val="24"/>
        </w:rPr>
        <w:t xml:space="preserve">Jumlah </w:t>
      </w:r>
      <w:r w:rsidRPr="00E95F7E">
        <w:rPr>
          <w:rFonts w:asciiTheme="majorBidi" w:hAnsiTheme="majorBidi" w:cstheme="majorBidi"/>
          <w:sz w:val="24"/>
          <w:szCs w:val="24"/>
        </w:rPr>
        <w:t xml:space="preserve">ASI yang </w:t>
      </w:r>
      <w:r>
        <w:rPr>
          <w:rFonts w:asciiTheme="majorBidi" w:hAnsiTheme="majorBidi" w:cstheme="majorBidi"/>
          <w:sz w:val="24"/>
          <w:szCs w:val="24"/>
        </w:rPr>
        <w:t xml:space="preserve">diproduksi cukup untuk memenuhi kebutuhan gizi bayi untuk pertumbuhan dan perkembangan, dan mencakup semua cairan dan nutrisi yang dibutuhkan bayi baru lahir </w:t>
      </w:r>
      <w:r>
        <w:rPr>
          <w:rFonts w:asciiTheme="majorBidi" w:hAnsiTheme="majorBidi" w:cstheme="majorBidi"/>
          <w:sz w:val="24"/>
          <w:szCs w:val="24"/>
        </w:rPr>
        <w:lastRenderedPageBreak/>
        <w:t xml:space="preserve">sepanjang enam bulan pertama kehidupannya </w:t>
      </w:r>
      <w:r w:rsidRPr="00E95F7E">
        <w:rPr>
          <w:rFonts w:asciiTheme="majorBidi" w:hAnsiTheme="majorBidi" w:cstheme="majorBidi"/>
          <w:sz w:val="24"/>
          <w:szCs w:val="24"/>
        </w:rPr>
        <w:t>(Azizah dan Rafhani, 2019).</w:t>
      </w:r>
    </w:p>
    <w:p w:rsidR="00F6794E" w:rsidRDefault="00F6794E" w:rsidP="00F6794E">
      <w:pPr>
        <w:pStyle w:val="ListParagraph"/>
        <w:numPr>
          <w:ilvl w:val="0"/>
          <w:numId w:val="4"/>
        </w:numPr>
        <w:spacing w:after="0" w:line="276" w:lineRule="auto"/>
        <w:ind w:left="270" w:hanging="270"/>
        <w:jc w:val="both"/>
        <w:rPr>
          <w:rFonts w:asciiTheme="majorBidi" w:hAnsiTheme="majorBidi" w:cstheme="majorBidi"/>
          <w:sz w:val="24"/>
          <w:szCs w:val="24"/>
        </w:rPr>
      </w:pPr>
      <w:r w:rsidRPr="00E95F7E">
        <w:rPr>
          <w:rFonts w:asciiTheme="majorBidi" w:hAnsiTheme="majorBidi" w:cstheme="majorBidi"/>
          <w:sz w:val="24"/>
          <w:szCs w:val="24"/>
        </w:rPr>
        <w:t xml:space="preserve">Puting tidak lecet setelah dua minggu melahirkan menandakan ibu tidak mengalami masalah </w:t>
      </w:r>
      <w:r>
        <w:rPr>
          <w:rFonts w:asciiTheme="majorBidi" w:hAnsiTheme="majorBidi" w:cstheme="majorBidi"/>
          <w:sz w:val="24"/>
          <w:szCs w:val="24"/>
        </w:rPr>
        <w:t xml:space="preserve">ketika </w:t>
      </w:r>
      <w:r w:rsidRPr="00E95F7E">
        <w:rPr>
          <w:rFonts w:asciiTheme="majorBidi" w:hAnsiTheme="majorBidi" w:cstheme="majorBidi"/>
          <w:sz w:val="24"/>
          <w:szCs w:val="24"/>
        </w:rPr>
        <w:t xml:space="preserve">menyusui </w:t>
      </w:r>
      <w:r>
        <w:rPr>
          <w:rFonts w:asciiTheme="majorBidi" w:hAnsiTheme="majorBidi" w:cstheme="majorBidi"/>
          <w:sz w:val="24"/>
          <w:szCs w:val="24"/>
        </w:rPr>
        <w:t xml:space="preserve">yang disebabkan oleh lecet pada puting susu, yang terkadang dapat menyebabkan kulit terkelupas atau berdarah dapat menjadi </w:t>
      </w:r>
      <w:r w:rsidRPr="00E95F7E">
        <w:rPr>
          <w:rFonts w:asciiTheme="majorBidi" w:hAnsiTheme="majorBidi" w:cstheme="majorBidi"/>
          <w:sz w:val="24"/>
          <w:szCs w:val="24"/>
        </w:rPr>
        <w:t>faktor peng</w:t>
      </w:r>
      <w:r>
        <w:rPr>
          <w:rFonts w:asciiTheme="majorBidi" w:hAnsiTheme="majorBidi" w:cstheme="majorBidi"/>
          <w:sz w:val="24"/>
          <w:szCs w:val="24"/>
        </w:rPr>
        <w:t>hambat</w:t>
      </w:r>
      <w:r w:rsidRPr="00E95F7E">
        <w:rPr>
          <w:rFonts w:asciiTheme="majorBidi" w:hAnsiTheme="majorBidi" w:cstheme="majorBidi"/>
          <w:sz w:val="24"/>
          <w:szCs w:val="24"/>
        </w:rPr>
        <w:t xml:space="preserve"> ibu memberikan ASI </w:t>
      </w:r>
      <w:r>
        <w:rPr>
          <w:rFonts w:asciiTheme="majorBidi" w:hAnsiTheme="majorBidi" w:cstheme="majorBidi"/>
          <w:sz w:val="24"/>
          <w:szCs w:val="24"/>
        </w:rPr>
        <w:t xml:space="preserve">pada </w:t>
      </w:r>
      <w:r w:rsidRPr="00E95F7E">
        <w:rPr>
          <w:rFonts w:asciiTheme="majorBidi" w:hAnsiTheme="majorBidi" w:cstheme="majorBidi"/>
          <w:sz w:val="24"/>
          <w:szCs w:val="24"/>
        </w:rPr>
        <w:t>bayinya. Jika puting tidak lecet setelah minggu kedua melahirkan menandakan bahwa ibu dapat menyusui eksklusif dan tidak kekurangan ASI (Halim Maksum, 2022) .</w:t>
      </w:r>
    </w:p>
    <w:p w:rsidR="00F6794E" w:rsidRPr="000B6ED8" w:rsidRDefault="00F6794E" w:rsidP="00F6794E">
      <w:pPr>
        <w:pStyle w:val="ListParagraph"/>
        <w:spacing w:after="0" w:line="276" w:lineRule="auto"/>
        <w:ind w:left="270"/>
        <w:jc w:val="both"/>
        <w:rPr>
          <w:rFonts w:asciiTheme="majorBidi" w:hAnsiTheme="majorBidi" w:cstheme="majorBidi"/>
          <w:sz w:val="24"/>
          <w:szCs w:val="24"/>
        </w:rPr>
      </w:pPr>
      <w:bookmarkStart w:id="1" w:name="_GoBack"/>
      <w:bookmarkEnd w:id="1"/>
    </w:p>
    <w:p w:rsidR="00F6794E" w:rsidRPr="00F139B2" w:rsidRDefault="00F6794E" w:rsidP="00F6794E">
      <w:pPr>
        <w:spacing w:after="0" w:line="276" w:lineRule="auto"/>
        <w:jc w:val="both"/>
        <w:rPr>
          <w:rFonts w:asciiTheme="majorBidi" w:hAnsiTheme="majorBidi" w:cstheme="majorBidi"/>
          <w:b/>
          <w:bCs/>
          <w:sz w:val="24"/>
          <w:szCs w:val="24"/>
        </w:rPr>
      </w:pPr>
      <w:r w:rsidRPr="00F139B2">
        <w:rPr>
          <w:rFonts w:asciiTheme="majorBidi" w:hAnsiTheme="majorBidi" w:cstheme="majorBidi"/>
          <w:b/>
          <w:bCs/>
          <w:sz w:val="24"/>
          <w:szCs w:val="24"/>
        </w:rPr>
        <w:t xml:space="preserve">Pelaksanaan Tindakan </w:t>
      </w:r>
    </w:p>
    <w:p w:rsidR="00F6794E" w:rsidRPr="00F139B2" w:rsidRDefault="00F6794E" w:rsidP="00F6794E">
      <w:pPr>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F139B2">
        <w:rPr>
          <w:rFonts w:asciiTheme="majorBidi" w:hAnsiTheme="majorBidi" w:cstheme="majorBidi"/>
          <w:sz w:val="24"/>
          <w:szCs w:val="24"/>
        </w:rPr>
        <w:t xml:space="preserve">Intervensi yang dilakukan yaitu merebus daun katuk sebanyak 100 gram dengan air 330 ml lalu disaring. Pasien bisa mengkonsumsi air rebusan daun katuk pada pagi dan sore hari selama 7 hari </w:t>
      </w:r>
      <w:r w:rsidRPr="00F139B2">
        <w:rPr>
          <w:rFonts w:asciiTheme="majorBidi" w:hAnsiTheme="majorBidi" w:cstheme="majorBidi"/>
          <w:sz w:val="24"/>
          <w:szCs w:val="24"/>
        </w:rPr>
        <w:fldChar w:fldCharType="begin" w:fldLock="1"/>
      </w:r>
      <w:r w:rsidRPr="00F139B2">
        <w:rPr>
          <w:rFonts w:asciiTheme="majorBidi" w:hAnsiTheme="majorBidi" w:cstheme="majorBidi"/>
          <w:sz w:val="24"/>
          <w:szCs w:val="24"/>
        </w:rPr>
        <w:instrText>ADDIN CSL_CITATION {"citationItems":[{"id":"ITEM-1","itemData":{"DOI":"10.37012/jik.v14i1.810","ISSN":"2301-9255","abstract":"Abstrak Pemberian air susu ibu (ASI) pada bayi merupakan metode pemberian makanan yang terbaik. Upaya untuk meningkatkan produksi ASI biasa dilakukan dengan pemberian terapi farmakologis maupun non farmakologis. Terapi non farmakologis yang dapat meningkatkan produksi ASI yaitu bisa dengan penggunaan daun katuk yang telah banyak diteliti dengan pemakaian dibuat sayur atau direbus. Mengetahui Pengaruh Pemberian Daun Katuk Terhadap Produksi ASI Pada Ibu PostPartum Di BPM Bidan Y di Bekasi Tahun 2022. Jenis penelitian menggunakan quasi eksperimen dengan rancangan two group pre post test with control Design. Jumlah sampel sebanyak 20 orang yang dibagi dalam 2 kelompok yaitu kontrol dan intervensi. Kelompok intervensi diberikan daun katuk dengan mengkonsumsi sebanyak 2 mangkok sehari selama 7 hari, sedangkan untuk kelompok kontrol tidak diberikan intervensi. Analisis data menggunakan uji normalitas dan analisis bivariat menggunakan uji paired sample t-test. Berdasarkan hasil uji independent sample t-test didapatkan nilai p-value 0,036 &lt; 0,05 maka H0 ditolak dan Ha diterima. Hal ini menunjukkan bahwa daun katuk memberikan pengaruh terhadap produksi ASI. Adanya efektivitas pemberian daun katuk terhadap produksi ASI pada ibu postpartum. Diharapkan kepada petugas kesehatan melakukan penyuluhan kesehatan bagi ibu postpartum yang memiliki masalah dalam menyusi tentang efektifitas daun katuk terhadap produksi ASI pada ibu postpartum. Abstract Giving breast milk to infants is the best method of feeding. Efforts to increase milk production are usually done by giving pharmacological and non-pharmacological therapy. Non-pharmacological therapy that can increase breast milk production is by using katuk leaves which have been widely studied by using vegetables or boiling them. To determine the effect of giving Katuk leaves on breast milk production among postpartum women in BPM Midwife Y Bekasi in 2022. This research was a quasi-experimental design with a two group pre post test with control design. The number of samples was 20 people who were divided into 2 groups control and intervention. The intervention group was given katuk leaves by consuming 2 cups a day for 7 days, while the control group was not given intervention. Data analysis was done by univariate analysis using normality test and bivariate analysis using paired sample t-test. Based on the results of the independent sample t-test, a p-value 0.036 &lt;0.05 was obtained, so H0 was rejected and Ha was accepted. Th…","author":[{"dropping-particle":"","family":"Sagala","given":"Kristina","non-dropping-particle":"","parse-names":false,"suffix":""},{"dropping-particle":"","family":"Choirunissa","given":"Risza","non-dropping-particle":"","parse-names":false,"suffix":""}],"container-title":"Jurnal Ilmiah Kesehatan","id":"ITEM-1","issue":"1","issued":{"date-parts":[["2022"]]},"page":"117-126","title":"Efektivitas Pemberian Daun Katuk Terhadap Produksi Asi Pada Ibu Postpartum Di Bpm Bidan Y Di Bekasi Timur Tahun 2022","type":"article-journal","volume":"14"},"uris":["http://www.mendeley.com/documents/?uuid=980d9d34-f98e-4266-bdf2-a73a49ff996e"]}],"mendeley":{"formattedCitation":"(Sagala &amp; Choirunissa, 2022)","plainTextFormattedCitation":"(Sagala &amp; Choirunissa, 2022)","previouslyFormattedCitation":"(Sagala &amp; Choirunissa, 2022)"},"properties":{"noteIndex":0},"schema":"https://github.com/citation-style-language/schema/raw/master/csl-citation.json"}</w:instrText>
      </w:r>
      <w:r w:rsidRPr="00F139B2">
        <w:rPr>
          <w:rFonts w:asciiTheme="majorBidi" w:hAnsiTheme="majorBidi" w:cstheme="majorBidi"/>
          <w:sz w:val="24"/>
          <w:szCs w:val="24"/>
        </w:rPr>
        <w:fldChar w:fldCharType="separate"/>
      </w:r>
      <w:r w:rsidRPr="00F139B2">
        <w:rPr>
          <w:rFonts w:asciiTheme="majorBidi" w:hAnsiTheme="majorBidi" w:cstheme="majorBidi"/>
          <w:noProof/>
          <w:sz w:val="24"/>
          <w:szCs w:val="24"/>
        </w:rPr>
        <w:t>(Sagala &amp; Choirunissa, 2022)</w:t>
      </w:r>
      <w:r w:rsidRPr="00F139B2">
        <w:rPr>
          <w:rFonts w:asciiTheme="majorBidi" w:hAnsiTheme="majorBidi" w:cstheme="majorBidi"/>
          <w:sz w:val="24"/>
          <w:szCs w:val="24"/>
        </w:rPr>
        <w:fldChar w:fldCharType="end"/>
      </w:r>
      <w:r w:rsidRPr="00F139B2">
        <w:rPr>
          <w:rFonts w:asciiTheme="majorBidi" w:hAnsiTheme="majorBidi" w:cstheme="majorBidi"/>
          <w:sz w:val="24"/>
          <w:szCs w:val="24"/>
        </w:rPr>
        <w:t>.</w:t>
      </w:r>
    </w:p>
    <w:p w:rsidR="00F6794E" w:rsidRPr="00F139B2" w:rsidRDefault="00F6794E" w:rsidP="00F6794E">
      <w:pPr>
        <w:spacing w:after="0" w:line="276" w:lineRule="auto"/>
        <w:jc w:val="both"/>
        <w:rPr>
          <w:rFonts w:asciiTheme="majorBidi" w:hAnsiTheme="majorBidi" w:cstheme="majorBidi"/>
          <w:sz w:val="24"/>
          <w:szCs w:val="24"/>
        </w:rPr>
      </w:pPr>
      <w:r w:rsidRPr="00F139B2">
        <w:rPr>
          <w:rFonts w:asciiTheme="majorBidi" w:hAnsiTheme="majorBidi" w:cstheme="majorBidi"/>
          <w:sz w:val="24"/>
          <w:szCs w:val="24"/>
        </w:rPr>
        <w:t>Pelaksanaan tindakan keperawatan pada kedua subjek studi kasus diulai dari :</w:t>
      </w:r>
    </w:p>
    <w:p w:rsidR="00F6794E" w:rsidRDefault="00F6794E" w:rsidP="00F6794E">
      <w:pPr>
        <w:pStyle w:val="ListParagraph"/>
        <w:numPr>
          <w:ilvl w:val="0"/>
          <w:numId w:val="6"/>
        </w:numPr>
        <w:spacing w:after="0" w:line="276" w:lineRule="auto"/>
        <w:ind w:left="360"/>
        <w:jc w:val="both"/>
        <w:rPr>
          <w:rFonts w:asciiTheme="majorBidi" w:hAnsiTheme="majorBidi" w:cstheme="majorBidi"/>
          <w:sz w:val="24"/>
          <w:szCs w:val="24"/>
        </w:rPr>
      </w:pPr>
      <w:r w:rsidRPr="000E2F8E">
        <w:rPr>
          <w:rFonts w:asciiTheme="majorBidi" w:hAnsiTheme="majorBidi" w:cstheme="majorBidi"/>
          <w:sz w:val="24"/>
          <w:szCs w:val="24"/>
        </w:rPr>
        <w:t>Jelaskan</w:t>
      </w:r>
      <w:r>
        <w:rPr>
          <w:rFonts w:asciiTheme="majorBidi" w:hAnsiTheme="majorBidi" w:cstheme="majorBidi"/>
          <w:sz w:val="24"/>
          <w:szCs w:val="24"/>
        </w:rPr>
        <w:t xml:space="preserve"> </w:t>
      </w:r>
      <w:r w:rsidRPr="000E2F8E">
        <w:rPr>
          <w:rFonts w:asciiTheme="majorBidi" w:hAnsiTheme="majorBidi" w:cstheme="majorBidi"/>
          <w:sz w:val="24"/>
          <w:szCs w:val="24"/>
        </w:rPr>
        <w:t>tujuan</w:t>
      </w:r>
      <w:r>
        <w:rPr>
          <w:rFonts w:asciiTheme="majorBidi" w:hAnsiTheme="majorBidi" w:cstheme="majorBidi"/>
          <w:sz w:val="24"/>
          <w:szCs w:val="24"/>
        </w:rPr>
        <w:t xml:space="preserve"> </w:t>
      </w:r>
      <w:r w:rsidRPr="000E2F8E">
        <w:rPr>
          <w:rFonts w:asciiTheme="majorBidi" w:hAnsiTheme="majorBidi" w:cstheme="majorBidi"/>
          <w:sz w:val="24"/>
          <w:szCs w:val="24"/>
        </w:rPr>
        <w:t>dan</w:t>
      </w:r>
      <w:r>
        <w:rPr>
          <w:rFonts w:asciiTheme="majorBidi" w:hAnsiTheme="majorBidi" w:cstheme="majorBidi"/>
          <w:sz w:val="24"/>
          <w:szCs w:val="24"/>
        </w:rPr>
        <w:t xml:space="preserve"> </w:t>
      </w:r>
      <w:r w:rsidRPr="000E2F8E">
        <w:rPr>
          <w:rFonts w:asciiTheme="majorBidi" w:hAnsiTheme="majorBidi" w:cstheme="majorBidi"/>
          <w:sz w:val="24"/>
          <w:szCs w:val="24"/>
        </w:rPr>
        <w:t>langkah-langkah</w:t>
      </w:r>
      <w:r>
        <w:rPr>
          <w:rFonts w:asciiTheme="majorBidi" w:hAnsiTheme="majorBidi" w:cstheme="majorBidi"/>
          <w:sz w:val="24"/>
          <w:szCs w:val="24"/>
        </w:rPr>
        <w:t xml:space="preserve"> </w:t>
      </w:r>
      <w:r w:rsidRPr="000E2F8E">
        <w:rPr>
          <w:rFonts w:asciiTheme="majorBidi" w:hAnsiTheme="majorBidi" w:cstheme="majorBidi"/>
          <w:sz w:val="24"/>
          <w:szCs w:val="24"/>
        </w:rPr>
        <w:t>prosedur</w:t>
      </w:r>
      <w:r>
        <w:rPr>
          <w:rFonts w:asciiTheme="majorBidi" w:hAnsiTheme="majorBidi" w:cstheme="majorBidi"/>
          <w:sz w:val="24"/>
          <w:szCs w:val="24"/>
        </w:rPr>
        <w:t xml:space="preserve"> </w:t>
      </w:r>
      <w:r w:rsidRPr="000E2F8E">
        <w:rPr>
          <w:rFonts w:asciiTheme="majorBidi" w:hAnsiTheme="majorBidi" w:cstheme="majorBidi"/>
          <w:sz w:val="24"/>
          <w:szCs w:val="24"/>
        </w:rPr>
        <w:t>pemberian</w:t>
      </w:r>
      <w:r>
        <w:rPr>
          <w:rFonts w:asciiTheme="majorBidi" w:hAnsiTheme="majorBidi" w:cstheme="majorBidi"/>
          <w:sz w:val="24"/>
          <w:szCs w:val="24"/>
        </w:rPr>
        <w:t xml:space="preserve"> </w:t>
      </w:r>
      <w:r w:rsidRPr="000E2F8E">
        <w:rPr>
          <w:rFonts w:asciiTheme="majorBidi" w:hAnsiTheme="majorBidi" w:cstheme="majorBidi"/>
          <w:sz w:val="24"/>
          <w:szCs w:val="24"/>
        </w:rPr>
        <w:t>air</w:t>
      </w:r>
      <w:r>
        <w:rPr>
          <w:rFonts w:asciiTheme="majorBidi" w:hAnsiTheme="majorBidi" w:cstheme="majorBidi"/>
          <w:sz w:val="24"/>
          <w:szCs w:val="24"/>
        </w:rPr>
        <w:t xml:space="preserve"> </w:t>
      </w:r>
      <w:r w:rsidRPr="000E2F8E">
        <w:rPr>
          <w:rFonts w:asciiTheme="majorBidi" w:hAnsiTheme="majorBidi" w:cstheme="majorBidi"/>
          <w:sz w:val="24"/>
          <w:szCs w:val="24"/>
        </w:rPr>
        <w:t>rebusan</w:t>
      </w:r>
      <w:r>
        <w:rPr>
          <w:rFonts w:asciiTheme="majorBidi" w:hAnsiTheme="majorBidi" w:cstheme="majorBidi"/>
          <w:sz w:val="24"/>
          <w:szCs w:val="24"/>
        </w:rPr>
        <w:t xml:space="preserve"> </w:t>
      </w:r>
      <w:r w:rsidRPr="000E2F8E">
        <w:rPr>
          <w:rFonts w:asciiTheme="majorBidi" w:hAnsiTheme="majorBidi" w:cstheme="majorBidi"/>
          <w:sz w:val="24"/>
          <w:szCs w:val="24"/>
        </w:rPr>
        <w:t>daun</w:t>
      </w:r>
      <w:r>
        <w:rPr>
          <w:rFonts w:asciiTheme="majorBidi" w:hAnsiTheme="majorBidi" w:cstheme="majorBidi"/>
          <w:sz w:val="24"/>
          <w:szCs w:val="24"/>
        </w:rPr>
        <w:t xml:space="preserve"> </w:t>
      </w:r>
      <w:r w:rsidRPr="000E2F8E">
        <w:rPr>
          <w:rFonts w:asciiTheme="majorBidi" w:hAnsiTheme="majorBidi" w:cstheme="majorBidi"/>
          <w:sz w:val="24"/>
          <w:szCs w:val="24"/>
        </w:rPr>
        <w:t>katuk,</w:t>
      </w:r>
      <w:r>
        <w:rPr>
          <w:rFonts w:asciiTheme="majorBidi" w:hAnsiTheme="majorBidi" w:cstheme="majorBidi"/>
          <w:sz w:val="24"/>
          <w:szCs w:val="24"/>
        </w:rPr>
        <w:t xml:space="preserve"> </w:t>
      </w:r>
      <w:r w:rsidRPr="000E2F8E">
        <w:rPr>
          <w:rFonts w:asciiTheme="majorBidi" w:hAnsiTheme="majorBidi" w:cstheme="majorBidi"/>
          <w:sz w:val="24"/>
          <w:szCs w:val="24"/>
        </w:rPr>
        <w:t>bertujuan</w:t>
      </w:r>
      <w:r>
        <w:rPr>
          <w:rFonts w:asciiTheme="majorBidi" w:hAnsiTheme="majorBidi" w:cstheme="majorBidi"/>
          <w:sz w:val="24"/>
          <w:szCs w:val="24"/>
        </w:rPr>
        <w:t xml:space="preserve"> </w:t>
      </w:r>
      <w:r w:rsidRPr="000E2F8E">
        <w:rPr>
          <w:rFonts w:asciiTheme="majorBidi" w:hAnsiTheme="majorBidi" w:cstheme="majorBidi"/>
          <w:sz w:val="24"/>
          <w:szCs w:val="24"/>
        </w:rPr>
        <w:t>agar</w:t>
      </w:r>
      <w:r>
        <w:rPr>
          <w:rFonts w:asciiTheme="majorBidi" w:hAnsiTheme="majorBidi" w:cstheme="majorBidi"/>
          <w:sz w:val="24"/>
          <w:szCs w:val="24"/>
        </w:rPr>
        <w:t xml:space="preserve"> </w:t>
      </w:r>
      <w:r w:rsidRPr="000E2F8E">
        <w:rPr>
          <w:rFonts w:asciiTheme="majorBidi" w:hAnsiTheme="majorBidi" w:cstheme="majorBidi"/>
          <w:sz w:val="24"/>
          <w:szCs w:val="24"/>
        </w:rPr>
        <w:t>responden</w:t>
      </w:r>
      <w:r>
        <w:rPr>
          <w:rFonts w:asciiTheme="majorBidi" w:hAnsiTheme="majorBidi" w:cstheme="majorBidi"/>
          <w:sz w:val="24"/>
          <w:szCs w:val="24"/>
        </w:rPr>
        <w:t xml:space="preserve"> </w:t>
      </w:r>
      <w:r w:rsidRPr="000E2F8E">
        <w:rPr>
          <w:rFonts w:asciiTheme="majorBidi" w:hAnsiTheme="majorBidi" w:cstheme="majorBidi"/>
          <w:sz w:val="24"/>
          <w:szCs w:val="24"/>
        </w:rPr>
        <w:t>dapat</w:t>
      </w:r>
      <w:r>
        <w:rPr>
          <w:rFonts w:asciiTheme="majorBidi" w:hAnsiTheme="majorBidi" w:cstheme="majorBidi"/>
          <w:sz w:val="24"/>
          <w:szCs w:val="24"/>
        </w:rPr>
        <w:t xml:space="preserve"> </w:t>
      </w:r>
      <w:r w:rsidRPr="000E2F8E">
        <w:rPr>
          <w:rFonts w:asciiTheme="majorBidi" w:hAnsiTheme="majorBidi" w:cstheme="majorBidi"/>
          <w:sz w:val="24"/>
          <w:szCs w:val="24"/>
        </w:rPr>
        <w:t>memahami</w:t>
      </w:r>
      <w:r>
        <w:rPr>
          <w:rFonts w:asciiTheme="majorBidi" w:hAnsiTheme="majorBidi" w:cstheme="majorBidi"/>
          <w:sz w:val="24"/>
          <w:szCs w:val="24"/>
        </w:rPr>
        <w:t xml:space="preserve"> </w:t>
      </w:r>
      <w:r w:rsidRPr="000E2F8E">
        <w:rPr>
          <w:rFonts w:asciiTheme="majorBidi" w:hAnsiTheme="majorBidi" w:cstheme="majorBidi"/>
          <w:sz w:val="24"/>
          <w:szCs w:val="24"/>
        </w:rPr>
        <w:t>tujuan</w:t>
      </w:r>
      <w:r>
        <w:rPr>
          <w:rFonts w:asciiTheme="majorBidi" w:hAnsiTheme="majorBidi" w:cstheme="majorBidi"/>
          <w:sz w:val="24"/>
          <w:szCs w:val="24"/>
        </w:rPr>
        <w:t xml:space="preserve"> </w:t>
      </w:r>
      <w:r w:rsidRPr="000E2F8E">
        <w:rPr>
          <w:rFonts w:asciiTheme="majorBidi" w:hAnsiTheme="majorBidi" w:cstheme="majorBidi"/>
          <w:sz w:val="24"/>
          <w:szCs w:val="24"/>
        </w:rPr>
        <w:t>serta</w:t>
      </w:r>
      <w:r>
        <w:rPr>
          <w:rFonts w:asciiTheme="majorBidi" w:hAnsiTheme="majorBidi" w:cstheme="majorBidi"/>
          <w:sz w:val="24"/>
          <w:szCs w:val="24"/>
        </w:rPr>
        <w:t xml:space="preserve"> </w:t>
      </w:r>
      <w:r w:rsidRPr="000E2F8E">
        <w:rPr>
          <w:rFonts w:asciiTheme="majorBidi" w:hAnsiTheme="majorBidi" w:cstheme="majorBidi"/>
          <w:sz w:val="24"/>
          <w:szCs w:val="24"/>
        </w:rPr>
        <w:t>manfaat</w:t>
      </w:r>
      <w:r>
        <w:rPr>
          <w:rFonts w:asciiTheme="majorBidi" w:hAnsiTheme="majorBidi" w:cstheme="majorBidi"/>
          <w:sz w:val="24"/>
          <w:szCs w:val="24"/>
        </w:rPr>
        <w:t xml:space="preserve"> </w:t>
      </w:r>
      <w:r w:rsidRPr="000E2F8E">
        <w:rPr>
          <w:rFonts w:asciiTheme="majorBidi" w:hAnsiTheme="majorBidi" w:cstheme="majorBidi"/>
          <w:sz w:val="24"/>
          <w:szCs w:val="24"/>
        </w:rPr>
        <w:t>pemberian</w:t>
      </w:r>
      <w:r>
        <w:rPr>
          <w:rFonts w:asciiTheme="majorBidi" w:hAnsiTheme="majorBidi" w:cstheme="majorBidi"/>
          <w:sz w:val="24"/>
          <w:szCs w:val="24"/>
        </w:rPr>
        <w:t xml:space="preserve"> </w:t>
      </w:r>
      <w:r w:rsidRPr="000E2F8E">
        <w:rPr>
          <w:rFonts w:asciiTheme="majorBidi" w:hAnsiTheme="majorBidi" w:cstheme="majorBidi"/>
          <w:sz w:val="24"/>
          <w:szCs w:val="24"/>
        </w:rPr>
        <w:t>air</w:t>
      </w:r>
      <w:r>
        <w:rPr>
          <w:rFonts w:asciiTheme="majorBidi" w:hAnsiTheme="majorBidi" w:cstheme="majorBidi"/>
          <w:sz w:val="24"/>
          <w:szCs w:val="24"/>
        </w:rPr>
        <w:t xml:space="preserve"> </w:t>
      </w:r>
      <w:r w:rsidRPr="000E2F8E">
        <w:rPr>
          <w:rFonts w:asciiTheme="majorBidi" w:hAnsiTheme="majorBidi" w:cstheme="majorBidi"/>
          <w:sz w:val="24"/>
          <w:szCs w:val="24"/>
        </w:rPr>
        <w:t>rebusan</w:t>
      </w:r>
      <w:r>
        <w:rPr>
          <w:rFonts w:asciiTheme="majorBidi" w:hAnsiTheme="majorBidi" w:cstheme="majorBidi"/>
          <w:sz w:val="24"/>
          <w:szCs w:val="24"/>
        </w:rPr>
        <w:t xml:space="preserve"> </w:t>
      </w:r>
      <w:r w:rsidRPr="000E2F8E">
        <w:rPr>
          <w:rFonts w:asciiTheme="majorBidi" w:hAnsiTheme="majorBidi" w:cstheme="majorBidi"/>
          <w:sz w:val="24"/>
          <w:szCs w:val="24"/>
        </w:rPr>
        <w:t>daun</w:t>
      </w:r>
      <w:r>
        <w:rPr>
          <w:rFonts w:asciiTheme="majorBidi" w:hAnsiTheme="majorBidi" w:cstheme="majorBidi"/>
          <w:sz w:val="24"/>
          <w:szCs w:val="24"/>
        </w:rPr>
        <w:t xml:space="preserve"> </w:t>
      </w:r>
      <w:r w:rsidRPr="000E2F8E">
        <w:rPr>
          <w:rFonts w:asciiTheme="majorBidi" w:hAnsiTheme="majorBidi" w:cstheme="majorBidi"/>
          <w:sz w:val="24"/>
          <w:szCs w:val="24"/>
        </w:rPr>
        <w:t>katuk</w:t>
      </w:r>
      <w:r>
        <w:rPr>
          <w:rFonts w:asciiTheme="majorBidi" w:hAnsiTheme="majorBidi" w:cstheme="majorBidi"/>
          <w:sz w:val="24"/>
          <w:szCs w:val="24"/>
        </w:rPr>
        <w:t xml:space="preserve"> </w:t>
      </w:r>
      <w:r w:rsidRPr="000E2F8E">
        <w:rPr>
          <w:rFonts w:asciiTheme="majorBidi" w:hAnsiTheme="majorBidi" w:cstheme="majorBidi"/>
          <w:sz w:val="24"/>
          <w:szCs w:val="24"/>
        </w:rPr>
        <w:t>dan</w:t>
      </w:r>
      <w:r>
        <w:rPr>
          <w:rFonts w:asciiTheme="majorBidi" w:hAnsiTheme="majorBidi" w:cstheme="majorBidi"/>
          <w:sz w:val="24"/>
          <w:szCs w:val="24"/>
        </w:rPr>
        <w:t xml:space="preserve"> </w:t>
      </w:r>
      <w:r w:rsidRPr="000E2F8E">
        <w:rPr>
          <w:rFonts w:asciiTheme="majorBidi" w:hAnsiTheme="majorBidi" w:cstheme="majorBidi"/>
          <w:sz w:val="24"/>
          <w:szCs w:val="24"/>
        </w:rPr>
        <w:t>juga</w:t>
      </w:r>
      <w:r>
        <w:rPr>
          <w:rFonts w:asciiTheme="majorBidi" w:hAnsiTheme="majorBidi" w:cstheme="majorBidi"/>
          <w:sz w:val="24"/>
          <w:szCs w:val="24"/>
        </w:rPr>
        <w:t xml:space="preserve"> </w:t>
      </w:r>
      <w:r w:rsidRPr="000E2F8E">
        <w:rPr>
          <w:rFonts w:asciiTheme="majorBidi" w:hAnsiTheme="majorBidi" w:cstheme="majorBidi"/>
          <w:sz w:val="24"/>
          <w:szCs w:val="24"/>
        </w:rPr>
        <w:t>responden</w:t>
      </w:r>
      <w:r>
        <w:rPr>
          <w:rFonts w:asciiTheme="majorBidi" w:hAnsiTheme="majorBidi" w:cstheme="majorBidi"/>
          <w:sz w:val="24"/>
          <w:szCs w:val="24"/>
        </w:rPr>
        <w:t xml:space="preserve"> </w:t>
      </w:r>
      <w:r w:rsidRPr="000E2F8E">
        <w:rPr>
          <w:rFonts w:asciiTheme="majorBidi" w:hAnsiTheme="majorBidi" w:cstheme="majorBidi"/>
          <w:sz w:val="24"/>
          <w:szCs w:val="24"/>
        </w:rPr>
        <w:t>dapat</w:t>
      </w:r>
      <w:r>
        <w:rPr>
          <w:rFonts w:asciiTheme="majorBidi" w:hAnsiTheme="majorBidi" w:cstheme="majorBidi"/>
          <w:sz w:val="24"/>
          <w:szCs w:val="24"/>
        </w:rPr>
        <w:t xml:space="preserve"> </w:t>
      </w:r>
      <w:r w:rsidRPr="000E2F8E">
        <w:rPr>
          <w:rFonts w:asciiTheme="majorBidi" w:hAnsiTheme="majorBidi" w:cstheme="majorBidi"/>
          <w:sz w:val="24"/>
          <w:szCs w:val="24"/>
        </w:rPr>
        <w:t>mengikuti</w:t>
      </w:r>
      <w:r>
        <w:rPr>
          <w:rFonts w:asciiTheme="majorBidi" w:hAnsiTheme="majorBidi" w:cstheme="majorBidi"/>
          <w:sz w:val="24"/>
          <w:szCs w:val="24"/>
        </w:rPr>
        <w:t xml:space="preserve"> </w:t>
      </w:r>
      <w:r w:rsidRPr="000E2F8E">
        <w:rPr>
          <w:rFonts w:asciiTheme="majorBidi" w:hAnsiTheme="majorBidi" w:cstheme="majorBidi"/>
          <w:sz w:val="24"/>
          <w:szCs w:val="24"/>
        </w:rPr>
        <w:t>rangkaian</w:t>
      </w:r>
      <w:r>
        <w:rPr>
          <w:rFonts w:asciiTheme="majorBidi" w:hAnsiTheme="majorBidi" w:cstheme="majorBidi"/>
          <w:sz w:val="24"/>
          <w:szCs w:val="24"/>
        </w:rPr>
        <w:t xml:space="preserve"> </w:t>
      </w:r>
      <w:r w:rsidRPr="000E2F8E">
        <w:rPr>
          <w:rFonts w:asciiTheme="majorBidi" w:hAnsiTheme="majorBidi" w:cstheme="majorBidi"/>
          <w:sz w:val="24"/>
          <w:szCs w:val="24"/>
        </w:rPr>
        <w:t>prosedur</w:t>
      </w:r>
      <w:r>
        <w:rPr>
          <w:rFonts w:asciiTheme="majorBidi" w:hAnsiTheme="majorBidi" w:cstheme="majorBidi"/>
          <w:sz w:val="24"/>
          <w:szCs w:val="24"/>
        </w:rPr>
        <w:t xml:space="preserve"> </w:t>
      </w:r>
      <w:r w:rsidRPr="000E2F8E">
        <w:rPr>
          <w:rFonts w:asciiTheme="majorBidi" w:hAnsiTheme="majorBidi" w:cstheme="majorBidi"/>
          <w:sz w:val="24"/>
          <w:szCs w:val="24"/>
        </w:rPr>
        <w:t>dengan</w:t>
      </w:r>
      <w:r>
        <w:rPr>
          <w:rFonts w:asciiTheme="majorBidi" w:hAnsiTheme="majorBidi" w:cstheme="majorBidi"/>
          <w:sz w:val="24"/>
          <w:szCs w:val="24"/>
        </w:rPr>
        <w:t xml:space="preserve"> </w:t>
      </w:r>
      <w:r w:rsidRPr="000E2F8E">
        <w:rPr>
          <w:rFonts w:asciiTheme="majorBidi" w:hAnsiTheme="majorBidi" w:cstheme="majorBidi"/>
          <w:sz w:val="24"/>
          <w:szCs w:val="24"/>
        </w:rPr>
        <w:t>baik</w:t>
      </w:r>
      <w:r>
        <w:rPr>
          <w:rFonts w:asciiTheme="majorBidi" w:hAnsiTheme="majorBidi" w:cstheme="majorBidi"/>
          <w:sz w:val="24"/>
          <w:szCs w:val="24"/>
        </w:rPr>
        <w:t xml:space="preserve"> </w:t>
      </w:r>
      <w:r w:rsidRPr="000E2F8E">
        <w:rPr>
          <w:rFonts w:asciiTheme="majorBidi" w:hAnsiTheme="majorBidi" w:cstheme="majorBidi"/>
          <w:sz w:val="24"/>
          <w:szCs w:val="24"/>
        </w:rPr>
        <w:fldChar w:fldCharType="begin" w:fldLock="1"/>
      </w:r>
      <w:r w:rsidRPr="000E2F8E">
        <w:rPr>
          <w:rFonts w:asciiTheme="majorBidi" w:hAnsiTheme="majorBidi" w:cstheme="majorBidi"/>
          <w:sz w:val="24"/>
          <w:szCs w:val="24"/>
        </w:rPr>
        <w:instrText>ADDIN CSL_CITATION {"citationItems":[{"id":"ITEM-1","itemData":{"DOI":"10.34305/jmc.v1i1.190","abstract":"Bayi yang lahir sangat memerlukan makanan yang bergizi yaitu Air Susu Ibu (ASI). Untuk meningkatkan kecukupan ASI dapat dilakukan dengan mengkonsumsi daun katuk. Persentase ASI eksklusif di BPM Bd. Hj. Iin Solihah, S.ST. tahun 2018-2019 masih rendah dan mengalami penurunan sebesar 0,24%, walaupun penurunanya relatif kecil perlu dilakukan upaya untuk meningkatkan kecukupan ASI pada ibu menyusui. Penelitian ini bertujuan untuk mengetahui efektivitas daun katuk terhadap kecukupan ASI pada ibu menyusui di Bidan Praktek Mandiri (BPM) Bd. Hj. Iin Solihah, S.ST., Kabupaten Majalengka Tahun 2020. Jenis penelitian ini quasi eksperimental dengan desain nonequivalent control group design. Sampel dalam penelitian ini adalah 30 orang yang terdiri dari 15 kelompok eksperimen dan 15 kelompok kontrol. Dilakukan pada bulan Maret-Juni 2020. Pengumpulan data menggunakan lembar observasi. Analisis univariat menggunakan distribusi tendensi sentral dan analisis bivariatnya menggunakan uji t berpasangan. Hasil penelitian menunjukkan bahwa rata kecukupan air susu ibu pada ibu menyusui kelompok eksperimen sebelum pemberian daun katuk sebesar 6,80 dan sesudah pemberian daun katuk 8,47. Kesimpulan pemberian daun katuk terbukti efektif terhadap kecukupan Air Susu Ibu (ASI) pada ibu menyusui.","author":[{"dropping-particle":"","family":"Suyanti","given":"","non-dropping-particle":"","parse-names":false,"suffix":""},{"dropping-particle":"","family":"Kiki Anggraeni","given":"","non-dropping-particle":"","parse-names":false,"suffix":""}],"container-title":"Journal of Midwifery Care","id":"ITEM-1","issue":"1","issued":{"date-parts":[["2020"]]},"page":"10","title":"Efektivitas Daun Katuk Terhadap Kecukupan Air Susu Ibu (Asi) Pada Ibu Menyusui Di Bidan Praktek Mandiri (Bpm) Bd. Hj. Iin Solihah, S.St., Kabupaten Majalengka","type":"article-journal","volume":"1"},"uris":["http://www.mendeley.com/documents/?uuid=ce626ab9-95aa-4900-b7d2-6ac0758079d9"]}],"mendeley":{"formattedCitation":"(Suyanti &amp; Kiki Anggraeni, 2020)","manualFormatting":"(Suyanti dan Kiki Anggraeni, 2020)","plainTextFormattedCitation":"(Suyanti &amp; Kiki Anggraeni, 2020)","previouslyFormattedCitation":"(Suyanti &amp; Kiki Anggraeni, 2020)"},"properties":{"noteIndex":0},"schema":"https://github.com/citation-style-language/schema/raw/master/csl-citation.json"}</w:instrText>
      </w:r>
      <w:r w:rsidRPr="000E2F8E">
        <w:rPr>
          <w:rFonts w:asciiTheme="majorBidi" w:hAnsiTheme="majorBidi" w:cstheme="majorBidi"/>
          <w:sz w:val="24"/>
          <w:szCs w:val="24"/>
        </w:rPr>
        <w:fldChar w:fldCharType="separate"/>
      </w:r>
      <w:r w:rsidRPr="000E2F8E">
        <w:rPr>
          <w:rFonts w:asciiTheme="majorBidi" w:hAnsiTheme="majorBidi" w:cstheme="majorBidi"/>
          <w:noProof/>
          <w:sz w:val="24"/>
          <w:szCs w:val="24"/>
        </w:rPr>
        <w:t>(Suyanti</w:t>
      </w:r>
      <w:r>
        <w:rPr>
          <w:rFonts w:asciiTheme="majorBidi" w:hAnsiTheme="majorBidi" w:cstheme="majorBidi"/>
          <w:noProof/>
          <w:sz w:val="24"/>
          <w:szCs w:val="24"/>
        </w:rPr>
        <w:t xml:space="preserve"> </w:t>
      </w:r>
      <w:r w:rsidRPr="000E2F8E">
        <w:rPr>
          <w:rFonts w:asciiTheme="majorBidi" w:hAnsiTheme="majorBidi" w:cstheme="majorBidi"/>
          <w:noProof/>
          <w:sz w:val="24"/>
          <w:szCs w:val="24"/>
        </w:rPr>
        <w:t>dan</w:t>
      </w:r>
      <w:r>
        <w:rPr>
          <w:rFonts w:asciiTheme="majorBidi" w:hAnsiTheme="majorBidi" w:cstheme="majorBidi"/>
          <w:noProof/>
          <w:sz w:val="24"/>
          <w:szCs w:val="24"/>
        </w:rPr>
        <w:t xml:space="preserve"> </w:t>
      </w:r>
      <w:r w:rsidRPr="000E2F8E">
        <w:rPr>
          <w:rFonts w:asciiTheme="majorBidi" w:hAnsiTheme="majorBidi" w:cstheme="majorBidi"/>
          <w:noProof/>
          <w:sz w:val="24"/>
          <w:szCs w:val="24"/>
        </w:rPr>
        <w:t>Kiki</w:t>
      </w:r>
      <w:r>
        <w:rPr>
          <w:rFonts w:asciiTheme="majorBidi" w:hAnsiTheme="majorBidi" w:cstheme="majorBidi"/>
          <w:noProof/>
          <w:sz w:val="24"/>
          <w:szCs w:val="24"/>
        </w:rPr>
        <w:t xml:space="preserve"> </w:t>
      </w:r>
      <w:r w:rsidRPr="000E2F8E">
        <w:rPr>
          <w:rFonts w:asciiTheme="majorBidi" w:hAnsiTheme="majorBidi" w:cstheme="majorBidi"/>
          <w:noProof/>
          <w:sz w:val="24"/>
          <w:szCs w:val="24"/>
        </w:rPr>
        <w:t>Anggraeni,</w:t>
      </w:r>
      <w:r>
        <w:rPr>
          <w:rFonts w:asciiTheme="majorBidi" w:hAnsiTheme="majorBidi" w:cstheme="majorBidi"/>
          <w:noProof/>
          <w:sz w:val="24"/>
          <w:szCs w:val="24"/>
        </w:rPr>
        <w:t xml:space="preserve"> </w:t>
      </w:r>
      <w:r w:rsidRPr="000E2F8E">
        <w:rPr>
          <w:rFonts w:asciiTheme="majorBidi" w:hAnsiTheme="majorBidi" w:cstheme="majorBidi"/>
          <w:noProof/>
          <w:sz w:val="24"/>
          <w:szCs w:val="24"/>
        </w:rPr>
        <w:t>2020)</w:t>
      </w:r>
      <w:r w:rsidRPr="000E2F8E">
        <w:rPr>
          <w:rFonts w:asciiTheme="majorBidi" w:hAnsiTheme="majorBidi" w:cstheme="majorBidi"/>
          <w:sz w:val="24"/>
          <w:szCs w:val="24"/>
        </w:rPr>
        <w:fldChar w:fldCharType="end"/>
      </w:r>
    </w:p>
    <w:p w:rsidR="00F6794E" w:rsidRPr="00300F90" w:rsidRDefault="00F6794E" w:rsidP="00F6794E">
      <w:pPr>
        <w:pStyle w:val="ListParagraph"/>
        <w:numPr>
          <w:ilvl w:val="0"/>
          <w:numId w:val="6"/>
        </w:numPr>
        <w:spacing w:line="276" w:lineRule="auto"/>
        <w:ind w:left="360"/>
        <w:jc w:val="both"/>
        <w:rPr>
          <w:rFonts w:asciiTheme="majorBidi" w:hAnsiTheme="majorBidi" w:cstheme="majorBidi"/>
          <w:sz w:val="24"/>
          <w:szCs w:val="24"/>
        </w:rPr>
      </w:pPr>
      <w:r w:rsidRPr="00300F90">
        <w:rPr>
          <w:rFonts w:asciiTheme="majorBidi" w:hAnsiTheme="majorBidi" w:cstheme="majorBidi"/>
          <w:sz w:val="24"/>
          <w:szCs w:val="24"/>
        </w:rPr>
        <w:t>Menimbang</w:t>
      </w:r>
      <w:r>
        <w:rPr>
          <w:rFonts w:asciiTheme="majorBidi" w:hAnsiTheme="majorBidi" w:cstheme="majorBidi"/>
          <w:sz w:val="24"/>
          <w:szCs w:val="24"/>
        </w:rPr>
        <w:t xml:space="preserve"> </w:t>
      </w:r>
      <w:r w:rsidRPr="00300F90">
        <w:rPr>
          <w:rFonts w:asciiTheme="majorBidi" w:hAnsiTheme="majorBidi" w:cstheme="majorBidi"/>
          <w:sz w:val="24"/>
          <w:szCs w:val="24"/>
        </w:rPr>
        <w:t>berat</w:t>
      </w:r>
      <w:r>
        <w:rPr>
          <w:rFonts w:asciiTheme="majorBidi" w:hAnsiTheme="majorBidi" w:cstheme="majorBidi"/>
          <w:sz w:val="24"/>
          <w:szCs w:val="24"/>
        </w:rPr>
        <w:t xml:space="preserve"> </w:t>
      </w:r>
      <w:r w:rsidRPr="00300F90">
        <w:rPr>
          <w:rFonts w:asciiTheme="majorBidi" w:hAnsiTheme="majorBidi" w:cstheme="majorBidi"/>
          <w:sz w:val="24"/>
          <w:szCs w:val="24"/>
        </w:rPr>
        <w:t>badan</w:t>
      </w:r>
      <w:r>
        <w:rPr>
          <w:rFonts w:asciiTheme="majorBidi" w:hAnsiTheme="majorBidi" w:cstheme="majorBidi"/>
          <w:sz w:val="24"/>
          <w:szCs w:val="24"/>
        </w:rPr>
        <w:t xml:space="preserve"> </w:t>
      </w:r>
      <w:r w:rsidRPr="00300F90">
        <w:rPr>
          <w:rFonts w:asciiTheme="majorBidi" w:hAnsiTheme="majorBidi" w:cstheme="majorBidi"/>
          <w:sz w:val="24"/>
          <w:szCs w:val="24"/>
        </w:rPr>
        <w:t>bayi</w:t>
      </w:r>
      <w:r>
        <w:rPr>
          <w:rFonts w:asciiTheme="majorBidi" w:hAnsiTheme="majorBidi" w:cstheme="majorBidi"/>
          <w:sz w:val="24"/>
          <w:szCs w:val="24"/>
        </w:rPr>
        <w:t xml:space="preserve"> </w:t>
      </w:r>
      <w:r w:rsidRPr="00300F90">
        <w:rPr>
          <w:rFonts w:asciiTheme="majorBidi" w:hAnsiTheme="majorBidi" w:cstheme="majorBidi"/>
          <w:sz w:val="24"/>
          <w:szCs w:val="24"/>
        </w:rPr>
        <w:t>menggunakan</w:t>
      </w:r>
      <w:r>
        <w:rPr>
          <w:rFonts w:asciiTheme="majorBidi" w:hAnsiTheme="majorBidi" w:cstheme="majorBidi"/>
          <w:sz w:val="24"/>
          <w:szCs w:val="24"/>
        </w:rPr>
        <w:t xml:space="preserve"> </w:t>
      </w:r>
      <w:r w:rsidRPr="00300F90">
        <w:rPr>
          <w:rFonts w:asciiTheme="majorBidi" w:hAnsiTheme="majorBidi" w:cstheme="majorBidi"/>
          <w:sz w:val="24"/>
          <w:szCs w:val="24"/>
        </w:rPr>
        <w:t>baby</w:t>
      </w:r>
      <w:r>
        <w:rPr>
          <w:rFonts w:asciiTheme="majorBidi" w:hAnsiTheme="majorBidi" w:cstheme="majorBidi"/>
          <w:sz w:val="24"/>
          <w:szCs w:val="24"/>
        </w:rPr>
        <w:t xml:space="preserve"> </w:t>
      </w:r>
      <w:r w:rsidRPr="00300F90">
        <w:rPr>
          <w:rFonts w:asciiTheme="majorBidi" w:hAnsiTheme="majorBidi" w:cstheme="majorBidi"/>
          <w:sz w:val="24"/>
          <w:szCs w:val="24"/>
        </w:rPr>
        <w:t>scale</w:t>
      </w:r>
      <w:r>
        <w:rPr>
          <w:rFonts w:asciiTheme="majorBidi" w:hAnsiTheme="majorBidi" w:cstheme="majorBidi"/>
          <w:sz w:val="24"/>
          <w:szCs w:val="24"/>
        </w:rPr>
        <w:t xml:space="preserve">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ke</w:t>
      </w:r>
      <w:r>
        <w:rPr>
          <w:rFonts w:asciiTheme="majorBidi" w:hAnsiTheme="majorBidi" w:cstheme="majorBidi"/>
          <w:sz w:val="24"/>
          <w:szCs w:val="24"/>
        </w:rPr>
        <w:t xml:space="preserve"> </w:t>
      </w:r>
      <w:r w:rsidRPr="00300F90">
        <w:rPr>
          <w:rFonts w:asciiTheme="majorBidi" w:hAnsiTheme="majorBidi" w:cstheme="majorBidi"/>
          <w:sz w:val="24"/>
          <w:szCs w:val="24"/>
        </w:rPr>
        <w:t>satu,</w:t>
      </w:r>
      <w:r>
        <w:rPr>
          <w:rFonts w:asciiTheme="majorBidi" w:hAnsiTheme="majorBidi" w:cstheme="majorBidi"/>
          <w:sz w:val="24"/>
          <w:szCs w:val="24"/>
        </w:rPr>
        <w:t xml:space="preserve"> </w:t>
      </w:r>
      <w:r w:rsidRPr="00300F90">
        <w:rPr>
          <w:rFonts w:asciiTheme="majorBidi" w:hAnsiTheme="majorBidi" w:cstheme="majorBidi"/>
          <w:sz w:val="24"/>
          <w:szCs w:val="24"/>
        </w:rPr>
        <w:t>tiga</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tujuh</w:t>
      </w:r>
      <w:r>
        <w:rPr>
          <w:rFonts w:asciiTheme="majorBidi" w:hAnsiTheme="majorBidi" w:cstheme="majorBidi"/>
          <w:sz w:val="24"/>
          <w:szCs w:val="24"/>
        </w:rPr>
        <w:t xml:space="preserve"> </w:t>
      </w:r>
      <w:r w:rsidRPr="00300F90">
        <w:rPr>
          <w:rFonts w:asciiTheme="majorBidi" w:hAnsiTheme="majorBidi" w:cstheme="majorBidi"/>
          <w:sz w:val="24"/>
          <w:szCs w:val="24"/>
        </w:rPr>
        <w:t>untuk</w:t>
      </w:r>
      <w:r>
        <w:rPr>
          <w:rFonts w:asciiTheme="majorBidi" w:hAnsiTheme="majorBidi" w:cstheme="majorBidi"/>
          <w:sz w:val="24"/>
          <w:szCs w:val="24"/>
        </w:rPr>
        <w:t xml:space="preserve"> </w:t>
      </w:r>
      <w:r w:rsidRPr="00300F90">
        <w:rPr>
          <w:rFonts w:asciiTheme="majorBidi" w:hAnsiTheme="majorBidi" w:cstheme="majorBidi"/>
          <w:sz w:val="24"/>
          <w:szCs w:val="24"/>
        </w:rPr>
        <w:t>mengetahui</w:t>
      </w:r>
      <w:r>
        <w:rPr>
          <w:rFonts w:asciiTheme="majorBidi" w:hAnsiTheme="majorBidi" w:cstheme="majorBidi"/>
          <w:sz w:val="24"/>
          <w:szCs w:val="24"/>
        </w:rPr>
        <w:t xml:space="preserve"> </w:t>
      </w:r>
      <w:r w:rsidRPr="00300F90">
        <w:rPr>
          <w:rFonts w:asciiTheme="majorBidi" w:hAnsiTheme="majorBidi" w:cstheme="majorBidi"/>
          <w:sz w:val="24"/>
          <w:szCs w:val="24"/>
        </w:rPr>
        <w:t>peningkatan</w:t>
      </w:r>
      <w:r>
        <w:rPr>
          <w:rFonts w:asciiTheme="majorBidi" w:hAnsiTheme="majorBidi" w:cstheme="majorBidi"/>
          <w:sz w:val="24"/>
          <w:szCs w:val="24"/>
        </w:rPr>
        <w:t xml:space="preserve"> </w:t>
      </w:r>
      <w:r w:rsidRPr="00300F90">
        <w:rPr>
          <w:rFonts w:asciiTheme="majorBidi" w:hAnsiTheme="majorBidi" w:cstheme="majorBidi"/>
          <w:sz w:val="24"/>
          <w:szCs w:val="24"/>
        </w:rPr>
        <w:t>berat</w:t>
      </w:r>
      <w:r>
        <w:rPr>
          <w:rFonts w:asciiTheme="majorBidi" w:hAnsiTheme="majorBidi" w:cstheme="majorBidi"/>
          <w:sz w:val="24"/>
          <w:szCs w:val="24"/>
        </w:rPr>
        <w:t xml:space="preserve"> </w:t>
      </w:r>
      <w:r w:rsidRPr="00300F90">
        <w:rPr>
          <w:rFonts w:asciiTheme="majorBidi" w:hAnsiTheme="majorBidi" w:cstheme="majorBidi"/>
          <w:sz w:val="24"/>
          <w:szCs w:val="24"/>
        </w:rPr>
        <w:t>badan</w:t>
      </w:r>
      <w:r>
        <w:rPr>
          <w:rFonts w:asciiTheme="majorBidi" w:hAnsiTheme="majorBidi" w:cstheme="majorBidi"/>
          <w:sz w:val="24"/>
          <w:szCs w:val="24"/>
        </w:rPr>
        <w:t xml:space="preserve"> </w:t>
      </w:r>
      <w:r w:rsidRPr="00300F90">
        <w:rPr>
          <w:rFonts w:asciiTheme="majorBidi" w:hAnsiTheme="majorBidi" w:cstheme="majorBidi"/>
          <w:sz w:val="24"/>
          <w:szCs w:val="24"/>
        </w:rPr>
        <w:t>bayi</w:t>
      </w:r>
      <w:r>
        <w:rPr>
          <w:rFonts w:asciiTheme="majorBidi" w:hAnsiTheme="majorBidi" w:cstheme="majorBidi"/>
          <w:sz w:val="24"/>
          <w:szCs w:val="24"/>
        </w:rPr>
        <w:t xml:space="preserve"> </w:t>
      </w:r>
      <w:r w:rsidRPr="00300F90">
        <w:rPr>
          <w:rFonts w:asciiTheme="majorBidi" w:hAnsiTheme="majorBidi" w:cstheme="majorBidi"/>
          <w:sz w:val="24"/>
          <w:szCs w:val="24"/>
        </w:rPr>
        <w:t>selama</w:t>
      </w:r>
      <w:r>
        <w:rPr>
          <w:rFonts w:asciiTheme="majorBidi" w:hAnsiTheme="majorBidi" w:cstheme="majorBidi"/>
          <w:sz w:val="24"/>
          <w:szCs w:val="24"/>
        </w:rPr>
        <w:t xml:space="preserve"> </w:t>
      </w:r>
      <w:r w:rsidRPr="00300F90">
        <w:rPr>
          <w:rFonts w:asciiTheme="majorBidi" w:hAnsiTheme="majorBidi" w:cstheme="majorBidi"/>
          <w:sz w:val="24"/>
          <w:szCs w:val="24"/>
        </w:rPr>
        <w:t>dilakukan</w:t>
      </w:r>
      <w:r>
        <w:rPr>
          <w:rFonts w:asciiTheme="majorBidi" w:hAnsiTheme="majorBidi" w:cstheme="majorBidi"/>
          <w:sz w:val="24"/>
          <w:szCs w:val="24"/>
        </w:rPr>
        <w:t xml:space="preserve"> </w:t>
      </w:r>
      <w:r w:rsidRPr="00300F90">
        <w:rPr>
          <w:rFonts w:asciiTheme="majorBidi" w:hAnsiTheme="majorBidi" w:cstheme="majorBidi"/>
          <w:sz w:val="24"/>
          <w:szCs w:val="24"/>
        </w:rPr>
        <w:t>tindakan</w:t>
      </w:r>
      <w:r>
        <w:rPr>
          <w:rFonts w:asciiTheme="majorBidi" w:hAnsiTheme="majorBidi" w:cstheme="majorBidi"/>
          <w:sz w:val="24"/>
          <w:szCs w:val="24"/>
        </w:rPr>
        <w:t xml:space="preserve"> </w:t>
      </w:r>
      <w:r w:rsidRPr="00300F90">
        <w:rPr>
          <w:rFonts w:asciiTheme="majorBidi" w:hAnsiTheme="majorBidi" w:cstheme="majorBidi"/>
          <w:sz w:val="24"/>
          <w:szCs w:val="24"/>
        </w:rPr>
        <w:lastRenderedPageBreak/>
        <w:t>pemberian</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(Juliastuti,</w:t>
      </w:r>
      <w:r>
        <w:rPr>
          <w:rFonts w:asciiTheme="majorBidi" w:hAnsiTheme="majorBidi" w:cstheme="majorBidi"/>
          <w:sz w:val="24"/>
          <w:szCs w:val="24"/>
        </w:rPr>
        <w:t xml:space="preserve"> </w:t>
      </w:r>
      <w:r w:rsidRPr="00300F90">
        <w:rPr>
          <w:rFonts w:asciiTheme="majorBidi" w:hAnsiTheme="majorBidi" w:cstheme="majorBidi"/>
          <w:sz w:val="24"/>
          <w:szCs w:val="24"/>
        </w:rPr>
        <w:t>2019).</w:t>
      </w:r>
    </w:p>
    <w:p w:rsidR="00F6794E" w:rsidRPr="00300F90" w:rsidRDefault="00F6794E" w:rsidP="00F6794E">
      <w:pPr>
        <w:pStyle w:val="ListParagraph"/>
        <w:numPr>
          <w:ilvl w:val="0"/>
          <w:numId w:val="6"/>
        </w:numPr>
        <w:spacing w:line="276" w:lineRule="auto"/>
        <w:ind w:left="360"/>
        <w:jc w:val="both"/>
        <w:rPr>
          <w:rFonts w:asciiTheme="majorBidi" w:hAnsiTheme="majorBidi" w:cstheme="majorBidi"/>
          <w:sz w:val="24"/>
          <w:szCs w:val="24"/>
        </w:rPr>
      </w:pPr>
      <w:r w:rsidRPr="00300F90">
        <w:rPr>
          <w:rFonts w:asciiTheme="majorBidi" w:hAnsiTheme="majorBidi" w:cstheme="majorBidi"/>
          <w:sz w:val="24"/>
          <w:szCs w:val="24"/>
        </w:rPr>
        <w:t>Jelaskan</w:t>
      </w:r>
      <w:r>
        <w:rPr>
          <w:rFonts w:asciiTheme="majorBidi" w:hAnsiTheme="majorBidi" w:cstheme="majorBidi"/>
          <w:sz w:val="24"/>
          <w:szCs w:val="24"/>
        </w:rPr>
        <w:t xml:space="preserve"> </w:t>
      </w:r>
      <w:r w:rsidRPr="00300F90">
        <w:rPr>
          <w:rFonts w:asciiTheme="majorBidi" w:hAnsiTheme="majorBidi" w:cstheme="majorBidi"/>
          <w:sz w:val="24"/>
          <w:szCs w:val="24"/>
        </w:rPr>
        <w:t>cara</w:t>
      </w:r>
      <w:r>
        <w:rPr>
          <w:rFonts w:asciiTheme="majorBidi" w:hAnsiTheme="majorBidi" w:cstheme="majorBidi"/>
          <w:sz w:val="24"/>
          <w:szCs w:val="24"/>
        </w:rPr>
        <w:t xml:space="preserve"> </w:t>
      </w:r>
      <w:r w:rsidRPr="00300F90">
        <w:rPr>
          <w:rFonts w:asciiTheme="majorBidi" w:hAnsiTheme="majorBidi" w:cstheme="majorBidi"/>
          <w:sz w:val="24"/>
          <w:szCs w:val="24"/>
        </w:rPr>
        <w:t>pembuatan</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timbang</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sebanyak</w:t>
      </w:r>
      <w:r>
        <w:rPr>
          <w:rFonts w:asciiTheme="majorBidi" w:hAnsiTheme="majorBidi" w:cstheme="majorBidi"/>
          <w:sz w:val="24"/>
          <w:szCs w:val="24"/>
        </w:rPr>
        <w:t xml:space="preserve"> </w:t>
      </w:r>
      <w:r w:rsidRPr="00300F90">
        <w:rPr>
          <w:rFonts w:asciiTheme="majorBidi" w:hAnsiTheme="majorBidi" w:cstheme="majorBidi"/>
          <w:sz w:val="24"/>
          <w:szCs w:val="24"/>
        </w:rPr>
        <w:t>100</w:t>
      </w:r>
      <w:r>
        <w:rPr>
          <w:rFonts w:asciiTheme="majorBidi" w:hAnsiTheme="majorBidi" w:cstheme="majorBidi"/>
          <w:sz w:val="24"/>
          <w:szCs w:val="24"/>
        </w:rPr>
        <w:t xml:space="preserve"> </w:t>
      </w:r>
      <w:r w:rsidRPr="00300F90">
        <w:rPr>
          <w:rFonts w:asciiTheme="majorBidi" w:hAnsiTheme="majorBidi" w:cstheme="majorBidi"/>
          <w:sz w:val="24"/>
          <w:szCs w:val="24"/>
        </w:rPr>
        <w:t>gram</w:t>
      </w:r>
      <w:r>
        <w:rPr>
          <w:rFonts w:asciiTheme="majorBidi" w:hAnsiTheme="majorBidi" w:cstheme="majorBidi"/>
          <w:sz w:val="24"/>
          <w:szCs w:val="24"/>
        </w:rPr>
        <w:t xml:space="preserve"> </w:t>
      </w:r>
      <w:r w:rsidRPr="00300F90">
        <w:rPr>
          <w:rFonts w:asciiTheme="majorBidi" w:hAnsiTheme="majorBidi" w:cstheme="majorBidi"/>
          <w:sz w:val="24"/>
          <w:szCs w:val="24"/>
        </w:rPr>
        <w:t>lalu</w:t>
      </w:r>
      <w:r>
        <w:rPr>
          <w:rFonts w:asciiTheme="majorBidi" w:hAnsiTheme="majorBidi" w:cstheme="majorBidi"/>
          <w:sz w:val="24"/>
          <w:szCs w:val="24"/>
        </w:rPr>
        <w:t xml:space="preserve"> </w:t>
      </w:r>
      <w:r w:rsidRPr="00300F90">
        <w:rPr>
          <w:rFonts w:asciiTheme="majorBidi" w:hAnsiTheme="majorBidi" w:cstheme="majorBidi"/>
          <w:sz w:val="24"/>
          <w:szCs w:val="24"/>
        </w:rPr>
        <w:t>cuci</w:t>
      </w:r>
      <w:r>
        <w:rPr>
          <w:rFonts w:asciiTheme="majorBidi" w:hAnsiTheme="majorBidi" w:cstheme="majorBidi"/>
          <w:sz w:val="24"/>
          <w:szCs w:val="24"/>
        </w:rPr>
        <w:t xml:space="preserve"> </w:t>
      </w:r>
      <w:r w:rsidRPr="00300F90">
        <w:rPr>
          <w:rFonts w:asciiTheme="majorBidi" w:hAnsiTheme="majorBidi" w:cstheme="majorBidi"/>
          <w:sz w:val="24"/>
          <w:szCs w:val="24"/>
        </w:rPr>
        <w:t>sampai</w:t>
      </w:r>
      <w:r>
        <w:rPr>
          <w:rFonts w:asciiTheme="majorBidi" w:hAnsiTheme="majorBidi" w:cstheme="majorBidi"/>
          <w:sz w:val="24"/>
          <w:szCs w:val="24"/>
        </w:rPr>
        <w:t xml:space="preserve"> </w:t>
      </w:r>
      <w:r w:rsidRPr="00300F90">
        <w:rPr>
          <w:rFonts w:asciiTheme="majorBidi" w:hAnsiTheme="majorBidi" w:cstheme="majorBidi"/>
          <w:sz w:val="24"/>
          <w:szCs w:val="24"/>
        </w:rPr>
        <w:t>bersih,</w:t>
      </w:r>
      <w:r>
        <w:rPr>
          <w:rFonts w:asciiTheme="majorBidi" w:hAnsiTheme="majorBidi" w:cstheme="majorBidi"/>
          <w:sz w:val="24"/>
          <w:szCs w:val="24"/>
        </w:rPr>
        <w:t xml:space="preserve"> </w:t>
      </w:r>
      <w:r w:rsidRPr="00300F90">
        <w:rPr>
          <w:rFonts w:asciiTheme="majorBidi" w:hAnsiTheme="majorBidi" w:cstheme="majorBidi"/>
          <w:sz w:val="24"/>
          <w:szCs w:val="24"/>
        </w:rPr>
        <w:t>tambahkan</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sebanyak</w:t>
      </w:r>
      <w:r>
        <w:rPr>
          <w:rFonts w:asciiTheme="majorBidi" w:hAnsiTheme="majorBidi" w:cstheme="majorBidi"/>
          <w:sz w:val="24"/>
          <w:szCs w:val="24"/>
        </w:rPr>
        <w:t xml:space="preserve"> </w:t>
      </w:r>
      <w:r w:rsidRPr="00300F90">
        <w:rPr>
          <w:rFonts w:asciiTheme="majorBidi" w:hAnsiTheme="majorBidi" w:cstheme="majorBidi"/>
          <w:sz w:val="24"/>
          <w:szCs w:val="24"/>
        </w:rPr>
        <w:t>330</w:t>
      </w:r>
      <w:r>
        <w:rPr>
          <w:rFonts w:asciiTheme="majorBidi" w:hAnsiTheme="majorBidi" w:cstheme="majorBidi"/>
          <w:sz w:val="24"/>
          <w:szCs w:val="24"/>
        </w:rPr>
        <w:t xml:space="preserve"> </w:t>
      </w:r>
      <w:r w:rsidRPr="00300F90">
        <w:rPr>
          <w:rFonts w:asciiTheme="majorBidi" w:hAnsiTheme="majorBidi" w:cstheme="majorBidi"/>
          <w:sz w:val="24"/>
          <w:szCs w:val="24"/>
        </w:rPr>
        <w:t>ml</w:t>
      </w:r>
      <w:r>
        <w:rPr>
          <w:rFonts w:asciiTheme="majorBidi" w:hAnsiTheme="majorBidi" w:cstheme="majorBidi"/>
          <w:sz w:val="24"/>
          <w:szCs w:val="24"/>
        </w:rPr>
        <w:t xml:space="preserve"> </w:t>
      </w:r>
      <w:r w:rsidRPr="00300F90">
        <w:rPr>
          <w:rFonts w:asciiTheme="majorBidi" w:hAnsiTheme="majorBidi" w:cstheme="majorBidi"/>
          <w:sz w:val="24"/>
          <w:szCs w:val="24"/>
        </w:rPr>
        <w:t>lalu</w:t>
      </w:r>
      <w:r>
        <w:rPr>
          <w:rFonts w:asciiTheme="majorBidi" w:hAnsiTheme="majorBidi" w:cstheme="majorBidi"/>
          <w:sz w:val="24"/>
          <w:szCs w:val="24"/>
        </w:rPr>
        <w:t xml:space="preserve"> </w:t>
      </w:r>
      <w:r w:rsidRPr="00300F90">
        <w:rPr>
          <w:rFonts w:asciiTheme="majorBidi" w:hAnsiTheme="majorBidi" w:cstheme="majorBidi"/>
          <w:sz w:val="24"/>
          <w:szCs w:val="24"/>
        </w:rPr>
        <w:t>rebus</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sampai</w:t>
      </w:r>
      <w:r>
        <w:rPr>
          <w:rFonts w:asciiTheme="majorBidi" w:hAnsiTheme="majorBidi" w:cstheme="majorBidi"/>
          <w:sz w:val="24"/>
          <w:szCs w:val="24"/>
        </w:rPr>
        <w:t xml:space="preserve"> </w:t>
      </w:r>
      <w:r w:rsidRPr="00300F90">
        <w:rPr>
          <w:rFonts w:asciiTheme="majorBidi" w:hAnsiTheme="majorBidi" w:cstheme="majorBidi"/>
          <w:sz w:val="24"/>
          <w:szCs w:val="24"/>
        </w:rPr>
        <w:t>mendidih</w:t>
      </w:r>
      <w:r>
        <w:rPr>
          <w:rFonts w:asciiTheme="majorBidi" w:hAnsiTheme="majorBidi" w:cstheme="majorBidi"/>
          <w:sz w:val="24"/>
          <w:szCs w:val="24"/>
        </w:rPr>
        <w:t xml:space="preserve"> </w:t>
      </w:r>
      <w:r w:rsidRPr="00300F90">
        <w:rPr>
          <w:rFonts w:asciiTheme="majorBidi" w:hAnsiTheme="majorBidi" w:cstheme="majorBidi"/>
          <w:sz w:val="24"/>
          <w:szCs w:val="24"/>
        </w:rPr>
        <w:t>menggunakan</w:t>
      </w:r>
      <w:r>
        <w:rPr>
          <w:rFonts w:asciiTheme="majorBidi" w:hAnsiTheme="majorBidi" w:cstheme="majorBidi"/>
          <w:sz w:val="24"/>
          <w:szCs w:val="24"/>
        </w:rPr>
        <w:t xml:space="preserve"> </w:t>
      </w:r>
      <w:r w:rsidRPr="00300F90">
        <w:rPr>
          <w:rFonts w:asciiTheme="majorBidi" w:hAnsiTheme="majorBidi" w:cstheme="majorBidi"/>
          <w:sz w:val="24"/>
          <w:szCs w:val="24"/>
        </w:rPr>
        <w:t>api</w:t>
      </w:r>
      <w:r>
        <w:rPr>
          <w:rFonts w:asciiTheme="majorBidi" w:hAnsiTheme="majorBidi" w:cstheme="majorBidi"/>
          <w:sz w:val="24"/>
          <w:szCs w:val="24"/>
        </w:rPr>
        <w:t xml:space="preserve"> </w:t>
      </w:r>
      <w:r w:rsidRPr="00300F90">
        <w:rPr>
          <w:rFonts w:asciiTheme="majorBidi" w:hAnsiTheme="majorBidi" w:cstheme="majorBidi"/>
          <w:sz w:val="24"/>
          <w:szCs w:val="24"/>
        </w:rPr>
        <w:t>sedang,</w:t>
      </w:r>
      <w:r>
        <w:rPr>
          <w:rFonts w:asciiTheme="majorBidi" w:hAnsiTheme="majorBidi" w:cstheme="majorBidi"/>
          <w:sz w:val="24"/>
          <w:szCs w:val="24"/>
        </w:rPr>
        <w:t xml:space="preserve"> </w:t>
      </w:r>
      <w:r w:rsidRPr="00300F90">
        <w:rPr>
          <w:rFonts w:asciiTheme="majorBidi" w:hAnsiTheme="majorBidi" w:cstheme="majorBidi"/>
          <w:sz w:val="24"/>
          <w:szCs w:val="24"/>
        </w:rPr>
        <w:t>setelah</w:t>
      </w:r>
      <w:r>
        <w:rPr>
          <w:rFonts w:asciiTheme="majorBidi" w:hAnsiTheme="majorBidi" w:cstheme="majorBidi"/>
          <w:sz w:val="24"/>
          <w:szCs w:val="24"/>
        </w:rPr>
        <w:t xml:space="preserve"> </w:t>
      </w:r>
      <w:r w:rsidRPr="00300F90">
        <w:rPr>
          <w:rFonts w:asciiTheme="majorBidi" w:hAnsiTheme="majorBidi" w:cstheme="majorBidi"/>
          <w:sz w:val="24"/>
          <w:szCs w:val="24"/>
        </w:rPr>
        <w:t>mendidih</w:t>
      </w:r>
      <w:r>
        <w:rPr>
          <w:rFonts w:asciiTheme="majorBidi" w:hAnsiTheme="majorBidi" w:cstheme="majorBidi"/>
          <w:sz w:val="24"/>
          <w:szCs w:val="24"/>
        </w:rPr>
        <w:t xml:space="preserve"> </w:t>
      </w:r>
      <w:r w:rsidRPr="00300F90">
        <w:rPr>
          <w:rFonts w:asciiTheme="majorBidi" w:hAnsiTheme="majorBidi" w:cstheme="majorBidi"/>
          <w:sz w:val="24"/>
          <w:szCs w:val="24"/>
        </w:rPr>
        <w:t>saring</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ambil</w:t>
      </w:r>
      <w:r>
        <w:rPr>
          <w:rFonts w:asciiTheme="majorBidi" w:hAnsiTheme="majorBidi" w:cstheme="majorBidi"/>
          <w:sz w:val="24"/>
          <w:szCs w:val="24"/>
        </w:rPr>
        <w:t xml:space="preserve"> </w:t>
      </w:r>
      <w:r w:rsidRPr="00300F90">
        <w:rPr>
          <w:rFonts w:asciiTheme="majorBidi" w:hAnsiTheme="majorBidi" w:cstheme="majorBidi"/>
          <w:sz w:val="24"/>
          <w:szCs w:val="24"/>
        </w:rPr>
        <w:t>airnya</w:t>
      </w:r>
      <w:r>
        <w:rPr>
          <w:rFonts w:asciiTheme="majorBidi" w:hAnsiTheme="majorBidi" w:cstheme="majorBidi"/>
          <w:sz w:val="24"/>
          <w:szCs w:val="24"/>
        </w:rPr>
        <w:t xml:space="preserve"> </w:t>
      </w:r>
      <w:r w:rsidRPr="00300F90">
        <w:rPr>
          <w:rFonts w:asciiTheme="majorBidi" w:hAnsiTheme="majorBidi" w:cstheme="majorBidi"/>
          <w:sz w:val="24"/>
          <w:szCs w:val="24"/>
        </w:rPr>
        <w:t>tuangkan</w:t>
      </w:r>
      <w:r>
        <w:rPr>
          <w:rFonts w:asciiTheme="majorBidi" w:hAnsiTheme="majorBidi" w:cstheme="majorBidi"/>
          <w:sz w:val="24"/>
          <w:szCs w:val="24"/>
        </w:rPr>
        <w:t xml:space="preserve"> </w:t>
      </w:r>
      <w:r w:rsidRPr="00300F90">
        <w:rPr>
          <w:rFonts w:asciiTheme="majorBidi" w:hAnsiTheme="majorBidi" w:cstheme="majorBidi"/>
          <w:sz w:val="24"/>
          <w:szCs w:val="24"/>
        </w:rPr>
        <w:t>ke</w:t>
      </w:r>
      <w:r>
        <w:rPr>
          <w:rFonts w:asciiTheme="majorBidi" w:hAnsiTheme="majorBidi" w:cstheme="majorBidi"/>
          <w:sz w:val="24"/>
          <w:szCs w:val="24"/>
        </w:rPr>
        <w:t xml:space="preserve"> </w:t>
      </w:r>
      <w:r w:rsidRPr="00300F90">
        <w:rPr>
          <w:rFonts w:asciiTheme="majorBidi" w:hAnsiTheme="majorBidi" w:cstheme="majorBidi"/>
          <w:sz w:val="24"/>
          <w:szCs w:val="24"/>
        </w:rPr>
        <w:t>gelas,</w:t>
      </w:r>
      <w:r>
        <w:rPr>
          <w:rFonts w:asciiTheme="majorBidi" w:hAnsiTheme="majorBidi" w:cstheme="majorBidi"/>
          <w:sz w:val="24"/>
          <w:szCs w:val="24"/>
        </w:rPr>
        <w:t xml:space="preserve"> </w:t>
      </w:r>
      <w:r w:rsidRPr="00300F90">
        <w:rPr>
          <w:rFonts w:asciiTheme="majorBidi" w:hAnsiTheme="majorBidi" w:cstheme="majorBidi"/>
          <w:sz w:val="24"/>
          <w:szCs w:val="24"/>
        </w:rPr>
        <w:t>berikan</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minta</w:t>
      </w:r>
      <w:r>
        <w:rPr>
          <w:rFonts w:asciiTheme="majorBidi" w:hAnsiTheme="majorBidi" w:cstheme="majorBidi"/>
          <w:sz w:val="24"/>
          <w:szCs w:val="24"/>
        </w:rPr>
        <w:t xml:space="preserve"> </w:t>
      </w:r>
      <w:r w:rsidRPr="00300F90">
        <w:rPr>
          <w:rFonts w:asciiTheme="majorBidi" w:hAnsiTheme="majorBidi" w:cstheme="majorBidi"/>
          <w:sz w:val="24"/>
          <w:szCs w:val="24"/>
        </w:rPr>
        <w:t>responden</w:t>
      </w:r>
      <w:r>
        <w:rPr>
          <w:rFonts w:asciiTheme="majorBidi" w:hAnsiTheme="majorBidi" w:cstheme="majorBidi"/>
          <w:sz w:val="24"/>
          <w:szCs w:val="24"/>
        </w:rPr>
        <w:t xml:space="preserve"> </w:t>
      </w:r>
      <w:r w:rsidRPr="00300F90">
        <w:rPr>
          <w:rFonts w:asciiTheme="majorBidi" w:hAnsiTheme="majorBidi" w:cstheme="majorBidi"/>
          <w:sz w:val="24"/>
          <w:szCs w:val="24"/>
        </w:rPr>
        <w:t>untuk</w:t>
      </w:r>
      <w:r>
        <w:rPr>
          <w:rFonts w:asciiTheme="majorBidi" w:hAnsiTheme="majorBidi" w:cstheme="majorBidi"/>
          <w:sz w:val="24"/>
          <w:szCs w:val="24"/>
        </w:rPr>
        <w:t xml:space="preserve"> </w:t>
      </w:r>
      <w:r w:rsidRPr="00300F90">
        <w:rPr>
          <w:rFonts w:asciiTheme="majorBidi" w:hAnsiTheme="majorBidi" w:cstheme="majorBidi"/>
          <w:sz w:val="24"/>
          <w:szCs w:val="24"/>
        </w:rPr>
        <w:t>meminum</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(Rosdianah,</w:t>
      </w:r>
      <w:r>
        <w:rPr>
          <w:rFonts w:asciiTheme="majorBidi" w:hAnsiTheme="majorBidi" w:cstheme="majorBidi"/>
          <w:sz w:val="24"/>
          <w:szCs w:val="24"/>
        </w:rPr>
        <w:t xml:space="preserve"> </w:t>
      </w:r>
      <w:r w:rsidRPr="00300F90">
        <w:rPr>
          <w:rFonts w:asciiTheme="majorBidi" w:hAnsiTheme="majorBidi" w:cstheme="majorBidi"/>
          <w:sz w:val="24"/>
          <w:szCs w:val="24"/>
        </w:rPr>
        <w:t>2021).</w:t>
      </w:r>
    </w:p>
    <w:p w:rsidR="00F6794E" w:rsidRDefault="00F6794E" w:rsidP="00F6794E">
      <w:pPr>
        <w:pStyle w:val="ListParagraph"/>
        <w:numPr>
          <w:ilvl w:val="0"/>
          <w:numId w:val="6"/>
        </w:numPr>
        <w:spacing w:line="276" w:lineRule="auto"/>
        <w:ind w:left="270" w:hanging="270"/>
        <w:jc w:val="both"/>
        <w:rPr>
          <w:rFonts w:asciiTheme="majorBidi" w:hAnsiTheme="majorBidi" w:cstheme="majorBidi"/>
          <w:sz w:val="24"/>
          <w:szCs w:val="24"/>
        </w:rPr>
      </w:pPr>
      <w:r w:rsidRPr="00300F90">
        <w:rPr>
          <w:rFonts w:asciiTheme="majorBidi" w:hAnsiTheme="majorBidi" w:cstheme="majorBidi"/>
          <w:sz w:val="24"/>
          <w:szCs w:val="24"/>
        </w:rPr>
        <w:t>Berikan</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pagi</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sore</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selama</w:t>
      </w:r>
      <w:r>
        <w:rPr>
          <w:rFonts w:asciiTheme="majorBidi" w:hAnsiTheme="majorBidi" w:cstheme="majorBidi"/>
          <w:sz w:val="24"/>
          <w:szCs w:val="24"/>
        </w:rPr>
        <w:t xml:space="preserve"> </w:t>
      </w:r>
      <w:r w:rsidRPr="00300F90">
        <w:rPr>
          <w:rFonts w:asciiTheme="majorBidi" w:hAnsiTheme="majorBidi" w:cstheme="majorBidi"/>
          <w:sz w:val="24"/>
          <w:szCs w:val="24"/>
        </w:rPr>
        <w:t>7</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berturut-turut</w:t>
      </w:r>
      <w:r>
        <w:rPr>
          <w:rFonts w:asciiTheme="majorBidi" w:hAnsiTheme="majorBidi" w:cstheme="majorBidi"/>
          <w:sz w:val="24"/>
          <w:szCs w:val="24"/>
        </w:rPr>
        <w:t xml:space="preserve"> </w:t>
      </w:r>
      <w:r w:rsidRPr="00300F90">
        <w:rPr>
          <w:rFonts w:asciiTheme="majorBidi" w:hAnsiTheme="majorBidi" w:cstheme="majorBidi"/>
          <w:sz w:val="24"/>
          <w:szCs w:val="24"/>
        </w:rPr>
        <w:t>kepada</w:t>
      </w:r>
      <w:r>
        <w:rPr>
          <w:rFonts w:asciiTheme="majorBidi" w:hAnsiTheme="majorBidi" w:cstheme="majorBidi"/>
          <w:sz w:val="24"/>
          <w:szCs w:val="24"/>
        </w:rPr>
        <w:t xml:space="preserve"> </w:t>
      </w:r>
      <w:r w:rsidRPr="00300F90">
        <w:rPr>
          <w:rFonts w:asciiTheme="majorBidi" w:hAnsiTheme="majorBidi" w:cstheme="majorBidi"/>
          <w:sz w:val="24"/>
          <w:szCs w:val="24"/>
        </w:rPr>
        <w:t>responden</w:t>
      </w:r>
      <w:r>
        <w:rPr>
          <w:rFonts w:asciiTheme="majorBidi" w:hAnsiTheme="majorBidi" w:cstheme="majorBidi"/>
          <w:sz w:val="24"/>
          <w:szCs w:val="24"/>
        </w:rPr>
        <w:t xml:space="preserve"> </w:t>
      </w:r>
      <w:r w:rsidRPr="00300F90">
        <w:rPr>
          <w:rFonts w:asciiTheme="majorBidi" w:hAnsiTheme="majorBidi" w:cstheme="majorBidi"/>
          <w:sz w:val="24"/>
          <w:szCs w:val="24"/>
        </w:rPr>
        <w:t>(Sagala</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Choirunissa,</w:t>
      </w:r>
      <w:r>
        <w:rPr>
          <w:rFonts w:asciiTheme="majorBidi" w:hAnsiTheme="majorBidi" w:cstheme="majorBidi"/>
          <w:sz w:val="24"/>
          <w:szCs w:val="24"/>
        </w:rPr>
        <w:t xml:space="preserve"> </w:t>
      </w:r>
      <w:r w:rsidRPr="00300F90">
        <w:rPr>
          <w:rFonts w:asciiTheme="majorBidi" w:hAnsiTheme="majorBidi" w:cstheme="majorBidi"/>
          <w:sz w:val="24"/>
          <w:szCs w:val="24"/>
        </w:rPr>
        <w:t>2022).</w:t>
      </w:r>
    </w:p>
    <w:p w:rsidR="00F6794E" w:rsidRDefault="00F6794E" w:rsidP="00F6794E">
      <w:pPr>
        <w:pStyle w:val="ListParagraph"/>
        <w:numPr>
          <w:ilvl w:val="0"/>
          <w:numId w:val="6"/>
        </w:numPr>
        <w:spacing w:line="276" w:lineRule="auto"/>
        <w:ind w:left="270" w:hanging="270"/>
        <w:jc w:val="both"/>
        <w:rPr>
          <w:rFonts w:asciiTheme="majorBidi" w:hAnsiTheme="majorBidi" w:cstheme="majorBidi"/>
          <w:sz w:val="24"/>
          <w:szCs w:val="24"/>
        </w:rPr>
      </w:pPr>
      <w:r>
        <w:rPr>
          <w:rFonts w:asciiTheme="majorBidi" w:hAnsiTheme="majorBidi" w:cstheme="majorBidi"/>
          <w:sz w:val="24"/>
          <w:szCs w:val="24"/>
        </w:rPr>
        <w:t>Mendokumentasikan tindakan</w:t>
      </w:r>
    </w:p>
    <w:p w:rsidR="00F6794E" w:rsidRDefault="00F6794E" w:rsidP="00F6794E">
      <w:pPr>
        <w:pStyle w:val="ListParagraph"/>
        <w:numPr>
          <w:ilvl w:val="0"/>
          <w:numId w:val="6"/>
        </w:numPr>
        <w:spacing w:line="276" w:lineRule="auto"/>
        <w:ind w:left="270" w:hanging="270"/>
        <w:jc w:val="both"/>
        <w:rPr>
          <w:rFonts w:asciiTheme="majorBidi" w:hAnsiTheme="majorBidi" w:cstheme="majorBidi"/>
          <w:sz w:val="24"/>
          <w:szCs w:val="24"/>
        </w:rPr>
      </w:pPr>
      <w:r>
        <w:rPr>
          <w:rFonts w:asciiTheme="majorBidi" w:hAnsiTheme="majorBidi" w:cstheme="majorBidi"/>
          <w:sz w:val="24"/>
          <w:szCs w:val="24"/>
        </w:rPr>
        <w:t>Melakukan evaluasi tindakan pada sore hari</w:t>
      </w:r>
    </w:p>
    <w:p w:rsidR="00F6794E" w:rsidRDefault="00F6794E" w:rsidP="00F6794E">
      <w:pPr>
        <w:pStyle w:val="ListParagraph"/>
        <w:numPr>
          <w:ilvl w:val="0"/>
          <w:numId w:val="6"/>
        </w:numPr>
        <w:spacing w:line="276" w:lineRule="auto"/>
        <w:ind w:left="270" w:hanging="270"/>
        <w:jc w:val="both"/>
        <w:rPr>
          <w:rFonts w:asciiTheme="majorBidi" w:hAnsiTheme="majorBidi" w:cstheme="majorBidi"/>
          <w:sz w:val="24"/>
          <w:szCs w:val="24"/>
        </w:rPr>
      </w:pPr>
      <w:r>
        <w:rPr>
          <w:rFonts w:asciiTheme="majorBidi" w:hAnsiTheme="majorBidi" w:cstheme="majorBidi"/>
          <w:sz w:val="24"/>
          <w:szCs w:val="24"/>
        </w:rPr>
        <w:t>Menyampaikan rencana tindak lanjut</w:t>
      </w:r>
    </w:p>
    <w:p w:rsidR="00F6794E" w:rsidRDefault="00F6794E" w:rsidP="00F6794E">
      <w:pPr>
        <w:pStyle w:val="ListParagraph"/>
        <w:numPr>
          <w:ilvl w:val="0"/>
          <w:numId w:val="6"/>
        </w:numPr>
        <w:spacing w:line="276" w:lineRule="auto"/>
        <w:ind w:left="270" w:hanging="270"/>
        <w:jc w:val="both"/>
        <w:rPr>
          <w:rFonts w:asciiTheme="majorBidi" w:hAnsiTheme="majorBidi" w:cstheme="majorBidi"/>
          <w:sz w:val="24"/>
          <w:szCs w:val="24"/>
        </w:rPr>
      </w:pPr>
      <w:r>
        <w:rPr>
          <w:rFonts w:asciiTheme="majorBidi" w:hAnsiTheme="majorBidi" w:cstheme="majorBidi"/>
          <w:sz w:val="24"/>
          <w:szCs w:val="24"/>
        </w:rPr>
        <w:t xml:space="preserve">Berpamitan </w:t>
      </w:r>
    </w:p>
    <w:p w:rsidR="00F6794E" w:rsidRPr="00300F90" w:rsidRDefault="00F6794E" w:rsidP="00F6794E">
      <w:pPr>
        <w:spacing w:after="0" w:line="276" w:lineRule="auto"/>
        <w:jc w:val="both"/>
        <w:rPr>
          <w:rFonts w:asciiTheme="majorBidi" w:hAnsiTheme="majorBidi" w:cstheme="majorBidi"/>
          <w:b/>
          <w:bCs/>
          <w:sz w:val="24"/>
          <w:szCs w:val="24"/>
        </w:rPr>
      </w:pPr>
      <w:r w:rsidRPr="00300F90">
        <w:rPr>
          <w:rFonts w:asciiTheme="majorBidi" w:hAnsiTheme="majorBidi" w:cstheme="majorBidi"/>
          <w:b/>
          <w:bCs/>
          <w:sz w:val="24"/>
          <w:szCs w:val="24"/>
        </w:rPr>
        <w:t>Evaluasi</w:t>
      </w:r>
      <w:r>
        <w:rPr>
          <w:rFonts w:asciiTheme="majorBidi" w:hAnsiTheme="majorBidi" w:cstheme="majorBidi"/>
          <w:b/>
          <w:bCs/>
          <w:sz w:val="24"/>
          <w:szCs w:val="24"/>
        </w:rPr>
        <w:t xml:space="preserve"> </w:t>
      </w:r>
    </w:p>
    <w:p w:rsidR="00F6794E" w:rsidRDefault="00F6794E" w:rsidP="00F6794E">
      <w:pPr>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Pr>
          <w:rFonts w:asciiTheme="majorBidi" w:hAnsiTheme="majorBidi" w:cstheme="majorBidi"/>
          <w:sz w:val="24"/>
          <w:szCs w:val="24"/>
        </w:rPr>
        <w:t xml:space="preserve">Evaluasi yang dilakukan untuk mengetahui perkembangan dari masalah menyusui efektif merujuk pada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{"citationItems":[{"id":"ITEM-1","itemData":{"author":[{"dropping-particle":"","family":"PPNI","given":"","non-dropping-particle":"","parse-names":false,"suffix":""}],"edition":"1","id":"ITEM-1","issued":{"date-parts":[["2019"]]},"number-of-pages":"193","publisher":"DPP PPNI","publisher-place":"Jakarta","title":"Standar Luaran Keperawatan Indonesia","type":"book"},"uris":["http://www.mendeley.com/documents/?uuid=4c8cc33e-a145-4a60-9c1e-ad5652da8cd8"]}],"mendeley":{"formattedCitation":"(PPNI, 2019)","manualFormatting":"PPNI, 2019","plainTextFormattedCitation":"(PPNI, 2019)","previouslyFormattedCitation":"(PPNI, 2019)"},"properties":{"noteIndex":0},"schema":"https://github.com/citation-style-language/schema/raw/master/csl-citation.json"}</w:instrText>
      </w:r>
      <w:r>
        <w:rPr>
          <w:rFonts w:asciiTheme="majorBidi" w:hAnsiTheme="majorBidi" w:cstheme="majorBidi"/>
          <w:sz w:val="24"/>
          <w:szCs w:val="24"/>
        </w:rPr>
        <w:fldChar w:fldCharType="separate"/>
      </w:r>
      <w:r w:rsidRPr="00300F90">
        <w:rPr>
          <w:rFonts w:asciiTheme="majorBidi" w:hAnsiTheme="majorBidi" w:cstheme="majorBidi"/>
          <w:noProof/>
          <w:sz w:val="24"/>
          <w:szCs w:val="24"/>
        </w:rPr>
        <w:t>PPNI,</w:t>
      </w:r>
      <w:r>
        <w:rPr>
          <w:rFonts w:asciiTheme="majorBidi" w:hAnsiTheme="majorBidi" w:cstheme="majorBidi"/>
          <w:noProof/>
          <w:sz w:val="24"/>
          <w:szCs w:val="24"/>
        </w:rPr>
        <w:t xml:space="preserve"> </w:t>
      </w:r>
      <w:r w:rsidRPr="00300F90">
        <w:rPr>
          <w:rFonts w:asciiTheme="majorBidi" w:hAnsiTheme="majorBidi" w:cstheme="majorBidi"/>
          <w:noProof/>
          <w:sz w:val="24"/>
          <w:szCs w:val="24"/>
        </w:rPr>
        <w:t>2019</w:t>
      </w:r>
      <w:r>
        <w:rPr>
          <w:rFonts w:asciiTheme="majorBidi" w:hAnsiTheme="majorBidi" w:cstheme="majorBidi"/>
          <w:sz w:val="24"/>
          <w:szCs w:val="24"/>
        </w:rPr>
        <w:fldChar w:fldCharType="end"/>
      </w:r>
      <w:r>
        <w:rPr>
          <w:rFonts w:asciiTheme="majorBidi" w:hAnsiTheme="majorBidi" w:cstheme="majorBidi"/>
          <w:sz w:val="24"/>
          <w:szCs w:val="24"/>
        </w:rPr>
        <w:t>. Luaran menyusui efektif adalah status menyusui dengan skala 1: menurun, 2: cukum menurun, 3: sedang, 4: cukup meningkat, 5: meningkat.</w:t>
      </w:r>
    </w:p>
    <w:p w:rsidR="00F6794E" w:rsidRDefault="00F6794E" w:rsidP="00F6794E">
      <w:pPr>
        <w:spacing w:after="0"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Pr>
          <w:rFonts w:asciiTheme="majorBidi" w:hAnsiTheme="majorBidi" w:cstheme="majorBidi"/>
          <w:sz w:val="24"/>
          <w:szCs w:val="24"/>
        </w:rPr>
        <w:t xml:space="preserve">Pada akhir intevensi pemberianair rebusan daun katuk didapatkan pencapaian status menyusui pada kedua subjek studi kasus mengalami peningkatan dari 4 menjadi 5. Bisa disimpulkan bahwa pemberian air rebusan dun katuk dapan meningkatkan potensi menyusui pada ibu </w:t>
      </w:r>
      <w:r w:rsidRPr="00300F90">
        <w:rPr>
          <w:rFonts w:asciiTheme="majorBidi" w:hAnsiTheme="majorBidi" w:cstheme="majorBidi"/>
          <w:i/>
          <w:iCs/>
          <w:sz w:val="24"/>
          <w:szCs w:val="24"/>
        </w:rPr>
        <w:t>post</w:t>
      </w:r>
      <w:r>
        <w:rPr>
          <w:rFonts w:asciiTheme="majorBidi" w:hAnsiTheme="majorBidi" w:cstheme="majorBidi"/>
          <w:i/>
          <w:iCs/>
          <w:sz w:val="24"/>
          <w:szCs w:val="24"/>
        </w:rPr>
        <w:t xml:space="preserve"> </w:t>
      </w:r>
      <w:r w:rsidRPr="00300F90">
        <w:rPr>
          <w:rFonts w:asciiTheme="majorBidi" w:hAnsiTheme="majorBidi" w:cstheme="majorBidi"/>
          <w:i/>
          <w:iCs/>
          <w:sz w:val="24"/>
          <w:szCs w:val="24"/>
        </w:rPr>
        <w:t>partum</w:t>
      </w:r>
      <w:r>
        <w:rPr>
          <w:rFonts w:asciiTheme="majorBidi" w:hAnsiTheme="majorBidi" w:cstheme="majorBidi"/>
          <w:sz w:val="24"/>
          <w:szCs w:val="24"/>
        </w:rPr>
        <w:t>.</w:t>
      </w:r>
    </w:p>
    <w:p w:rsidR="00F6794E" w:rsidRPr="00E95F7E" w:rsidRDefault="00F6794E" w:rsidP="00F6794E">
      <w:p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Pr="000E2F8E">
        <w:rPr>
          <w:rFonts w:asciiTheme="majorBidi" w:hAnsiTheme="majorBidi" w:cstheme="majorBidi"/>
          <w:sz w:val="24"/>
          <w:szCs w:val="24"/>
        </w:rPr>
        <w:t>Kandungan</w:t>
      </w:r>
      <w:r>
        <w:rPr>
          <w:rFonts w:asciiTheme="majorBidi" w:hAnsiTheme="majorBidi" w:cstheme="majorBidi"/>
          <w:sz w:val="24"/>
          <w:szCs w:val="24"/>
        </w:rPr>
        <w:t xml:space="preserve"> </w:t>
      </w:r>
      <w:r w:rsidRPr="000E2F8E">
        <w:rPr>
          <w:rFonts w:asciiTheme="majorBidi" w:hAnsiTheme="majorBidi" w:cstheme="majorBidi"/>
          <w:sz w:val="24"/>
          <w:szCs w:val="24"/>
        </w:rPr>
        <w:t>yang</w:t>
      </w:r>
      <w:r>
        <w:rPr>
          <w:rFonts w:asciiTheme="majorBidi" w:hAnsiTheme="majorBidi" w:cstheme="majorBidi"/>
          <w:sz w:val="24"/>
          <w:szCs w:val="24"/>
        </w:rPr>
        <w:t xml:space="preserve"> </w:t>
      </w:r>
      <w:r w:rsidRPr="000E2F8E">
        <w:rPr>
          <w:rFonts w:asciiTheme="majorBidi" w:hAnsiTheme="majorBidi" w:cstheme="majorBidi"/>
          <w:sz w:val="24"/>
          <w:szCs w:val="24"/>
        </w:rPr>
        <w:t>terdapat</w:t>
      </w:r>
      <w:r>
        <w:rPr>
          <w:rFonts w:asciiTheme="majorBidi" w:hAnsiTheme="majorBidi" w:cstheme="majorBidi"/>
          <w:sz w:val="24"/>
          <w:szCs w:val="24"/>
        </w:rPr>
        <w:t xml:space="preserve"> </w:t>
      </w:r>
      <w:r w:rsidRPr="000E2F8E">
        <w:rPr>
          <w:rFonts w:asciiTheme="majorBidi" w:hAnsiTheme="majorBidi" w:cstheme="majorBidi"/>
          <w:sz w:val="24"/>
          <w:szCs w:val="24"/>
        </w:rPr>
        <w:t>dalam</w:t>
      </w:r>
      <w:r>
        <w:rPr>
          <w:rFonts w:asciiTheme="majorBidi" w:hAnsiTheme="majorBidi" w:cstheme="majorBidi"/>
          <w:sz w:val="24"/>
          <w:szCs w:val="24"/>
        </w:rPr>
        <w:t xml:space="preserve"> </w:t>
      </w:r>
      <w:r w:rsidRPr="000E2F8E">
        <w:rPr>
          <w:rFonts w:asciiTheme="majorBidi" w:hAnsiTheme="majorBidi" w:cstheme="majorBidi"/>
          <w:sz w:val="24"/>
          <w:szCs w:val="24"/>
        </w:rPr>
        <w:t>daun</w:t>
      </w:r>
      <w:r>
        <w:rPr>
          <w:rFonts w:asciiTheme="majorBidi" w:hAnsiTheme="majorBidi" w:cstheme="majorBidi"/>
          <w:sz w:val="24"/>
          <w:szCs w:val="24"/>
        </w:rPr>
        <w:t xml:space="preserve"> </w:t>
      </w:r>
      <w:r w:rsidRPr="000E2F8E">
        <w:rPr>
          <w:rFonts w:asciiTheme="majorBidi" w:hAnsiTheme="majorBidi" w:cstheme="majorBidi"/>
          <w:sz w:val="24"/>
          <w:szCs w:val="24"/>
        </w:rPr>
        <w:t>katuk</w:t>
      </w:r>
      <w:r>
        <w:rPr>
          <w:rFonts w:asciiTheme="majorBidi" w:hAnsiTheme="majorBidi" w:cstheme="majorBidi"/>
          <w:sz w:val="24"/>
          <w:szCs w:val="24"/>
        </w:rPr>
        <w:t xml:space="preserve"> </w:t>
      </w:r>
      <w:r w:rsidRPr="000E2F8E">
        <w:rPr>
          <w:rFonts w:asciiTheme="majorBidi" w:hAnsiTheme="majorBidi" w:cstheme="majorBidi"/>
          <w:sz w:val="24"/>
          <w:szCs w:val="24"/>
        </w:rPr>
        <w:t>untuk</w:t>
      </w:r>
      <w:r>
        <w:rPr>
          <w:rFonts w:asciiTheme="majorBidi" w:hAnsiTheme="majorBidi" w:cstheme="majorBidi"/>
          <w:sz w:val="24"/>
          <w:szCs w:val="24"/>
        </w:rPr>
        <w:t xml:space="preserve"> </w:t>
      </w:r>
      <w:r w:rsidRPr="000E2F8E">
        <w:rPr>
          <w:rFonts w:asciiTheme="majorBidi" w:hAnsiTheme="majorBidi" w:cstheme="majorBidi"/>
          <w:sz w:val="24"/>
          <w:szCs w:val="24"/>
        </w:rPr>
        <w:t>ibu</w:t>
      </w:r>
      <w:r>
        <w:rPr>
          <w:rFonts w:asciiTheme="majorBidi" w:hAnsiTheme="majorBidi" w:cstheme="majorBidi"/>
          <w:sz w:val="24"/>
          <w:szCs w:val="24"/>
        </w:rPr>
        <w:t xml:space="preserve"> </w:t>
      </w:r>
      <w:r w:rsidRPr="000E2F8E">
        <w:rPr>
          <w:rFonts w:asciiTheme="majorBidi" w:hAnsiTheme="majorBidi" w:cstheme="majorBidi"/>
          <w:sz w:val="24"/>
          <w:szCs w:val="24"/>
        </w:rPr>
        <w:t>menyusui</w:t>
      </w:r>
      <w:r>
        <w:rPr>
          <w:rFonts w:asciiTheme="majorBidi" w:hAnsiTheme="majorBidi" w:cstheme="majorBidi"/>
          <w:sz w:val="24"/>
          <w:szCs w:val="24"/>
        </w:rPr>
        <w:t xml:space="preserve"> </w:t>
      </w:r>
      <w:r w:rsidRPr="000E2F8E">
        <w:rPr>
          <w:rFonts w:asciiTheme="majorBidi" w:hAnsiTheme="majorBidi" w:cstheme="majorBidi"/>
          <w:sz w:val="24"/>
          <w:szCs w:val="24"/>
        </w:rPr>
        <w:t>adalah</w:t>
      </w:r>
      <w:r>
        <w:rPr>
          <w:rFonts w:asciiTheme="majorBidi" w:hAnsiTheme="majorBidi" w:cstheme="majorBidi"/>
          <w:sz w:val="24"/>
          <w:szCs w:val="24"/>
        </w:rPr>
        <w:t xml:space="preserve"> </w:t>
      </w:r>
      <w:r w:rsidRPr="000E2F8E">
        <w:rPr>
          <w:rFonts w:asciiTheme="majorBidi" w:hAnsiTheme="majorBidi" w:cstheme="majorBidi"/>
          <w:sz w:val="24"/>
          <w:szCs w:val="24"/>
        </w:rPr>
        <w:lastRenderedPageBreak/>
        <w:t>vitamin</w:t>
      </w:r>
      <w:r>
        <w:rPr>
          <w:rFonts w:asciiTheme="majorBidi" w:hAnsiTheme="majorBidi" w:cstheme="majorBidi"/>
          <w:sz w:val="24"/>
          <w:szCs w:val="24"/>
        </w:rPr>
        <w:t xml:space="preserve"> </w:t>
      </w:r>
      <w:r w:rsidRPr="000E2F8E">
        <w:rPr>
          <w:rFonts w:asciiTheme="majorBidi" w:hAnsiTheme="majorBidi" w:cstheme="majorBidi"/>
          <w:sz w:val="24"/>
          <w:szCs w:val="24"/>
        </w:rPr>
        <w:t>A,</w:t>
      </w:r>
      <w:r>
        <w:rPr>
          <w:rFonts w:asciiTheme="majorBidi" w:hAnsiTheme="majorBidi" w:cstheme="majorBidi"/>
          <w:sz w:val="24"/>
          <w:szCs w:val="24"/>
        </w:rPr>
        <w:t xml:space="preserve"> </w:t>
      </w:r>
      <w:r w:rsidRPr="000E2F8E">
        <w:rPr>
          <w:rFonts w:asciiTheme="majorBidi" w:hAnsiTheme="majorBidi" w:cstheme="majorBidi"/>
          <w:sz w:val="24"/>
          <w:szCs w:val="24"/>
        </w:rPr>
        <w:t>B1,</w:t>
      </w:r>
      <w:r>
        <w:rPr>
          <w:rFonts w:asciiTheme="majorBidi" w:hAnsiTheme="majorBidi" w:cstheme="majorBidi"/>
          <w:sz w:val="24"/>
          <w:szCs w:val="24"/>
        </w:rPr>
        <w:t xml:space="preserve"> </w:t>
      </w:r>
      <w:r w:rsidRPr="000E2F8E">
        <w:rPr>
          <w:rFonts w:asciiTheme="majorBidi" w:hAnsiTheme="majorBidi" w:cstheme="majorBidi"/>
          <w:sz w:val="24"/>
          <w:szCs w:val="24"/>
        </w:rPr>
        <w:t>C,</w:t>
      </w:r>
      <w:r>
        <w:rPr>
          <w:rFonts w:asciiTheme="majorBidi" w:hAnsiTheme="majorBidi" w:cstheme="majorBidi"/>
          <w:sz w:val="24"/>
          <w:szCs w:val="24"/>
        </w:rPr>
        <w:t xml:space="preserve"> </w:t>
      </w:r>
      <w:r w:rsidRPr="000E2F8E">
        <w:rPr>
          <w:rFonts w:ascii="Times New Roman" w:hAnsi="Times New Roman" w:cs="Times New Roman"/>
          <w:sz w:val="24"/>
          <w:szCs w:val="24"/>
        </w:rPr>
        <w:t>tannin</w:t>
      </w:r>
      <w:r>
        <w:rPr>
          <w:rFonts w:ascii="Times New Roman" w:hAnsi="Times New Roman" w:cs="Times New Roman"/>
          <w:sz w:val="24"/>
          <w:szCs w:val="24"/>
        </w:rPr>
        <w:t xml:space="preserve"> </w:t>
      </w:r>
      <w:r w:rsidRPr="000E2F8E">
        <w:rPr>
          <w:rFonts w:ascii="Times New Roman" w:hAnsi="Times New Roman" w:cs="Times New Roman"/>
          <w:sz w:val="24"/>
          <w:szCs w:val="24"/>
        </w:rPr>
        <w:t>yang</w:t>
      </w:r>
      <w:r>
        <w:rPr>
          <w:rFonts w:ascii="Times New Roman" w:hAnsi="Times New Roman" w:cs="Times New Roman"/>
          <w:sz w:val="24"/>
          <w:szCs w:val="24"/>
        </w:rPr>
        <w:t xml:space="preserve"> </w:t>
      </w:r>
      <w:r w:rsidRPr="000E2F8E">
        <w:rPr>
          <w:rFonts w:ascii="Times New Roman" w:hAnsi="Times New Roman" w:cs="Times New Roman"/>
          <w:sz w:val="24"/>
          <w:szCs w:val="24"/>
        </w:rPr>
        <w:t>terkandung</w:t>
      </w:r>
      <w:r>
        <w:rPr>
          <w:rFonts w:ascii="Times New Roman" w:hAnsi="Times New Roman" w:cs="Times New Roman"/>
          <w:sz w:val="24"/>
          <w:szCs w:val="24"/>
        </w:rPr>
        <w:t xml:space="preserve"> </w:t>
      </w:r>
      <w:r w:rsidRPr="000E2F8E">
        <w:rPr>
          <w:rFonts w:ascii="Times New Roman" w:hAnsi="Times New Roman" w:cs="Times New Roman"/>
          <w:sz w:val="24"/>
          <w:szCs w:val="24"/>
        </w:rPr>
        <w:t>dalam</w:t>
      </w:r>
      <w:r>
        <w:rPr>
          <w:rFonts w:ascii="Times New Roman" w:hAnsi="Times New Roman" w:cs="Times New Roman"/>
          <w:sz w:val="24"/>
          <w:szCs w:val="24"/>
        </w:rPr>
        <w:t xml:space="preserve"> </w:t>
      </w:r>
      <w:r w:rsidRPr="000E2F8E">
        <w:rPr>
          <w:rFonts w:ascii="Times New Roman" w:hAnsi="Times New Roman" w:cs="Times New Roman"/>
          <w:sz w:val="24"/>
          <w:szCs w:val="24"/>
        </w:rPr>
        <w:t>daun</w:t>
      </w:r>
      <w:r>
        <w:rPr>
          <w:rFonts w:ascii="Times New Roman" w:hAnsi="Times New Roman" w:cs="Times New Roman"/>
          <w:sz w:val="24"/>
          <w:szCs w:val="24"/>
        </w:rPr>
        <w:t xml:space="preserve"> </w:t>
      </w:r>
      <w:r w:rsidRPr="000E2F8E">
        <w:rPr>
          <w:rFonts w:ascii="Times New Roman" w:hAnsi="Times New Roman" w:cs="Times New Roman"/>
          <w:sz w:val="24"/>
          <w:szCs w:val="24"/>
        </w:rPr>
        <w:t>katuk</w:t>
      </w:r>
      <w:r>
        <w:rPr>
          <w:rFonts w:ascii="Times New Roman" w:hAnsi="Times New Roman" w:cs="Times New Roman"/>
          <w:sz w:val="24"/>
          <w:szCs w:val="24"/>
        </w:rPr>
        <w:t xml:space="preserve"> </w:t>
      </w:r>
      <w:r w:rsidRPr="000E2F8E">
        <w:rPr>
          <w:rFonts w:ascii="Times New Roman" w:hAnsi="Times New Roman" w:cs="Times New Roman"/>
          <w:sz w:val="24"/>
          <w:szCs w:val="24"/>
        </w:rPr>
        <w:t>akan</w:t>
      </w:r>
      <w:r>
        <w:rPr>
          <w:rFonts w:ascii="Times New Roman" w:hAnsi="Times New Roman" w:cs="Times New Roman"/>
          <w:sz w:val="24"/>
          <w:szCs w:val="24"/>
        </w:rPr>
        <w:t xml:space="preserve"> </w:t>
      </w:r>
      <w:r w:rsidRPr="000E2F8E">
        <w:rPr>
          <w:rFonts w:ascii="Times New Roman" w:hAnsi="Times New Roman" w:cs="Times New Roman"/>
          <w:sz w:val="24"/>
          <w:szCs w:val="24"/>
        </w:rPr>
        <w:t>meningkatkan</w:t>
      </w:r>
      <w:r>
        <w:rPr>
          <w:rFonts w:ascii="Times New Roman" w:hAnsi="Times New Roman" w:cs="Times New Roman"/>
          <w:sz w:val="24"/>
          <w:szCs w:val="24"/>
        </w:rPr>
        <w:t xml:space="preserve"> </w:t>
      </w:r>
      <w:r w:rsidRPr="000E2F8E">
        <w:rPr>
          <w:rFonts w:ascii="Times New Roman" w:hAnsi="Times New Roman" w:cs="Times New Roman"/>
          <w:sz w:val="24"/>
          <w:szCs w:val="24"/>
        </w:rPr>
        <w:t>sterol</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alk</w:t>
      </w:r>
      <w:r>
        <w:rPr>
          <w:rFonts w:ascii="Times New Roman" w:hAnsi="Times New Roman" w:cs="Times New Roman"/>
          <w:sz w:val="24"/>
          <w:szCs w:val="24"/>
        </w:rPr>
        <w:t xml:space="preserve">aloid yang mempengaruhi produksi ASI oleh alveoli atau refleks prolaktin dan yang meningkatkan pelepasan dan aliran ASI dengan merangsang hormon oksitosin </w:t>
      </w:r>
      <w:r w:rsidRPr="000E2F8E">
        <w:rPr>
          <w:rFonts w:ascii="Times New Roman" w:hAnsi="Times New Roman" w:cs="Times New Roman"/>
          <w:sz w:val="24"/>
          <w:szCs w:val="24"/>
        </w:rPr>
        <w:t>sehingga</w:t>
      </w:r>
      <w:r>
        <w:rPr>
          <w:rFonts w:ascii="Times New Roman" w:hAnsi="Times New Roman" w:cs="Times New Roman"/>
          <w:sz w:val="24"/>
          <w:szCs w:val="24"/>
        </w:rPr>
        <w:t xml:space="preserve"> </w:t>
      </w:r>
      <w:r w:rsidRPr="000E2F8E">
        <w:rPr>
          <w:rFonts w:ascii="Times New Roman" w:hAnsi="Times New Roman" w:cs="Times New Roman"/>
          <w:sz w:val="24"/>
          <w:szCs w:val="24"/>
        </w:rPr>
        <w:t>dapat</w:t>
      </w:r>
      <w:r>
        <w:rPr>
          <w:rFonts w:ascii="Times New Roman" w:hAnsi="Times New Roman" w:cs="Times New Roman"/>
          <w:sz w:val="24"/>
          <w:szCs w:val="24"/>
        </w:rPr>
        <w:t xml:space="preserve"> </w:t>
      </w:r>
      <w:r w:rsidRPr="000E2F8E">
        <w:rPr>
          <w:rFonts w:ascii="Times New Roman" w:hAnsi="Times New Roman" w:cs="Times New Roman"/>
          <w:sz w:val="24"/>
          <w:szCs w:val="24"/>
        </w:rPr>
        <w:t>melancarkan</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meningkatkan</w:t>
      </w:r>
      <w:r>
        <w:rPr>
          <w:rFonts w:ascii="Times New Roman" w:hAnsi="Times New Roman" w:cs="Times New Roman"/>
          <w:sz w:val="24"/>
          <w:szCs w:val="24"/>
        </w:rPr>
        <w:t xml:space="preserve"> </w:t>
      </w:r>
      <w:r w:rsidRPr="000E2F8E">
        <w:rPr>
          <w:rFonts w:ascii="Times New Roman" w:hAnsi="Times New Roman" w:cs="Times New Roman"/>
          <w:sz w:val="24"/>
          <w:szCs w:val="24"/>
        </w:rPr>
        <w:t>produksi</w:t>
      </w:r>
      <w:r>
        <w:rPr>
          <w:rFonts w:ascii="Times New Roman" w:hAnsi="Times New Roman" w:cs="Times New Roman"/>
          <w:sz w:val="24"/>
          <w:szCs w:val="24"/>
        </w:rPr>
        <w:t xml:space="preserve"> </w:t>
      </w:r>
      <w:r w:rsidRPr="000E2F8E">
        <w:rPr>
          <w:rFonts w:ascii="Times New Roman" w:hAnsi="Times New Roman" w:cs="Times New Roman"/>
          <w:sz w:val="24"/>
          <w:szCs w:val="24"/>
        </w:rPr>
        <w:t>ASI</w:t>
      </w:r>
      <w:r w:rsidRPr="000E2F8E">
        <w:rPr>
          <w:rFonts w:asciiTheme="majorBidi" w:hAnsiTheme="majorBidi" w:cstheme="majorBidi"/>
          <w:sz w:val="24"/>
          <w:szCs w:val="24"/>
        </w:rPr>
        <w:t>,</w:t>
      </w:r>
      <w:r>
        <w:rPr>
          <w:rFonts w:asciiTheme="majorBidi" w:hAnsiTheme="majorBidi" w:cstheme="majorBidi"/>
          <w:sz w:val="24"/>
          <w:szCs w:val="24"/>
        </w:rPr>
        <w:t xml:space="preserve"> </w:t>
      </w:r>
      <w:r w:rsidRPr="000E2F8E">
        <w:rPr>
          <w:rFonts w:asciiTheme="majorBidi" w:hAnsiTheme="majorBidi" w:cstheme="majorBidi"/>
          <w:sz w:val="24"/>
          <w:szCs w:val="24"/>
        </w:rPr>
        <w:t>serta</w:t>
      </w:r>
      <w:r>
        <w:rPr>
          <w:rFonts w:asciiTheme="majorBidi" w:hAnsiTheme="majorBidi" w:cstheme="majorBidi"/>
          <w:sz w:val="24"/>
          <w:szCs w:val="24"/>
        </w:rPr>
        <w:t xml:space="preserve"> </w:t>
      </w:r>
      <w:r w:rsidRPr="000E2F8E">
        <w:rPr>
          <w:rFonts w:asciiTheme="majorBidi" w:hAnsiTheme="majorBidi" w:cstheme="majorBidi"/>
          <w:sz w:val="24"/>
          <w:szCs w:val="24"/>
        </w:rPr>
        <w:t>mengandung</w:t>
      </w:r>
      <w:r>
        <w:rPr>
          <w:rFonts w:asciiTheme="majorBidi" w:hAnsiTheme="majorBidi" w:cstheme="majorBidi"/>
          <w:sz w:val="24"/>
          <w:szCs w:val="24"/>
        </w:rPr>
        <w:t xml:space="preserve"> </w:t>
      </w:r>
      <w:r w:rsidRPr="000E2F8E">
        <w:rPr>
          <w:rFonts w:asciiTheme="majorBidi" w:hAnsiTheme="majorBidi" w:cstheme="majorBidi"/>
          <w:sz w:val="24"/>
          <w:szCs w:val="24"/>
        </w:rPr>
        <w:t>senyawa</w:t>
      </w:r>
      <w:r>
        <w:rPr>
          <w:rFonts w:asciiTheme="majorBidi" w:hAnsiTheme="majorBidi" w:cstheme="majorBidi"/>
          <w:sz w:val="24"/>
          <w:szCs w:val="24"/>
        </w:rPr>
        <w:t xml:space="preserve"> </w:t>
      </w:r>
      <w:r w:rsidRPr="000E2F8E">
        <w:rPr>
          <w:rFonts w:asciiTheme="majorBidi" w:hAnsiTheme="majorBidi" w:cstheme="majorBidi"/>
          <w:sz w:val="24"/>
          <w:szCs w:val="24"/>
        </w:rPr>
        <w:t>lainnya</w:t>
      </w:r>
      <w:r>
        <w:rPr>
          <w:rFonts w:asciiTheme="majorBidi" w:hAnsiTheme="majorBidi" w:cstheme="majorBidi"/>
          <w:sz w:val="24"/>
          <w:szCs w:val="24"/>
        </w:rPr>
        <w:t xml:space="preserve"> </w:t>
      </w:r>
      <w:r w:rsidRPr="000E2F8E">
        <w:rPr>
          <w:rFonts w:asciiTheme="majorBidi" w:hAnsiTheme="majorBidi" w:cstheme="majorBidi"/>
          <w:sz w:val="24"/>
          <w:szCs w:val="24"/>
        </w:rPr>
        <w:t>yang</w:t>
      </w:r>
      <w:r>
        <w:rPr>
          <w:rFonts w:asciiTheme="majorBidi" w:hAnsiTheme="majorBidi" w:cstheme="majorBidi"/>
          <w:sz w:val="24"/>
          <w:szCs w:val="24"/>
        </w:rPr>
        <w:t xml:space="preserve"> </w:t>
      </w:r>
      <w:r w:rsidRPr="000E2F8E">
        <w:rPr>
          <w:rFonts w:asciiTheme="majorBidi" w:hAnsiTheme="majorBidi" w:cstheme="majorBidi"/>
          <w:sz w:val="24"/>
          <w:szCs w:val="24"/>
        </w:rPr>
        <w:t>dapat</w:t>
      </w:r>
      <w:r>
        <w:rPr>
          <w:rFonts w:asciiTheme="majorBidi" w:hAnsiTheme="majorBidi" w:cstheme="majorBidi"/>
          <w:sz w:val="24"/>
          <w:szCs w:val="24"/>
        </w:rPr>
        <w:t xml:space="preserve"> </w:t>
      </w:r>
      <w:r w:rsidRPr="000E2F8E">
        <w:rPr>
          <w:rFonts w:asciiTheme="majorBidi" w:hAnsiTheme="majorBidi" w:cstheme="majorBidi"/>
          <w:sz w:val="24"/>
          <w:szCs w:val="24"/>
        </w:rPr>
        <w:t>memicu</w:t>
      </w:r>
      <w:r>
        <w:rPr>
          <w:rFonts w:asciiTheme="majorBidi" w:hAnsiTheme="majorBidi" w:cstheme="majorBidi"/>
          <w:sz w:val="24"/>
          <w:szCs w:val="24"/>
        </w:rPr>
        <w:t xml:space="preserve"> </w:t>
      </w:r>
      <w:r w:rsidRPr="000E2F8E">
        <w:rPr>
          <w:rFonts w:asciiTheme="majorBidi" w:hAnsiTheme="majorBidi" w:cstheme="majorBidi"/>
          <w:sz w:val="24"/>
          <w:szCs w:val="24"/>
        </w:rPr>
        <w:t>produksi</w:t>
      </w:r>
      <w:r>
        <w:rPr>
          <w:rFonts w:asciiTheme="majorBidi" w:hAnsiTheme="majorBidi" w:cstheme="majorBidi"/>
          <w:sz w:val="24"/>
          <w:szCs w:val="24"/>
        </w:rPr>
        <w:t xml:space="preserve"> </w:t>
      </w:r>
      <w:r w:rsidRPr="000E2F8E">
        <w:rPr>
          <w:rFonts w:asciiTheme="majorBidi" w:hAnsiTheme="majorBidi" w:cstheme="majorBidi"/>
          <w:sz w:val="24"/>
          <w:szCs w:val="24"/>
        </w:rPr>
        <w:t>ASI</w:t>
      </w:r>
      <w:r>
        <w:rPr>
          <w:rFonts w:asciiTheme="majorBidi" w:hAnsiTheme="majorBidi" w:cstheme="majorBidi"/>
          <w:sz w:val="24"/>
          <w:szCs w:val="24"/>
        </w:rPr>
        <w:t xml:space="preserve"> </w:t>
      </w:r>
      <w:r w:rsidRPr="000E2F8E">
        <w:rPr>
          <w:rFonts w:ascii="Times New Roman" w:hAnsi="Times New Roman" w:cs="Times New Roman"/>
          <w:sz w:val="24"/>
          <w:szCs w:val="24"/>
        </w:rPr>
        <w:t>menyebabkan</w:t>
      </w:r>
      <w:r>
        <w:rPr>
          <w:rFonts w:ascii="Times New Roman" w:hAnsi="Times New Roman" w:cs="Times New Roman"/>
          <w:sz w:val="24"/>
          <w:szCs w:val="24"/>
        </w:rPr>
        <w:t xml:space="preserve"> </w:t>
      </w:r>
      <w:r w:rsidRPr="000E2F8E">
        <w:rPr>
          <w:rFonts w:ascii="Times New Roman" w:hAnsi="Times New Roman" w:cs="Times New Roman"/>
          <w:sz w:val="24"/>
          <w:szCs w:val="24"/>
        </w:rPr>
        <w:t>bertambahnya</w:t>
      </w:r>
      <w:r>
        <w:rPr>
          <w:rFonts w:ascii="Times New Roman" w:hAnsi="Times New Roman" w:cs="Times New Roman"/>
          <w:sz w:val="24"/>
          <w:szCs w:val="24"/>
        </w:rPr>
        <w:t xml:space="preserve"> </w:t>
      </w:r>
      <w:r w:rsidRPr="000E2F8E">
        <w:rPr>
          <w:rFonts w:ascii="Times New Roman" w:hAnsi="Times New Roman" w:cs="Times New Roman"/>
          <w:sz w:val="24"/>
          <w:szCs w:val="24"/>
        </w:rPr>
        <w:t>jumlah</w:t>
      </w:r>
      <w:r>
        <w:rPr>
          <w:rFonts w:ascii="Times New Roman" w:hAnsi="Times New Roman" w:cs="Times New Roman"/>
          <w:sz w:val="24"/>
          <w:szCs w:val="24"/>
        </w:rPr>
        <w:t xml:space="preserve"> </w:t>
      </w:r>
      <w:r w:rsidRPr="000E2F8E">
        <w:rPr>
          <w:rFonts w:ascii="Times New Roman" w:hAnsi="Times New Roman" w:cs="Times New Roman"/>
          <w:sz w:val="24"/>
          <w:szCs w:val="24"/>
        </w:rPr>
        <w:t>produksi</w:t>
      </w:r>
      <w:r>
        <w:rPr>
          <w:rFonts w:ascii="Times New Roman" w:hAnsi="Times New Roman" w:cs="Times New Roman"/>
          <w:sz w:val="24"/>
          <w:szCs w:val="24"/>
        </w:rPr>
        <w:t xml:space="preserve"> </w:t>
      </w:r>
      <w:r w:rsidRPr="000E2F8E">
        <w:rPr>
          <w:rFonts w:ascii="Times New Roman" w:hAnsi="Times New Roman" w:cs="Times New Roman"/>
          <w:sz w:val="24"/>
          <w:szCs w:val="24"/>
        </w:rPr>
        <w:t>ASI</w:t>
      </w:r>
      <w:r>
        <w:rPr>
          <w:rFonts w:ascii="Times New Roman" w:hAnsi="Times New Roman" w:cs="Times New Roman"/>
          <w:sz w:val="24"/>
          <w:szCs w:val="24"/>
        </w:rPr>
        <w:t xml:space="preserve"> </w:t>
      </w:r>
      <w:r w:rsidRPr="000E2F8E">
        <w:rPr>
          <w:rFonts w:ascii="Times New Roman" w:hAnsi="Times New Roman" w:cs="Times New Roman"/>
          <w:sz w:val="24"/>
          <w:szCs w:val="24"/>
        </w:rPr>
        <w:t>dan</w:t>
      </w:r>
      <w:r>
        <w:rPr>
          <w:rFonts w:ascii="Times New Roman" w:hAnsi="Times New Roman" w:cs="Times New Roman"/>
          <w:sz w:val="24"/>
          <w:szCs w:val="24"/>
        </w:rPr>
        <w:t xml:space="preserve"> </w:t>
      </w:r>
      <w:r w:rsidRPr="000E2F8E">
        <w:rPr>
          <w:rFonts w:ascii="Times New Roman" w:hAnsi="Times New Roman" w:cs="Times New Roman"/>
          <w:sz w:val="24"/>
          <w:szCs w:val="24"/>
        </w:rPr>
        <w:t>meningkatnya</w:t>
      </w:r>
      <w:r>
        <w:rPr>
          <w:rFonts w:ascii="Times New Roman" w:hAnsi="Times New Roman" w:cs="Times New Roman"/>
          <w:sz w:val="24"/>
          <w:szCs w:val="24"/>
        </w:rPr>
        <w:t xml:space="preserve"> </w:t>
      </w:r>
      <w:r w:rsidRPr="000E2F8E">
        <w:rPr>
          <w:rFonts w:ascii="Times New Roman" w:hAnsi="Times New Roman" w:cs="Times New Roman"/>
          <w:sz w:val="24"/>
          <w:szCs w:val="24"/>
        </w:rPr>
        <w:t>berat</w:t>
      </w:r>
      <w:r>
        <w:rPr>
          <w:rFonts w:ascii="Times New Roman" w:hAnsi="Times New Roman" w:cs="Times New Roman"/>
          <w:sz w:val="24"/>
          <w:szCs w:val="24"/>
        </w:rPr>
        <w:t xml:space="preserve"> </w:t>
      </w:r>
      <w:r w:rsidRPr="000E2F8E">
        <w:rPr>
          <w:rFonts w:ascii="Times New Roman" w:hAnsi="Times New Roman" w:cs="Times New Roman"/>
          <w:sz w:val="24"/>
          <w:szCs w:val="24"/>
        </w:rPr>
        <w:t>badan</w:t>
      </w:r>
      <w:r>
        <w:rPr>
          <w:rFonts w:ascii="Times New Roman" w:hAnsi="Times New Roman" w:cs="Times New Roman"/>
          <w:sz w:val="24"/>
          <w:szCs w:val="24"/>
        </w:rPr>
        <w:t xml:space="preserve"> </w:t>
      </w:r>
      <w:r w:rsidRPr="000E2F8E">
        <w:rPr>
          <w:rFonts w:ascii="Times New Roman" w:hAnsi="Times New Roman" w:cs="Times New Roman"/>
          <w:sz w:val="24"/>
          <w:szCs w:val="24"/>
        </w:rPr>
        <w:t>bayi</w:t>
      </w:r>
      <w:r>
        <w:rPr>
          <w:rFonts w:asciiTheme="majorBidi" w:hAnsiTheme="majorBidi" w:cstheme="majorBidi"/>
          <w:sz w:val="24"/>
          <w:szCs w:val="24"/>
        </w:rPr>
        <w:t xml:space="preserve"> </w:t>
      </w:r>
      <w:r w:rsidRPr="000E2F8E">
        <w:rPr>
          <w:rFonts w:asciiTheme="majorBidi" w:hAnsiTheme="majorBidi" w:cstheme="majorBidi"/>
          <w:sz w:val="24"/>
          <w:szCs w:val="24"/>
        </w:rPr>
        <w:fldChar w:fldCharType="begin" w:fldLock="1"/>
      </w:r>
      <w:r w:rsidRPr="000E2F8E">
        <w:rPr>
          <w:rFonts w:asciiTheme="majorBidi" w:hAnsiTheme="majorBidi" w:cstheme="majorBidi"/>
          <w:sz w:val="24"/>
          <w:szCs w:val="24"/>
        </w:rPr>
        <w:instrText>ADDIN CSL_CITATION {"citationItems":[{"id":"ITEM-1","itemData":{"DOI":"10.30829/jumantik.v6i3.9570","ISSN":"2548-2173","abstract":"&lt;p&gt;&lt;em&gt;Breastfeeding is the process of giving milk to babies with breast milk from the mother's breast since the baby is born and at least 6 months to 2 years or more. According to WHO, pregnant women and postpartum mothers should be informed about the benefits and advantages of breast milk, especially because breast milk provides the best nutrition for babies and protects against disease. According to the 2016 strategic plan, the national target of providing 80% exclusive breastfeeding has not yet reached the target. This study aims to determine the effect of giving decoction of katuk leaves on breast milk production in postpartum mothers in the working area of Suli Health Center. The research method in this research is pre-experimental design with one group pretest – posttest. The results showed that there was an effect of giving decoction of katuk leaves on breast milk production in postpartum mothers in the working area of the Suli Health Center with a value of p = 0.000 (p &amp;lt;0.05). The conclusion is that there is an effect of giving boiled water from katuk leaves on breast milk production in postpartum mothers in the working area of the Suli Health Center&lt;/em&gt;&lt;/p&gt;&lt;p&gt;&lt;em&gt; &lt;/em&gt;&lt;/p&gt;&lt;em&gt;Keywords: Breastfeeding, Breast Milk Production, Decoction of Katuk Leaves, Postpartum Mothers&lt;/em&gt;","author":[{"dropping-particle":"","family":"Dolang","given":"Mariene Wiwin","non-dropping-particle":"","parse-names":false,"suffix":""},{"dropping-particle":"","family":"Wattimena","given":"Frisca P.A","non-dropping-particle":"","parse-names":false,"suffix":""},{"dropping-particle":"","family":"Kiriwenno","given":"Erlin","non-dropping-particle":"","parse-names":false,"suffix":""},{"dropping-particle":"","family":"Cahyawati","given":"Sunik","non-dropping-particle":"","parse-names":false,"suffix":""},{"dropping-particle":"","family":"Sillehu","given":"Sahrir","non-dropping-particle":"","parse-names":false,"suffix":""}],"container-title":"JUMANTIK (Jurnal Ilmiah Penelitian Kesehatan)","id":"ITEM-1","issue":"3","issued":{"date-parts":[["2021"]]},"page":"256","title":"Pengaruh Pemberian Rebusan Daun Katuk terhadap Produksi Asi Pada Ibu Nifas","type":"article-journal","volume":"6"},"uris":["http://www.mendeley.com/documents/?uuid=ed3b7a90-00d4-4c76-b07e-a7b6fc2f08a9"]}],"mendeley":{"formattedCitation":"(Dolang et al., 2021)","manualFormatting":"(Dolang dkk, 2021)","plainTextFormattedCitation":"(Dolang et al., 2021)","previouslyFormattedCitation":"(Dolang et al., 2021)"},"properties":{"noteIndex":0},"schema":"https://github.com/citation-style-language/schema/raw/master/csl-citation.json"}</w:instrText>
      </w:r>
      <w:r w:rsidRPr="000E2F8E">
        <w:rPr>
          <w:rFonts w:asciiTheme="majorBidi" w:hAnsiTheme="majorBidi" w:cstheme="majorBidi"/>
          <w:sz w:val="24"/>
          <w:szCs w:val="24"/>
        </w:rPr>
        <w:fldChar w:fldCharType="separate"/>
      </w:r>
      <w:r w:rsidRPr="000E2F8E">
        <w:rPr>
          <w:rFonts w:asciiTheme="majorBidi" w:hAnsiTheme="majorBidi" w:cstheme="majorBidi"/>
          <w:noProof/>
          <w:sz w:val="24"/>
          <w:szCs w:val="24"/>
        </w:rPr>
        <w:t>(Dolang</w:t>
      </w:r>
      <w:r>
        <w:rPr>
          <w:rFonts w:asciiTheme="majorBidi" w:hAnsiTheme="majorBidi" w:cstheme="majorBidi"/>
          <w:noProof/>
          <w:sz w:val="24"/>
          <w:szCs w:val="24"/>
        </w:rPr>
        <w:t xml:space="preserve"> </w:t>
      </w:r>
      <w:r w:rsidRPr="000E2F8E">
        <w:rPr>
          <w:rFonts w:asciiTheme="majorBidi" w:hAnsiTheme="majorBidi" w:cstheme="majorBidi"/>
          <w:noProof/>
          <w:sz w:val="24"/>
          <w:szCs w:val="24"/>
        </w:rPr>
        <w:t>dkk,</w:t>
      </w:r>
      <w:r>
        <w:rPr>
          <w:rFonts w:asciiTheme="majorBidi" w:hAnsiTheme="majorBidi" w:cstheme="majorBidi"/>
          <w:noProof/>
          <w:sz w:val="24"/>
          <w:szCs w:val="24"/>
        </w:rPr>
        <w:t xml:space="preserve"> </w:t>
      </w:r>
      <w:r w:rsidRPr="000E2F8E">
        <w:rPr>
          <w:rFonts w:asciiTheme="majorBidi" w:hAnsiTheme="majorBidi" w:cstheme="majorBidi"/>
          <w:noProof/>
          <w:sz w:val="24"/>
          <w:szCs w:val="24"/>
        </w:rPr>
        <w:t>2021)</w:t>
      </w:r>
      <w:r w:rsidRPr="000E2F8E">
        <w:rPr>
          <w:rFonts w:asciiTheme="majorBidi" w:hAnsiTheme="majorBidi" w:cstheme="majorBidi"/>
          <w:sz w:val="24"/>
          <w:szCs w:val="24"/>
        </w:rPr>
        <w:fldChar w:fldCharType="end"/>
      </w:r>
      <w:r w:rsidRPr="000E2F8E">
        <w:rPr>
          <w:rFonts w:asciiTheme="majorBidi" w:hAnsiTheme="majorBidi" w:cstheme="majorBidi"/>
          <w:sz w:val="24"/>
          <w:szCs w:val="24"/>
        </w:rPr>
        <w:t>.</w:t>
      </w:r>
    </w:p>
    <w:p w:rsidR="00F6794E" w:rsidRDefault="00F6794E" w:rsidP="00B2483C">
      <w:pPr>
        <w:spacing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300F90">
        <w:rPr>
          <w:rFonts w:asciiTheme="majorBidi" w:hAnsiTheme="majorBidi" w:cstheme="majorBidi"/>
          <w:sz w:val="24"/>
          <w:szCs w:val="24"/>
        </w:rPr>
        <w:t>Intervensi</w:t>
      </w:r>
      <w:r>
        <w:rPr>
          <w:rFonts w:asciiTheme="majorBidi" w:hAnsiTheme="majorBidi" w:cstheme="majorBidi"/>
          <w:sz w:val="24"/>
          <w:szCs w:val="24"/>
        </w:rPr>
        <w:t xml:space="preserve"> </w:t>
      </w:r>
      <w:r w:rsidRPr="00300F90">
        <w:rPr>
          <w:rFonts w:asciiTheme="majorBidi" w:hAnsiTheme="majorBidi" w:cstheme="majorBidi"/>
          <w:sz w:val="24"/>
          <w:szCs w:val="24"/>
        </w:rPr>
        <w:t>tindakan</w:t>
      </w:r>
      <w:r>
        <w:rPr>
          <w:rFonts w:asciiTheme="majorBidi" w:hAnsiTheme="majorBidi" w:cstheme="majorBidi"/>
          <w:sz w:val="24"/>
          <w:szCs w:val="24"/>
        </w:rPr>
        <w:t xml:space="preserve"> </w:t>
      </w:r>
      <w:r w:rsidRPr="00300F90">
        <w:rPr>
          <w:rFonts w:asciiTheme="majorBidi" w:hAnsiTheme="majorBidi" w:cstheme="majorBidi"/>
          <w:sz w:val="24"/>
          <w:szCs w:val="24"/>
        </w:rPr>
        <w:t>pemberian</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dilakukan</w:t>
      </w:r>
      <w:r>
        <w:rPr>
          <w:rFonts w:asciiTheme="majorBidi" w:hAnsiTheme="majorBidi" w:cstheme="majorBidi"/>
          <w:sz w:val="24"/>
          <w:szCs w:val="24"/>
        </w:rPr>
        <w:t xml:space="preserve"> </w:t>
      </w:r>
      <w:r w:rsidRPr="00300F90">
        <w:rPr>
          <w:rFonts w:asciiTheme="majorBidi" w:hAnsiTheme="majorBidi" w:cstheme="majorBidi"/>
          <w:sz w:val="24"/>
          <w:szCs w:val="24"/>
        </w:rPr>
        <w:t>selama</w:t>
      </w:r>
      <w:r>
        <w:rPr>
          <w:rFonts w:asciiTheme="majorBidi" w:hAnsiTheme="majorBidi" w:cstheme="majorBidi"/>
          <w:sz w:val="24"/>
          <w:szCs w:val="24"/>
        </w:rPr>
        <w:t xml:space="preserve"> </w:t>
      </w:r>
      <w:r w:rsidRPr="00300F90">
        <w:rPr>
          <w:rFonts w:asciiTheme="majorBidi" w:hAnsiTheme="majorBidi" w:cstheme="majorBidi"/>
          <w:sz w:val="24"/>
          <w:szCs w:val="24"/>
        </w:rPr>
        <w:t>7</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dengan</w:t>
      </w:r>
      <w:r>
        <w:rPr>
          <w:rFonts w:asciiTheme="majorBidi" w:hAnsiTheme="majorBidi" w:cstheme="majorBidi"/>
          <w:sz w:val="24"/>
          <w:szCs w:val="24"/>
        </w:rPr>
        <w:t xml:space="preserve"> </w:t>
      </w:r>
      <w:r w:rsidRPr="00300F90">
        <w:rPr>
          <w:rFonts w:asciiTheme="majorBidi" w:hAnsiTheme="majorBidi" w:cstheme="majorBidi"/>
          <w:sz w:val="24"/>
          <w:szCs w:val="24"/>
        </w:rPr>
        <w:t>memberikan</w:t>
      </w:r>
      <w:r>
        <w:rPr>
          <w:rFonts w:asciiTheme="majorBidi" w:hAnsiTheme="majorBidi" w:cstheme="majorBidi"/>
          <w:sz w:val="24"/>
          <w:szCs w:val="24"/>
        </w:rPr>
        <w:t xml:space="preserve"> </w:t>
      </w:r>
      <w:r w:rsidRPr="00300F90">
        <w:rPr>
          <w:rFonts w:asciiTheme="majorBidi" w:hAnsiTheme="majorBidi" w:cstheme="majorBidi"/>
          <w:sz w:val="24"/>
          <w:szCs w:val="24"/>
        </w:rPr>
        <w:t>330ml</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pagi</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sore</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kemudian</w:t>
      </w:r>
      <w:r>
        <w:rPr>
          <w:rFonts w:asciiTheme="majorBidi" w:hAnsiTheme="majorBidi" w:cstheme="majorBidi"/>
          <w:sz w:val="24"/>
          <w:szCs w:val="24"/>
        </w:rPr>
        <w:t xml:space="preserve"> </w:t>
      </w:r>
      <w:r w:rsidRPr="00300F90">
        <w:rPr>
          <w:rFonts w:asciiTheme="majorBidi" w:hAnsiTheme="majorBidi" w:cstheme="majorBidi"/>
          <w:sz w:val="24"/>
          <w:szCs w:val="24"/>
        </w:rPr>
        <w:t>berat</w:t>
      </w:r>
      <w:r>
        <w:rPr>
          <w:rFonts w:asciiTheme="majorBidi" w:hAnsiTheme="majorBidi" w:cstheme="majorBidi"/>
          <w:sz w:val="24"/>
          <w:szCs w:val="24"/>
        </w:rPr>
        <w:t xml:space="preserve"> </w:t>
      </w:r>
      <w:r w:rsidRPr="00300F90">
        <w:rPr>
          <w:rFonts w:asciiTheme="majorBidi" w:hAnsiTheme="majorBidi" w:cstheme="majorBidi"/>
          <w:sz w:val="24"/>
          <w:szCs w:val="24"/>
        </w:rPr>
        <w:t>badan</w:t>
      </w:r>
      <w:r>
        <w:rPr>
          <w:rFonts w:asciiTheme="majorBidi" w:hAnsiTheme="majorBidi" w:cstheme="majorBidi"/>
          <w:sz w:val="24"/>
          <w:szCs w:val="24"/>
        </w:rPr>
        <w:t xml:space="preserve"> </w:t>
      </w:r>
      <w:r w:rsidRPr="00300F90">
        <w:rPr>
          <w:rFonts w:asciiTheme="majorBidi" w:hAnsiTheme="majorBidi" w:cstheme="majorBidi"/>
          <w:sz w:val="24"/>
          <w:szCs w:val="24"/>
        </w:rPr>
        <w:t>bayi</w:t>
      </w:r>
      <w:r>
        <w:rPr>
          <w:rFonts w:asciiTheme="majorBidi" w:hAnsiTheme="majorBidi" w:cstheme="majorBidi"/>
          <w:sz w:val="24"/>
          <w:szCs w:val="24"/>
        </w:rPr>
        <w:t xml:space="preserve"> </w:t>
      </w:r>
      <w:r w:rsidRPr="00300F90">
        <w:rPr>
          <w:rFonts w:asciiTheme="majorBidi" w:hAnsiTheme="majorBidi" w:cstheme="majorBidi"/>
          <w:sz w:val="24"/>
          <w:szCs w:val="24"/>
        </w:rPr>
        <w:t>ditimbang.</w:t>
      </w:r>
      <w:r>
        <w:rPr>
          <w:rFonts w:asciiTheme="majorBidi" w:hAnsiTheme="majorBidi" w:cstheme="majorBidi"/>
          <w:sz w:val="24"/>
          <w:szCs w:val="24"/>
        </w:rPr>
        <w:t xml:space="preserve"> </w:t>
      </w:r>
      <w:r w:rsidRPr="00300F90">
        <w:rPr>
          <w:rFonts w:asciiTheme="majorBidi" w:hAnsiTheme="majorBidi" w:cstheme="majorBidi"/>
          <w:sz w:val="24"/>
          <w:szCs w:val="24"/>
        </w:rPr>
        <w:t>Penelitian</w:t>
      </w:r>
      <w:r>
        <w:rPr>
          <w:rFonts w:asciiTheme="majorBidi" w:hAnsiTheme="majorBidi" w:cstheme="majorBidi"/>
          <w:sz w:val="24"/>
          <w:szCs w:val="24"/>
        </w:rPr>
        <w:t xml:space="preserve"> </w:t>
      </w:r>
      <w:r w:rsidRPr="00300F90">
        <w:rPr>
          <w:rFonts w:asciiTheme="majorBidi" w:hAnsiTheme="majorBidi" w:cstheme="majorBidi"/>
          <w:sz w:val="24"/>
          <w:szCs w:val="24"/>
        </w:rPr>
        <w:t>dilakukan</w:t>
      </w:r>
      <w:r>
        <w:rPr>
          <w:rFonts w:asciiTheme="majorBidi" w:hAnsiTheme="majorBidi" w:cstheme="majorBidi"/>
          <w:sz w:val="24"/>
          <w:szCs w:val="24"/>
        </w:rPr>
        <w:t xml:space="preserve"> </w:t>
      </w:r>
      <w:r w:rsidRPr="00300F90">
        <w:rPr>
          <w:rFonts w:asciiTheme="majorBidi" w:hAnsiTheme="majorBidi" w:cstheme="majorBidi"/>
          <w:sz w:val="24"/>
          <w:szCs w:val="24"/>
        </w:rPr>
        <w:t>selama</w:t>
      </w:r>
      <w:r>
        <w:rPr>
          <w:rFonts w:asciiTheme="majorBidi" w:hAnsiTheme="majorBidi" w:cstheme="majorBidi"/>
          <w:sz w:val="24"/>
          <w:szCs w:val="24"/>
        </w:rPr>
        <w:t xml:space="preserve"> </w:t>
      </w:r>
      <w:r w:rsidRPr="00300F90">
        <w:rPr>
          <w:rFonts w:asciiTheme="majorBidi" w:hAnsiTheme="majorBidi" w:cstheme="majorBidi"/>
          <w:sz w:val="24"/>
          <w:szCs w:val="24"/>
        </w:rPr>
        <w:t>7</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intervensi</w:t>
      </w:r>
      <w:r>
        <w:rPr>
          <w:rFonts w:asciiTheme="majorBidi" w:hAnsiTheme="majorBidi" w:cstheme="majorBidi"/>
          <w:sz w:val="24"/>
          <w:szCs w:val="24"/>
        </w:rPr>
        <w:t xml:space="preserve"> </w:t>
      </w:r>
      <w:r w:rsidRPr="00300F90">
        <w:rPr>
          <w:rFonts w:asciiTheme="majorBidi" w:hAnsiTheme="majorBidi" w:cstheme="majorBidi"/>
          <w:sz w:val="24"/>
          <w:szCs w:val="24"/>
        </w:rPr>
        <w:t>mengacu</w:t>
      </w:r>
      <w:r>
        <w:rPr>
          <w:rFonts w:asciiTheme="majorBidi" w:hAnsiTheme="majorBidi" w:cstheme="majorBidi"/>
          <w:sz w:val="24"/>
          <w:szCs w:val="24"/>
        </w:rPr>
        <w:t xml:space="preserve">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penelitian</w:t>
      </w:r>
      <w:r>
        <w:rPr>
          <w:rFonts w:asciiTheme="majorBidi" w:hAnsiTheme="majorBidi" w:cstheme="majorBidi"/>
          <w:sz w:val="24"/>
          <w:szCs w:val="24"/>
        </w:rPr>
        <w:t xml:space="preserve"> </w:t>
      </w:r>
      <w:r w:rsidRPr="00300F90">
        <w:rPr>
          <w:rFonts w:asciiTheme="majorBidi" w:hAnsiTheme="majorBidi" w:cstheme="majorBidi"/>
          <w:sz w:val="24"/>
          <w:szCs w:val="24"/>
        </w:rPr>
        <w:t>sebelumnya</w:t>
      </w:r>
      <w:r>
        <w:rPr>
          <w:rFonts w:asciiTheme="majorBidi" w:hAnsiTheme="majorBidi" w:cstheme="majorBidi"/>
          <w:sz w:val="24"/>
          <w:szCs w:val="24"/>
        </w:rPr>
        <w:t xml:space="preserve"> </w:t>
      </w:r>
      <w:r w:rsidRPr="00300F90">
        <w:rPr>
          <w:rFonts w:asciiTheme="majorBidi" w:hAnsiTheme="majorBidi" w:cstheme="majorBidi"/>
          <w:sz w:val="24"/>
          <w:szCs w:val="24"/>
        </w:rPr>
        <w:t>yang</w:t>
      </w:r>
      <w:r>
        <w:rPr>
          <w:rFonts w:asciiTheme="majorBidi" w:hAnsiTheme="majorBidi" w:cstheme="majorBidi"/>
          <w:sz w:val="24"/>
          <w:szCs w:val="24"/>
        </w:rPr>
        <w:t xml:space="preserve"> </w:t>
      </w:r>
      <w:r w:rsidRPr="00300F90">
        <w:rPr>
          <w:rFonts w:asciiTheme="majorBidi" w:hAnsiTheme="majorBidi" w:cstheme="majorBidi"/>
          <w:sz w:val="24"/>
          <w:szCs w:val="24"/>
        </w:rPr>
        <w:t>dilakukan</w:t>
      </w:r>
      <w:r>
        <w:rPr>
          <w:rFonts w:asciiTheme="majorBidi" w:hAnsiTheme="majorBidi" w:cstheme="majorBidi"/>
          <w:sz w:val="24"/>
          <w:szCs w:val="24"/>
        </w:rPr>
        <w:t xml:space="preserve"> </w:t>
      </w:r>
      <w:r w:rsidRPr="00300F90">
        <w:rPr>
          <w:rFonts w:asciiTheme="majorBidi" w:hAnsiTheme="majorBidi" w:cstheme="majorBidi"/>
          <w:sz w:val="24"/>
          <w:szCs w:val="24"/>
        </w:rPr>
        <w:t>oleh</w:t>
      </w:r>
      <w:r>
        <w:rPr>
          <w:rFonts w:asciiTheme="majorBidi" w:hAnsiTheme="majorBidi" w:cstheme="majorBidi"/>
          <w:sz w:val="24"/>
          <w:szCs w:val="24"/>
        </w:rPr>
        <w:t xml:space="preserve"> </w:t>
      </w:r>
      <w:r w:rsidRPr="00300F90">
        <w:rPr>
          <w:rFonts w:asciiTheme="majorBidi" w:hAnsiTheme="majorBidi" w:cstheme="majorBidi"/>
          <w:sz w:val="24"/>
          <w:szCs w:val="24"/>
        </w:rPr>
        <w:fldChar w:fldCharType="begin" w:fldLock="1"/>
      </w:r>
      <w:r w:rsidRPr="00300F90">
        <w:rPr>
          <w:rFonts w:asciiTheme="majorBidi" w:hAnsiTheme="majorBidi" w:cstheme="majorBidi"/>
          <w:sz w:val="24"/>
          <w:szCs w:val="24"/>
        </w:rPr>
        <w:instrText>ADDIN CSL_CITATION {"citationItems":[{"id":"ITEM-1","itemData":{"DOI":"10.24269/ijhs.v3i1.1600","ISSN":"2549-2721","abstract":"Tidak memadainya produksi ASI adalah faktor penghambat paling umum yang menyebabkan berhentinya praktik pemberian ASI eksklusif sebagai upaya untuk meningkatkan laju sekresi dan produksi ASI adalah melalui penggunaan obat-obatan herbal tradisional seperti rebusan dan ekstraksi manis daun (Sauropus androgynus). Daun manis ekstrak (Sauropus androgynus) telah diketahui memiliki berbagai kegiatan farmakologis. Manis daun contains a number of important nutrients such as protein, vitamin C, vitamin D, calcium, and folic acid. This study aimed  to determine the differences in the effectiveness of Sweet leaf decoction and Sweet leaf  (sauropus androgynus) extract   in  adequacy of breastfeeding mother breast milk . The research used   quasi-experimental design with pre-test and post-test design, the sampling technique with purposive sampling as many as 20 breastfeeding mothers, the results of the study were analyzed by independent t-test. The results showed that Sweet leaf decoction and Sweet leaf extract were effective to fullfill the adequacy of breast milk. The Sweet leaf decoction in this study proved to gain infant weight compared to Sweet leaf extract with p value 0,000. AbstrakProduksi ASI yang tidak cukup merupakan faktor penghambat yang paling umum menyebabkan berhentinya praktik pemberian ASI eksklusif. Salah satu upaya meningkatkan kecepatan produksi dan produksi ASI adalah melalui penggunaan obat ramuan tradisional seperti Rebusan dan ekstrak daun katuk ( Sauropus androgynus ). Ekstrak daun katuk ( Sauropus androgynus ) telah terbukti memiliki berbagai macam fungsi farmakologi. Daun katuk mengandung nutrisi penting seperti protein, vitamin C, vitamin D, kalsium, hingga asam folat. Peneltian ini bertujuan untuk memahami perbedaan rebusan daun katuk dan ekstrak daun katuk (sauropus androgynus) dan ekstrak daun katuk terhadap kecukupan ASI pada ibu menyusui. Metode penelitian ini menggunkan quasi eksperimendengan mendesain pre test dan post test design , teknik pengambilan sampel dengan purposive sampling sebanyak 20 ibu menyusui, hasil penelitian dianalisa dengan uji independent t-test. Hasil Penelitian menunjukkan Rebusan daun katuk dan ekstrak daun katuk efektif dalam memenuhi kecukupan ASI. Rebusan Daun katuk dalam penelitian ini terbukti meningkatkan berat badan bayi membandingkan ekstrak daun katuk dengan nilai p 0,000.","author":[{"dropping-particle":"","family":"Juliastuti","given":"Juliastuti","non-dropping-particle":"","parse-names":false,"suffix":""}],"container-title":"Indonesian Journal for Health Sciences","id":"ITEM-1","issue":"1","issued":{"date-parts":[["2019"]]},"page":"1","title":"Efektivitas Daun Katuk (Sauropus Androgynus) Terhadap Kecukupan Asi Pada Ibu Menyusui Di Puskesmas Kuta Baro Aceh Besar","type":"article-journal","volume":"3"},"uris":["http://www.mendeley.com/documents/?uuid=06357134-d281-4535-b1a9-5415d23f45aa"]}],"mendeley":{"formattedCitation":"(Juliastuti, 2019)","plainTextFormattedCitation":"(Juliastuti, 2019)","previouslyFormattedCitation":"(Juliastuti, 2019)"},"properties":{"noteIndex":0},"schema":"https://github.com/citation-style-language/schema/raw/master/csl-citation.json"}</w:instrText>
      </w:r>
      <w:r w:rsidRPr="00300F90">
        <w:rPr>
          <w:rFonts w:asciiTheme="majorBidi" w:hAnsiTheme="majorBidi" w:cstheme="majorBidi"/>
          <w:sz w:val="24"/>
          <w:szCs w:val="24"/>
        </w:rPr>
        <w:fldChar w:fldCharType="separate"/>
      </w:r>
      <w:r w:rsidRPr="00300F90">
        <w:rPr>
          <w:rFonts w:asciiTheme="majorBidi" w:hAnsiTheme="majorBidi" w:cstheme="majorBidi"/>
          <w:noProof/>
          <w:sz w:val="24"/>
          <w:szCs w:val="24"/>
        </w:rPr>
        <w:t>(Juliastuti,</w:t>
      </w:r>
      <w:r>
        <w:rPr>
          <w:rFonts w:asciiTheme="majorBidi" w:hAnsiTheme="majorBidi" w:cstheme="majorBidi"/>
          <w:noProof/>
          <w:sz w:val="24"/>
          <w:szCs w:val="24"/>
        </w:rPr>
        <w:t xml:space="preserve"> </w:t>
      </w:r>
      <w:r w:rsidRPr="00300F90">
        <w:rPr>
          <w:rFonts w:asciiTheme="majorBidi" w:hAnsiTheme="majorBidi" w:cstheme="majorBidi"/>
          <w:noProof/>
          <w:sz w:val="24"/>
          <w:szCs w:val="24"/>
        </w:rPr>
        <w:t>2019)</w:t>
      </w:r>
      <w:r w:rsidRPr="00300F90">
        <w:rPr>
          <w:rFonts w:asciiTheme="majorBidi" w:hAnsiTheme="majorBidi" w:cstheme="majorBidi"/>
          <w:sz w:val="24"/>
          <w:szCs w:val="24"/>
        </w:rPr>
        <w:fldChar w:fldCharType="end"/>
      </w:r>
      <w:r>
        <w:rPr>
          <w:rFonts w:asciiTheme="majorBidi" w:hAnsiTheme="majorBidi" w:cstheme="majorBidi"/>
          <w:sz w:val="24"/>
          <w:szCs w:val="24"/>
        </w:rPr>
        <w:t xml:space="preserve"> </w:t>
      </w:r>
      <w:r w:rsidRPr="00300F90">
        <w:rPr>
          <w:rFonts w:asciiTheme="majorBidi" w:hAnsiTheme="majorBidi" w:cstheme="majorBidi"/>
          <w:sz w:val="24"/>
          <w:szCs w:val="24"/>
        </w:rPr>
        <w:t>menunjukkan</w:t>
      </w:r>
      <w:r>
        <w:rPr>
          <w:rFonts w:asciiTheme="majorBidi" w:hAnsiTheme="majorBidi" w:cstheme="majorBidi"/>
          <w:sz w:val="24"/>
          <w:szCs w:val="24"/>
        </w:rPr>
        <w:t xml:space="preserve"> kemampuan </w:t>
      </w:r>
      <w:r w:rsidRPr="00300F90">
        <w:rPr>
          <w:rFonts w:asciiTheme="majorBidi" w:hAnsiTheme="majorBidi" w:cstheme="majorBidi"/>
          <w:sz w:val="24"/>
          <w:szCs w:val="24"/>
        </w:rPr>
        <w:t>responden</w:t>
      </w:r>
      <w:r>
        <w:rPr>
          <w:rFonts w:asciiTheme="majorBidi" w:hAnsiTheme="majorBidi" w:cstheme="majorBidi"/>
          <w:sz w:val="24"/>
          <w:szCs w:val="24"/>
        </w:rPr>
        <w:t xml:space="preserve"> dalam </w:t>
      </w:r>
      <w:r w:rsidRPr="00300F90">
        <w:rPr>
          <w:rFonts w:asciiTheme="majorBidi" w:hAnsiTheme="majorBidi" w:cstheme="majorBidi"/>
          <w:sz w:val="24"/>
          <w:szCs w:val="24"/>
        </w:rPr>
        <w:t>kecukupan</w:t>
      </w:r>
      <w:r>
        <w:rPr>
          <w:rFonts w:asciiTheme="majorBidi" w:hAnsiTheme="majorBidi" w:cstheme="majorBidi"/>
          <w:sz w:val="24"/>
          <w:szCs w:val="24"/>
        </w:rPr>
        <w:t xml:space="preserve"> </w:t>
      </w:r>
      <w:r w:rsidRPr="00300F90">
        <w:rPr>
          <w:rFonts w:asciiTheme="majorBidi" w:hAnsiTheme="majorBidi" w:cstheme="majorBidi"/>
          <w:sz w:val="24"/>
          <w:szCs w:val="24"/>
        </w:rPr>
        <w:t>ASI yang</w:t>
      </w:r>
      <w:r>
        <w:rPr>
          <w:rFonts w:asciiTheme="majorBidi" w:hAnsiTheme="majorBidi" w:cstheme="majorBidi"/>
          <w:sz w:val="24"/>
          <w:szCs w:val="24"/>
        </w:rPr>
        <w:t xml:space="preserve"> </w:t>
      </w:r>
      <w:r w:rsidRPr="00300F90">
        <w:rPr>
          <w:rFonts w:asciiTheme="majorBidi" w:hAnsiTheme="majorBidi" w:cstheme="majorBidi"/>
          <w:sz w:val="24"/>
          <w:szCs w:val="24"/>
        </w:rPr>
        <w:t>diberikan</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Penilaian</w:t>
      </w:r>
      <w:r>
        <w:rPr>
          <w:rFonts w:asciiTheme="majorBidi" w:hAnsiTheme="majorBidi" w:cstheme="majorBidi"/>
          <w:sz w:val="24"/>
          <w:szCs w:val="24"/>
        </w:rPr>
        <w:t xml:space="preserve"> </w:t>
      </w:r>
      <w:r w:rsidRPr="00300F90">
        <w:rPr>
          <w:rFonts w:asciiTheme="majorBidi" w:hAnsiTheme="majorBidi" w:cstheme="majorBidi"/>
          <w:sz w:val="24"/>
          <w:szCs w:val="24"/>
        </w:rPr>
        <w:t>terhadap</w:t>
      </w:r>
      <w:r>
        <w:rPr>
          <w:rFonts w:asciiTheme="majorBidi" w:hAnsiTheme="majorBidi" w:cstheme="majorBidi"/>
          <w:sz w:val="24"/>
          <w:szCs w:val="24"/>
        </w:rPr>
        <w:t xml:space="preserve"> </w:t>
      </w:r>
      <w:r w:rsidRPr="00300F90">
        <w:rPr>
          <w:rFonts w:asciiTheme="majorBidi" w:hAnsiTheme="majorBidi" w:cstheme="majorBidi"/>
          <w:sz w:val="24"/>
          <w:szCs w:val="24"/>
        </w:rPr>
        <w:t>kecukupan</w:t>
      </w:r>
      <w:r>
        <w:rPr>
          <w:rFonts w:asciiTheme="majorBidi" w:hAnsiTheme="majorBidi" w:cstheme="majorBidi"/>
          <w:sz w:val="24"/>
          <w:szCs w:val="24"/>
        </w:rPr>
        <w:t xml:space="preserve"> </w:t>
      </w:r>
      <w:r w:rsidRPr="00300F90">
        <w:rPr>
          <w:rFonts w:asciiTheme="majorBidi" w:hAnsiTheme="majorBidi" w:cstheme="majorBidi"/>
          <w:sz w:val="24"/>
          <w:szCs w:val="24"/>
        </w:rPr>
        <w:t>ASI</w:t>
      </w:r>
      <w:r>
        <w:rPr>
          <w:rFonts w:asciiTheme="majorBidi" w:hAnsiTheme="majorBidi" w:cstheme="majorBidi"/>
          <w:sz w:val="24"/>
          <w:szCs w:val="24"/>
        </w:rPr>
        <w:t xml:space="preserve"> </w:t>
      </w:r>
      <w:r w:rsidRPr="00300F90">
        <w:rPr>
          <w:rFonts w:asciiTheme="majorBidi" w:hAnsiTheme="majorBidi" w:cstheme="majorBidi"/>
          <w:sz w:val="24"/>
          <w:szCs w:val="24"/>
        </w:rPr>
        <w:t>dengan</w:t>
      </w:r>
      <w:r>
        <w:rPr>
          <w:rFonts w:asciiTheme="majorBidi" w:hAnsiTheme="majorBidi" w:cstheme="majorBidi"/>
          <w:sz w:val="24"/>
          <w:szCs w:val="24"/>
        </w:rPr>
        <w:t xml:space="preserve"> menggunakan indikasi </w:t>
      </w:r>
      <w:r w:rsidRPr="00300F90">
        <w:rPr>
          <w:rFonts w:asciiTheme="majorBidi" w:hAnsiTheme="majorBidi" w:cstheme="majorBidi"/>
          <w:sz w:val="24"/>
          <w:szCs w:val="24"/>
        </w:rPr>
        <w:t>kenaikan</w:t>
      </w:r>
      <w:r>
        <w:rPr>
          <w:rFonts w:asciiTheme="majorBidi" w:hAnsiTheme="majorBidi" w:cstheme="majorBidi"/>
          <w:sz w:val="24"/>
          <w:szCs w:val="24"/>
        </w:rPr>
        <w:t xml:space="preserve"> </w:t>
      </w:r>
      <w:r w:rsidRPr="00300F90">
        <w:rPr>
          <w:rFonts w:asciiTheme="majorBidi" w:hAnsiTheme="majorBidi" w:cstheme="majorBidi"/>
          <w:sz w:val="24"/>
          <w:szCs w:val="24"/>
        </w:rPr>
        <w:t>berat</w:t>
      </w:r>
      <w:r>
        <w:rPr>
          <w:rFonts w:asciiTheme="majorBidi" w:hAnsiTheme="majorBidi" w:cstheme="majorBidi"/>
          <w:sz w:val="24"/>
          <w:szCs w:val="24"/>
        </w:rPr>
        <w:t xml:space="preserve"> </w:t>
      </w:r>
      <w:r w:rsidRPr="00300F90">
        <w:rPr>
          <w:rFonts w:asciiTheme="majorBidi" w:hAnsiTheme="majorBidi" w:cstheme="majorBidi"/>
          <w:sz w:val="24"/>
          <w:szCs w:val="24"/>
        </w:rPr>
        <w:t>badan</w:t>
      </w:r>
      <w:r>
        <w:rPr>
          <w:rFonts w:asciiTheme="majorBidi" w:hAnsiTheme="majorBidi" w:cstheme="majorBidi"/>
          <w:sz w:val="24"/>
          <w:szCs w:val="24"/>
        </w:rPr>
        <w:t xml:space="preserve"> </w:t>
      </w:r>
      <w:r w:rsidRPr="00300F90">
        <w:rPr>
          <w:rFonts w:asciiTheme="majorBidi" w:hAnsiTheme="majorBidi" w:cstheme="majorBidi"/>
          <w:sz w:val="24"/>
          <w:szCs w:val="24"/>
        </w:rPr>
        <w:t>bayi</w:t>
      </w:r>
      <w:r>
        <w:rPr>
          <w:rFonts w:asciiTheme="majorBidi" w:hAnsiTheme="majorBidi" w:cstheme="majorBidi"/>
          <w:sz w:val="24"/>
          <w:szCs w:val="24"/>
        </w:rPr>
        <w:t xml:space="preserve"> </w:t>
      </w:r>
      <w:r w:rsidRPr="00300F90">
        <w:rPr>
          <w:rFonts w:asciiTheme="majorBidi" w:hAnsiTheme="majorBidi" w:cstheme="majorBidi"/>
          <w:sz w:val="24"/>
          <w:szCs w:val="24"/>
        </w:rPr>
        <w:t>140-200</w:t>
      </w:r>
      <w:r>
        <w:rPr>
          <w:rFonts w:asciiTheme="majorBidi" w:hAnsiTheme="majorBidi" w:cstheme="majorBidi"/>
          <w:sz w:val="24"/>
          <w:szCs w:val="24"/>
        </w:rPr>
        <w:t xml:space="preserve"> </w:t>
      </w:r>
      <w:r w:rsidRPr="00300F90">
        <w:rPr>
          <w:rFonts w:asciiTheme="majorBidi" w:hAnsiTheme="majorBidi" w:cstheme="majorBidi"/>
          <w:sz w:val="24"/>
          <w:szCs w:val="24"/>
        </w:rPr>
        <w:t>gram</w:t>
      </w:r>
      <w:r>
        <w:rPr>
          <w:rFonts w:asciiTheme="majorBidi" w:hAnsiTheme="majorBidi" w:cstheme="majorBidi"/>
          <w:sz w:val="24"/>
          <w:szCs w:val="24"/>
        </w:rPr>
        <w:t xml:space="preserve"> </w:t>
      </w:r>
      <w:r w:rsidRPr="00300F90">
        <w:rPr>
          <w:rFonts w:asciiTheme="majorBidi" w:hAnsiTheme="majorBidi" w:cstheme="majorBidi"/>
          <w:sz w:val="24"/>
          <w:szCs w:val="24"/>
        </w:rPr>
        <w:t>per</w:t>
      </w:r>
      <w:r>
        <w:rPr>
          <w:rFonts w:asciiTheme="majorBidi" w:hAnsiTheme="majorBidi" w:cstheme="majorBidi"/>
          <w:sz w:val="24"/>
          <w:szCs w:val="24"/>
        </w:rPr>
        <w:t xml:space="preserve"> </w:t>
      </w:r>
      <w:r w:rsidRPr="00300F90">
        <w:rPr>
          <w:rFonts w:asciiTheme="majorBidi" w:hAnsiTheme="majorBidi" w:cstheme="majorBidi"/>
          <w:sz w:val="24"/>
          <w:szCs w:val="24"/>
        </w:rPr>
        <w:t>minggu.</w:t>
      </w:r>
      <w:r>
        <w:rPr>
          <w:rFonts w:asciiTheme="majorBidi" w:hAnsiTheme="majorBidi" w:cstheme="majorBidi"/>
          <w:sz w:val="24"/>
          <w:szCs w:val="24"/>
        </w:rPr>
        <w:t xml:space="preserve"> </w:t>
      </w:r>
      <w:r w:rsidRPr="00300F90">
        <w:rPr>
          <w:rFonts w:asciiTheme="majorBidi" w:hAnsiTheme="majorBidi" w:cstheme="majorBidi"/>
          <w:sz w:val="24"/>
          <w:szCs w:val="24"/>
        </w:rPr>
        <w:t>Selaras</w:t>
      </w:r>
      <w:r>
        <w:rPr>
          <w:rFonts w:asciiTheme="majorBidi" w:hAnsiTheme="majorBidi" w:cstheme="majorBidi"/>
          <w:sz w:val="24"/>
          <w:szCs w:val="24"/>
        </w:rPr>
        <w:t xml:space="preserve"> </w:t>
      </w:r>
      <w:r w:rsidRPr="00300F90">
        <w:rPr>
          <w:rFonts w:asciiTheme="majorBidi" w:hAnsiTheme="majorBidi" w:cstheme="majorBidi"/>
          <w:sz w:val="24"/>
          <w:szCs w:val="24"/>
        </w:rPr>
        <w:t>dengan</w:t>
      </w:r>
      <w:r>
        <w:rPr>
          <w:rFonts w:asciiTheme="majorBidi" w:hAnsiTheme="majorBidi" w:cstheme="majorBidi"/>
          <w:sz w:val="24"/>
          <w:szCs w:val="24"/>
        </w:rPr>
        <w:t xml:space="preserve"> </w:t>
      </w:r>
      <w:r w:rsidRPr="00300F90">
        <w:rPr>
          <w:rFonts w:asciiTheme="majorBidi" w:hAnsiTheme="majorBidi" w:cstheme="majorBidi"/>
          <w:sz w:val="24"/>
          <w:szCs w:val="24"/>
        </w:rPr>
        <w:t>penelitian</w:t>
      </w:r>
      <w:r>
        <w:rPr>
          <w:rFonts w:asciiTheme="majorBidi" w:hAnsiTheme="majorBidi" w:cstheme="majorBidi"/>
          <w:sz w:val="24"/>
          <w:szCs w:val="24"/>
        </w:rPr>
        <w:t xml:space="preserve"> </w:t>
      </w:r>
      <w:r w:rsidRPr="00300F90">
        <w:rPr>
          <w:rFonts w:asciiTheme="majorBidi" w:hAnsiTheme="majorBidi" w:cstheme="majorBidi"/>
          <w:sz w:val="24"/>
          <w:szCs w:val="24"/>
        </w:rPr>
        <w:t>yang</w:t>
      </w:r>
      <w:r>
        <w:rPr>
          <w:rFonts w:asciiTheme="majorBidi" w:hAnsiTheme="majorBidi" w:cstheme="majorBidi"/>
          <w:sz w:val="24"/>
          <w:szCs w:val="24"/>
        </w:rPr>
        <w:t xml:space="preserve"> </w:t>
      </w:r>
      <w:r w:rsidRPr="00300F90">
        <w:rPr>
          <w:rFonts w:asciiTheme="majorBidi" w:hAnsiTheme="majorBidi" w:cstheme="majorBidi"/>
          <w:sz w:val="24"/>
          <w:szCs w:val="24"/>
        </w:rPr>
        <w:t>dilakukan</w:t>
      </w:r>
      <w:r>
        <w:rPr>
          <w:rFonts w:asciiTheme="majorBidi" w:hAnsiTheme="majorBidi" w:cstheme="majorBidi"/>
          <w:sz w:val="24"/>
          <w:szCs w:val="24"/>
        </w:rPr>
        <w:t xml:space="preserve"> </w:t>
      </w:r>
      <w:r w:rsidRPr="00300F90">
        <w:rPr>
          <w:rFonts w:asciiTheme="majorBidi" w:hAnsiTheme="majorBidi" w:cstheme="majorBidi"/>
          <w:sz w:val="24"/>
          <w:szCs w:val="24"/>
        </w:rPr>
        <w:t>oleh</w:t>
      </w:r>
      <w:r>
        <w:rPr>
          <w:rFonts w:asciiTheme="majorBidi" w:hAnsiTheme="majorBidi" w:cstheme="majorBidi"/>
          <w:sz w:val="24"/>
          <w:szCs w:val="24"/>
        </w:rPr>
        <w:t xml:space="preserve"> </w:t>
      </w:r>
      <w:r w:rsidRPr="00300F90">
        <w:rPr>
          <w:rFonts w:asciiTheme="majorBidi" w:hAnsiTheme="majorBidi" w:cstheme="majorBidi"/>
          <w:sz w:val="24"/>
          <w:szCs w:val="24"/>
        </w:rPr>
        <w:fldChar w:fldCharType="begin" w:fldLock="1"/>
      </w:r>
      <w:r w:rsidRPr="00300F90">
        <w:rPr>
          <w:rFonts w:asciiTheme="majorBidi" w:hAnsiTheme="majorBidi" w:cstheme="majorBidi"/>
          <w:sz w:val="24"/>
          <w:szCs w:val="24"/>
        </w:rPr>
        <w:instrText>ADDIN CSL_CITATION {"citationItems":[{"id":"ITEM-1","itemData":{"DOI":"10.37012/jik.v14i1.810","ISSN":"2301-9255","abstract":"Abstrak Pemberian air susu ibu (ASI) pada bayi merupakan metode pemberian makanan yang terbaik. Upaya untuk meningkatkan produksi ASI biasa dilakukan dengan pemberian terapi farmakologis maupun non farmakologis. Terapi non farmakologis yang dapat meningkatkan produksi ASI yaitu bisa dengan penggunaan daun katuk yang telah banyak diteliti dengan pemakaian dibuat sayur atau direbus. Mengetahui Pengaruh Pemberian Daun Katuk Terhadap Produksi ASI Pada Ibu PostPartum Di BPM Bidan Y di Bekasi Tahun 2022. Jenis penelitian menggunakan quasi eksperimen dengan rancangan two group pre post test with control Design. Jumlah sampel sebanyak 20 orang yang dibagi dalam 2 kelompok yaitu kontrol dan intervensi. Kelompok intervensi diberikan daun katuk dengan mengkonsumsi sebanyak 2 mangkok sehari selama 7 hari, sedangkan untuk kelompok kontrol tidak diberikan intervensi. Analisis data menggunakan uji normalitas dan analisis bivariat menggunakan uji paired sample t-test. Berdasarkan hasil uji independent sample t-test didapatkan nilai p-value 0,036 &lt; 0,05 maka H0 ditolak dan Ha diterima. Hal ini menunjukkan bahwa daun katuk memberikan pengaruh terhadap produksi ASI. Adanya efektivitas pemberian daun katuk terhadap produksi ASI pada ibu postpartum. Diharapkan kepada petugas kesehatan melakukan penyuluhan kesehatan bagi ibu postpartum yang memiliki masalah dalam menyusi tentang efektifitas daun katuk terhadap produksi ASI pada ibu postpartum. Abstract Giving breast milk to infants is the best method of feeding. Efforts to increase milk production are usually done by giving pharmacological and non-pharmacological therapy. Non-pharmacological therapy that can increase breast milk production is by using katuk leaves which have been widely studied by using vegetables or boiling them. To determine the effect of giving Katuk leaves on breast milk production among postpartum women in BPM Midwife Y Bekasi in 2022. This research was a quasi-experimental design with a two group pre post test with control design. The number of samples was 20 people who were divided into 2 groups control and intervention. The intervention group was given katuk leaves by consuming 2 cups a day for 7 days, while the control group was not given intervention. Data analysis was done by univariate analysis using normality test and bivariate analysis using paired sample t-test. Based on the results of the independent sample t-test, a p-value 0.036 &lt;0.05 was obtained, so H0 was rejected and Ha was accepted. Th…","author":[{"dropping-particle":"","family":"Sagala","given":"Kristina","non-dropping-particle":"","parse-names":false,"suffix":""},{"dropping-particle":"","family":"Choirunissa","given":"Risza","non-dropping-particle":"","parse-names":false,"suffix":""}],"container-title":"Jurnal Ilmiah Kesehatan","id":"ITEM-1","issue":"1","issued":{"date-parts":[["2022"]]},"page":"117-126","title":"Efektivitas Pemberian Daun Katuk Terhadap Produksi Asi Pada Ibu Postpartum Di Bpm Bidan Y Di Bekasi Timur Tahun 2022","type":"article-journal","volume":"14"},"uris":["http://www.mendeley.com/documents/?uuid=980d9d34-f98e-4266-bdf2-a73a49ff996e"]}],"mendeley":{"formattedCitation":"(Sagala &amp; Choirunissa, 2022)","manualFormatting":"Sagala dan Choirunissa, pada tahun 2022","plainTextFormattedCitation":"(Sagala &amp; Choirunissa, 2022)","previouslyFormattedCitation":"(Sagala &amp; Choirunissa, 2022)"},"properties":{"noteIndex":0},"schema":"https://github.com/citation-style-language/schema/raw/master/csl-citation.json"}</w:instrText>
      </w:r>
      <w:r w:rsidRPr="00300F90">
        <w:rPr>
          <w:rFonts w:asciiTheme="majorBidi" w:hAnsiTheme="majorBidi" w:cstheme="majorBidi"/>
          <w:sz w:val="24"/>
          <w:szCs w:val="24"/>
        </w:rPr>
        <w:fldChar w:fldCharType="separate"/>
      </w:r>
      <w:r w:rsidRPr="00300F90">
        <w:rPr>
          <w:rFonts w:asciiTheme="majorBidi" w:hAnsiTheme="majorBidi" w:cstheme="majorBidi"/>
          <w:noProof/>
          <w:sz w:val="24"/>
          <w:szCs w:val="24"/>
        </w:rPr>
        <w:t>Sagala</w:t>
      </w:r>
      <w:r>
        <w:rPr>
          <w:rFonts w:asciiTheme="majorBidi" w:hAnsiTheme="majorBidi" w:cstheme="majorBidi"/>
          <w:noProof/>
          <w:sz w:val="24"/>
          <w:szCs w:val="24"/>
        </w:rPr>
        <w:t xml:space="preserve"> </w:t>
      </w:r>
      <w:r w:rsidRPr="00300F90">
        <w:rPr>
          <w:rFonts w:asciiTheme="majorBidi" w:hAnsiTheme="majorBidi" w:cstheme="majorBidi"/>
          <w:noProof/>
          <w:sz w:val="24"/>
          <w:szCs w:val="24"/>
        </w:rPr>
        <w:t>dan</w:t>
      </w:r>
      <w:r>
        <w:rPr>
          <w:rFonts w:asciiTheme="majorBidi" w:hAnsiTheme="majorBidi" w:cstheme="majorBidi"/>
          <w:noProof/>
          <w:sz w:val="24"/>
          <w:szCs w:val="24"/>
        </w:rPr>
        <w:t xml:space="preserve"> </w:t>
      </w:r>
      <w:r w:rsidRPr="00300F90">
        <w:rPr>
          <w:rFonts w:asciiTheme="majorBidi" w:hAnsiTheme="majorBidi" w:cstheme="majorBidi"/>
          <w:noProof/>
          <w:sz w:val="24"/>
          <w:szCs w:val="24"/>
        </w:rPr>
        <w:t>Choirunissa,</w:t>
      </w:r>
      <w:r>
        <w:rPr>
          <w:rFonts w:asciiTheme="majorBidi" w:hAnsiTheme="majorBidi" w:cstheme="majorBidi"/>
          <w:noProof/>
          <w:sz w:val="24"/>
          <w:szCs w:val="24"/>
        </w:rPr>
        <w:t xml:space="preserve"> </w:t>
      </w:r>
      <w:r w:rsidRPr="00300F90">
        <w:rPr>
          <w:rFonts w:asciiTheme="majorBidi" w:hAnsiTheme="majorBidi" w:cstheme="majorBidi"/>
          <w:noProof/>
          <w:sz w:val="24"/>
          <w:szCs w:val="24"/>
        </w:rPr>
        <w:t>pada</w:t>
      </w:r>
      <w:r>
        <w:rPr>
          <w:rFonts w:asciiTheme="majorBidi" w:hAnsiTheme="majorBidi" w:cstheme="majorBidi"/>
          <w:noProof/>
          <w:sz w:val="24"/>
          <w:szCs w:val="24"/>
        </w:rPr>
        <w:t xml:space="preserve"> </w:t>
      </w:r>
      <w:r w:rsidRPr="00300F90">
        <w:rPr>
          <w:rFonts w:asciiTheme="majorBidi" w:hAnsiTheme="majorBidi" w:cstheme="majorBidi"/>
          <w:noProof/>
          <w:sz w:val="24"/>
          <w:szCs w:val="24"/>
        </w:rPr>
        <w:t>tahun</w:t>
      </w:r>
      <w:r>
        <w:rPr>
          <w:rFonts w:asciiTheme="majorBidi" w:hAnsiTheme="majorBidi" w:cstheme="majorBidi"/>
          <w:noProof/>
          <w:sz w:val="24"/>
          <w:szCs w:val="24"/>
        </w:rPr>
        <w:t xml:space="preserve"> </w:t>
      </w:r>
      <w:r w:rsidRPr="00300F90">
        <w:rPr>
          <w:rFonts w:asciiTheme="majorBidi" w:hAnsiTheme="majorBidi" w:cstheme="majorBidi"/>
          <w:noProof/>
          <w:sz w:val="24"/>
          <w:szCs w:val="24"/>
        </w:rPr>
        <w:t>2022</w:t>
      </w:r>
      <w:r w:rsidRPr="00300F90">
        <w:rPr>
          <w:rFonts w:asciiTheme="majorBidi" w:hAnsiTheme="majorBidi" w:cstheme="majorBidi"/>
          <w:sz w:val="24"/>
          <w:szCs w:val="24"/>
        </w:rPr>
        <w:fldChar w:fldCharType="end"/>
      </w:r>
      <w:r>
        <w:rPr>
          <w:rFonts w:asciiTheme="majorBidi" w:hAnsiTheme="majorBidi" w:cstheme="majorBidi"/>
          <w:sz w:val="24"/>
          <w:szCs w:val="24"/>
        </w:rPr>
        <w:t xml:space="preserve"> </w:t>
      </w:r>
      <w:r w:rsidRPr="00300F90">
        <w:rPr>
          <w:rFonts w:asciiTheme="majorBidi" w:hAnsiTheme="majorBidi" w:cstheme="majorBidi"/>
          <w:sz w:val="24"/>
          <w:szCs w:val="24"/>
        </w:rPr>
        <w:t>yang</w:t>
      </w:r>
      <w:r>
        <w:rPr>
          <w:rFonts w:asciiTheme="majorBidi" w:hAnsiTheme="majorBidi" w:cstheme="majorBidi"/>
          <w:sz w:val="24"/>
          <w:szCs w:val="24"/>
        </w:rPr>
        <w:t xml:space="preserve"> </w:t>
      </w:r>
      <w:r w:rsidRPr="00300F90">
        <w:rPr>
          <w:rFonts w:asciiTheme="majorBidi" w:hAnsiTheme="majorBidi" w:cstheme="majorBidi"/>
          <w:sz w:val="24"/>
          <w:szCs w:val="24"/>
        </w:rPr>
        <w:t>mendapat</w:t>
      </w:r>
      <w:r>
        <w:rPr>
          <w:rFonts w:asciiTheme="majorBidi" w:hAnsiTheme="majorBidi" w:cstheme="majorBidi"/>
          <w:sz w:val="24"/>
          <w:szCs w:val="24"/>
        </w:rPr>
        <w:t xml:space="preserve"> </w:t>
      </w:r>
      <w:r w:rsidRPr="00300F90">
        <w:rPr>
          <w:rFonts w:asciiTheme="majorBidi" w:hAnsiTheme="majorBidi" w:cstheme="majorBidi"/>
          <w:sz w:val="24"/>
          <w:szCs w:val="24"/>
        </w:rPr>
        <w:t>hasil</w:t>
      </w:r>
      <w:r>
        <w:rPr>
          <w:rFonts w:asciiTheme="majorBidi" w:hAnsiTheme="majorBidi" w:cstheme="majorBidi"/>
          <w:sz w:val="24"/>
          <w:szCs w:val="24"/>
        </w:rPr>
        <w:t xml:space="preserve"> </w:t>
      </w:r>
      <w:r w:rsidRPr="00300F90">
        <w:rPr>
          <w:rFonts w:asciiTheme="majorBidi" w:hAnsiTheme="majorBidi" w:cstheme="majorBidi"/>
          <w:sz w:val="24"/>
          <w:szCs w:val="24"/>
        </w:rPr>
        <w:t>dari</w:t>
      </w:r>
      <w:r>
        <w:rPr>
          <w:rFonts w:asciiTheme="majorBidi" w:hAnsiTheme="majorBidi" w:cstheme="majorBidi"/>
          <w:sz w:val="24"/>
          <w:szCs w:val="24"/>
        </w:rPr>
        <w:t xml:space="preserve"> </w:t>
      </w:r>
      <w:r w:rsidRPr="00300F90">
        <w:rPr>
          <w:rFonts w:asciiTheme="majorBidi" w:hAnsiTheme="majorBidi" w:cstheme="majorBidi"/>
          <w:sz w:val="24"/>
          <w:szCs w:val="24"/>
        </w:rPr>
        <w:t>uji</w:t>
      </w:r>
      <w:r>
        <w:rPr>
          <w:rFonts w:asciiTheme="majorBidi" w:hAnsiTheme="majorBidi" w:cstheme="majorBidi"/>
          <w:sz w:val="24"/>
          <w:szCs w:val="24"/>
        </w:rPr>
        <w:t xml:space="preserve"> </w:t>
      </w:r>
      <w:r w:rsidRPr="00300F90">
        <w:rPr>
          <w:rFonts w:asciiTheme="majorBidi" w:hAnsiTheme="majorBidi" w:cstheme="majorBidi"/>
          <w:i/>
          <w:iCs/>
          <w:sz w:val="24"/>
          <w:szCs w:val="24"/>
        </w:rPr>
        <w:t>Mann-Whitney</w:t>
      </w:r>
      <w:r>
        <w:rPr>
          <w:rFonts w:asciiTheme="majorBidi" w:hAnsiTheme="majorBidi" w:cstheme="majorBidi"/>
          <w:sz w:val="24"/>
          <w:szCs w:val="24"/>
        </w:rPr>
        <w:t xml:space="preserve"> </w:t>
      </w:r>
      <w:r w:rsidRPr="00300F90">
        <w:rPr>
          <w:rFonts w:asciiTheme="majorBidi" w:hAnsiTheme="majorBidi" w:cstheme="majorBidi"/>
          <w:i/>
          <w:iCs/>
          <w:sz w:val="24"/>
          <w:szCs w:val="24"/>
        </w:rPr>
        <w:t>Test</w:t>
      </w:r>
      <w:r>
        <w:rPr>
          <w:rFonts w:asciiTheme="majorBidi" w:hAnsiTheme="majorBidi" w:cstheme="majorBidi"/>
          <w:sz w:val="24"/>
          <w:szCs w:val="24"/>
        </w:rPr>
        <w:t xml:space="preserve"> </w:t>
      </w:r>
      <w:r w:rsidRPr="00300F90">
        <w:rPr>
          <w:rFonts w:asciiTheme="majorBidi" w:hAnsiTheme="majorBidi" w:cstheme="majorBidi"/>
          <w:sz w:val="24"/>
          <w:szCs w:val="24"/>
        </w:rPr>
        <w:t>dengan</w:t>
      </w:r>
      <w:r>
        <w:rPr>
          <w:rFonts w:asciiTheme="majorBidi" w:hAnsiTheme="majorBidi" w:cstheme="majorBidi"/>
          <w:sz w:val="24"/>
          <w:szCs w:val="24"/>
        </w:rPr>
        <w:t xml:space="preserve"> </w:t>
      </w:r>
      <w:r w:rsidRPr="00300F90">
        <w:rPr>
          <w:rFonts w:asciiTheme="majorBidi" w:hAnsiTheme="majorBidi" w:cstheme="majorBidi"/>
          <w:sz w:val="24"/>
          <w:szCs w:val="24"/>
        </w:rPr>
        <w:t>hasil</w:t>
      </w:r>
      <w:r>
        <w:rPr>
          <w:rFonts w:asciiTheme="majorBidi" w:hAnsiTheme="majorBidi" w:cstheme="majorBidi"/>
          <w:sz w:val="24"/>
          <w:szCs w:val="24"/>
        </w:rPr>
        <w:t xml:space="preserve"> </w:t>
      </w:r>
      <w:r w:rsidRPr="00300F90">
        <w:rPr>
          <w:rFonts w:asciiTheme="majorBidi" w:hAnsiTheme="majorBidi" w:cstheme="majorBidi"/>
          <w:sz w:val="24"/>
          <w:szCs w:val="24"/>
        </w:rPr>
        <w:t>p</w:t>
      </w:r>
      <w:r>
        <w:rPr>
          <w:rFonts w:asciiTheme="majorBidi" w:hAnsiTheme="majorBidi" w:cstheme="majorBidi"/>
          <w:sz w:val="24"/>
          <w:szCs w:val="24"/>
        </w:rPr>
        <w:t xml:space="preserve"> </w:t>
      </w:r>
      <w:r w:rsidRPr="00300F90">
        <w:rPr>
          <w:rFonts w:asciiTheme="majorBidi" w:hAnsiTheme="majorBidi" w:cstheme="majorBidi"/>
          <w:sz w:val="24"/>
          <w:szCs w:val="24"/>
        </w:rPr>
        <w:t>0.000</w:t>
      </w:r>
      <w:r>
        <w:rPr>
          <w:rFonts w:asciiTheme="majorBidi" w:hAnsiTheme="majorBidi" w:cstheme="majorBidi"/>
          <w:sz w:val="24"/>
          <w:szCs w:val="24"/>
        </w:rPr>
        <w:t xml:space="preserve"> </w:t>
      </w:r>
      <w:r w:rsidRPr="00300F90">
        <w:rPr>
          <w:rFonts w:asciiTheme="majorBidi" w:hAnsiTheme="majorBidi" w:cstheme="majorBidi"/>
          <w:sz w:val="24"/>
          <w:szCs w:val="24"/>
        </w:rPr>
        <w:t>yaitu</w:t>
      </w:r>
      <w:r>
        <w:rPr>
          <w:rFonts w:asciiTheme="majorBidi" w:hAnsiTheme="majorBidi" w:cstheme="majorBidi"/>
          <w:sz w:val="24"/>
          <w:szCs w:val="24"/>
        </w:rPr>
        <w:t xml:space="preserve"> </w:t>
      </w:r>
      <w:r w:rsidRPr="00300F90">
        <w:rPr>
          <w:rFonts w:asciiTheme="majorBidi" w:hAnsiTheme="majorBidi" w:cstheme="majorBidi"/>
          <w:sz w:val="24"/>
          <w:szCs w:val="24"/>
        </w:rPr>
        <w:t>terdapat</w:t>
      </w:r>
      <w:r>
        <w:rPr>
          <w:rFonts w:asciiTheme="majorBidi" w:hAnsiTheme="majorBidi" w:cstheme="majorBidi"/>
          <w:sz w:val="24"/>
          <w:szCs w:val="24"/>
        </w:rPr>
        <w:t xml:space="preserve"> </w:t>
      </w:r>
      <w:r w:rsidRPr="00300F90">
        <w:rPr>
          <w:rFonts w:asciiTheme="majorBidi" w:hAnsiTheme="majorBidi" w:cstheme="majorBidi"/>
          <w:sz w:val="24"/>
          <w:szCs w:val="24"/>
        </w:rPr>
        <w:t>perbedaan</w:t>
      </w:r>
      <w:r>
        <w:rPr>
          <w:rFonts w:asciiTheme="majorBidi" w:hAnsiTheme="majorBidi" w:cstheme="majorBidi"/>
          <w:sz w:val="24"/>
          <w:szCs w:val="24"/>
        </w:rPr>
        <w:t xml:space="preserve"> </w:t>
      </w:r>
      <w:r w:rsidRPr="00300F90">
        <w:rPr>
          <w:rFonts w:asciiTheme="majorBidi" w:hAnsiTheme="majorBidi" w:cstheme="majorBidi"/>
          <w:sz w:val="24"/>
          <w:szCs w:val="24"/>
        </w:rPr>
        <w:t>yang</w:t>
      </w:r>
      <w:r>
        <w:rPr>
          <w:rFonts w:asciiTheme="majorBidi" w:hAnsiTheme="majorBidi" w:cstheme="majorBidi"/>
          <w:sz w:val="24"/>
          <w:szCs w:val="24"/>
        </w:rPr>
        <w:t xml:space="preserve"> </w:t>
      </w:r>
      <w:r w:rsidRPr="00300F90">
        <w:rPr>
          <w:rFonts w:asciiTheme="majorBidi" w:hAnsiTheme="majorBidi" w:cstheme="majorBidi"/>
          <w:sz w:val="24"/>
          <w:szCs w:val="24"/>
        </w:rPr>
        <w:t>signifikan</w:t>
      </w:r>
      <w:r>
        <w:rPr>
          <w:rFonts w:asciiTheme="majorBidi" w:hAnsiTheme="majorBidi" w:cstheme="majorBidi"/>
          <w:sz w:val="24"/>
          <w:szCs w:val="24"/>
        </w:rPr>
        <w:t xml:space="preserve"> </w:t>
      </w:r>
      <w:r w:rsidRPr="00300F90">
        <w:rPr>
          <w:rFonts w:asciiTheme="majorBidi" w:hAnsiTheme="majorBidi" w:cstheme="majorBidi"/>
          <w:sz w:val="24"/>
          <w:szCs w:val="24"/>
        </w:rPr>
        <w:t>antara</w:t>
      </w:r>
      <w:r>
        <w:rPr>
          <w:rFonts w:asciiTheme="majorBidi" w:hAnsiTheme="majorBidi" w:cstheme="majorBidi"/>
          <w:sz w:val="24"/>
          <w:szCs w:val="24"/>
        </w:rPr>
        <w:t xml:space="preserve"> </w:t>
      </w:r>
      <w:r w:rsidRPr="00300F90">
        <w:rPr>
          <w:rFonts w:asciiTheme="majorBidi" w:hAnsiTheme="majorBidi" w:cstheme="majorBidi"/>
          <w:sz w:val="24"/>
          <w:szCs w:val="24"/>
        </w:rPr>
        <w:t>kelompok</w:t>
      </w:r>
      <w:r>
        <w:rPr>
          <w:rFonts w:asciiTheme="majorBidi" w:hAnsiTheme="majorBidi" w:cstheme="majorBidi"/>
          <w:sz w:val="24"/>
          <w:szCs w:val="24"/>
        </w:rPr>
        <w:t xml:space="preserve"> </w:t>
      </w:r>
      <w:r w:rsidRPr="00300F90">
        <w:rPr>
          <w:rFonts w:asciiTheme="majorBidi" w:hAnsiTheme="majorBidi" w:cstheme="majorBidi"/>
          <w:sz w:val="24"/>
          <w:szCs w:val="24"/>
        </w:rPr>
        <w:t>perlakuan</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kelompok</w:t>
      </w:r>
      <w:r>
        <w:rPr>
          <w:rFonts w:asciiTheme="majorBidi" w:hAnsiTheme="majorBidi" w:cstheme="majorBidi"/>
          <w:sz w:val="24"/>
          <w:szCs w:val="24"/>
        </w:rPr>
        <w:t xml:space="preserve"> </w:t>
      </w:r>
      <w:r w:rsidRPr="00300F90">
        <w:rPr>
          <w:rFonts w:asciiTheme="majorBidi" w:hAnsiTheme="majorBidi" w:cstheme="majorBidi"/>
          <w:sz w:val="24"/>
          <w:szCs w:val="24"/>
        </w:rPr>
        <w:t>kontrol</w:t>
      </w:r>
      <w:r>
        <w:rPr>
          <w:rFonts w:asciiTheme="majorBidi" w:hAnsiTheme="majorBidi" w:cstheme="majorBidi"/>
          <w:sz w:val="24"/>
          <w:szCs w:val="24"/>
        </w:rPr>
        <w:t xml:space="preserve"> </w:t>
      </w:r>
      <w:r w:rsidRPr="00300F90">
        <w:rPr>
          <w:rFonts w:asciiTheme="majorBidi" w:hAnsiTheme="majorBidi" w:cstheme="majorBidi"/>
          <w:sz w:val="24"/>
          <w:szCs w:val="24"/>
        </w:rPr>
        <w:t>maka</w:t>
      </w:r>
      <w:r>
        <w:rPr>
          <w:rFonts w:asciiTheme="majorBidi" w:hAnsiTheme="majorBidi" w:cstheme="majorBidi"/>
          <w:sz w:val="24"/>
          <w:szCs w:val="24"/>
        </w:rPr>
        <w:t xml:space="preserve"> </w:t>
      </w:r>
      <w:r w:rsidRPr="00300F90">
        <w:rPr>
          <w:rFonts w:asciiTheme="majorBidi" w:hAnsiTheme="majorBidi" w:cstheme="majorBidi"/>
          <w:i/>
          <w:iCs/>
          <w:sz w:val="24"/>
          <w:szCs w:val="24"/>
        </w:rPr>
        <w:t>Ho</w:t>
      </w:r>
      <w:r>
        <w:rPr>
          <w:rFonts w:asciiTheme="majorBidi" w:hAnsiTheme="majorBidi" w:cstheme="majorBidi"/>
          <w:sz w:val="24"/>
          <w:szCs w:val="24"/>
        </w:rPr>
        <w:t xml:space="preserve"> </w:t>
      </w:r>
      <w:r w:rsidRPr="00300F90">
        <w:rPr>
          <w:rFonts w:asciiTheme="majorBidi" w:hAnsiTheme="majorBidi" w:cstheme="majorBidi"/>
          <w:sz w:val="24"/>
          <w:szCs w:val="24"/>
        </w:rPr>
        <w:t>ditolak</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i/>
          <w:iCs/>
          <w:sz w:val="24"/>
          <w:szCs w:val="24"/>
        </w:rPr>
        <w:t>Ha</w:t>
      </w:r>
      <w:r>
        <w:rPr>
          <w:rFonts w:asciiTheme="majorBidi" w:hAnsiTheme="majorBidi" w:cstheme="majorBidi"/>
          <w:sz w:val="24"/>
          <w:szCs w:val="24"/>
        </w:rPr>
        <w:t xml:space="preserve"> </w:t>
      </w:r>
      <w:r w:rsidRPr="00300F90">
        <w:rPr>
          <w:rFonts w:asciiTheme="majorBidi" w:hAnsiTheme="majorBidi" w:cstheme="majorBidi"/>
          <w:sz w:val="24"/>
          <w:szCs w:val="24"/>
        </w:rPr>
        <w:t>diterima</w:t>
      </w:r>
      <w:r>
        <w:rPr>
          <w:rFonts w:asciiTheme="majorBidi" w:hAnsiTheme="majorBidi" w:cstheme="majorBidi"/>
          <w:sz w:val="24"/>
          <w:szCs w:val="24"/>
        </w:rPr>
        <w:t xml:space="preserve"> </w:t>
      </w:r>
      <w:r w:rsidRPr="00300F90">
        <w:rPr>
          <w:rFonts w:asciiTheme="majorBidi" w:hAnsiTheme="majorBidi" w:cstheme="majorBidi"/>
          <w:sz w:val="24"/>
          <w:szCs w:val="24"/>
        </w:rPr>
        <w:t>maka</w:t>
      </w:r>
      <w:r>
        <w:rPr>
          <w:rFonts w:asciiTheme="majorBidi" w:hAnsiTheme="majorBidi" w:cstheme="majorBidi"/>
          <w:sz w:val="24"/>
          <w:szCs w:val="24"/>
        </w:rPr>
        <w:t xml:space="preserve"> </w:t>
      </w:r>
      <w:r w:rsidRPr="00300F90">
        <w:rPr>
          <w:rFonts w:asciiTheme="majorBidi" w:hAnsiTheme="majorBidi" w:cstheme="majorBidi"/>
          <w:sz w:val="24"/>
          <w:szCs w:val="24"/>
        </w:rPr>
        <w:t>dapat</w:t>
      </w:r>
      <w:r>
        <w:rPr>
          <w:rFonts w:asciiTheme="majorBidi" w:hAnsiTheme="majorBidi" w:cstheme="majorBidi"/>
          <w:sz w:val="24"/>
          <w:szCs w:val="24"/>
        </w:rPr>
        <w:t xml:space="preserve"> </w:t>
      </w:r>
      <w:r w:rsidRPr="00300F90">
        <w:rPr>
          <w:rFonts w:asciiTheme="majorBidi" w:hAnsiTheme="majorBidi" w:cstheme="majorBidi"/>
          <w:sz w:val="24"/>
          <w:szCs w:val="24"/>
        </w:rPr>
        <w:t>disimpulkan</w:t>
      </w:r>
      <w:r>
        <w:rPr>
          <w:rFonts w:asciiTheme="majorBidi" w:hAnsiTheme="majorBidi" w:cstheme="majorBidi"/>
          <w:sz w:val="24"/>
          <w:szCs w:val="24"/>
        </w:rPr>
        <w:t xml:space="preserve"> </w:t>
      </w:r>
      <w:r w:rsidRPr="00300F90">
        <w:rPr>
          <w:rFonts w:asciiTheme="majorBidi" w:hAnsiTheme="majorBidi" w:cstheme="majorBidi"/>
          <w:sz w:val="24"/>
          <w:szCs w:val="24"/>
        </w:rPr>
        <w:t>ada</w:t>
      </w:r>
      <w:r>
        <w:rPr>
          <w:rFonts w:asciiTheme="majorBidi" w:hAnsiTheme="majorBidi" w:cstheme="majorBidi"/>
          <w:sz w:val="24"/>
          <w:szCs w:val="24"/>
        </w:rPr>
        <w:t xml:space="preserve"> </w:t>
      </w:r>
      <w:r w:rsidRPr="00300F90">
        <w:rPr>
          <w:rFonts w:asciiTheme="majorBidi" w:hAnsiTheme="majorBidi" w:cstheme="majorBidi"/>
          <w:sz w:val="24"/>
          <w:szCs w:val="24"/>
        </w:rPr>
        <w:t>pengaruh</w:t>
      </w:r>
      <w:r>
        <w:rPr>
          <w:rFonts w:asciiTheme="majorBidi" w:hAnsiTheme="majorBidi" w:cstheme="majorBidi"/>
          <w:sz w:val="24"/>
          <w:szCs w:val="24"/>
        </w:rPr>
        <w:t xml:space="preserve"> </w:t>
      </w:r>
      <w:r w:rsidRPr="00300F90">
        <w:rPr>
          <w:rFonts w:asciiTheme="majorBidi" w:hAnsiTheme="majorBidi" w:cstheme="majorBidi"/>
          <w:sz w:val="24"/>
          <w:szCs w:val="24"/>
        </w:rPr>
        <w:t>pemberian</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terhadap</w:t>
      </w:r>
      <w:r>
        <w:rPr>
          <w:rFonts w:asciiTheme="majorBidi" w:hAnsiTheme="majorBidi" w:cstheme="majorBidi"/>
          <w:sz w:val="24"/>
          <w:szCs w:val="24"/>
        </w:rPr>
        <w:t xml:space="preserve"> </w:t>
      </w:r>
      <w:r w:rsidRPr="00300F90">
        <w:rPr>
          <w:rFonts w:asciiTheme="majorBidi" w:hAnsiTheme="majorBidi" w:cstheme="majorBidi"/>
          <w:sz w:val="24"/>
          <w:szCs w:val="24"/>
        </w:rPr>
        <w:t>p</w:t>
      </w:r>
      <w:r>
        <w:rPr>
          <w:rFonts w:asciiTheme="majorBidi" w:hAnsiTheme="majorBidi" w:cstheme="majorBidi"/>
          <w:sz w:val="24"/>
          <w:szCs w:val="24"/>
        </w:rPr>
        <w:t xml:space="preserve">eningkatan berat badan bayi, </w:t>
      </w:r>
      <w:r w:rsidRPr="00300F90">
        <w:rPr>
          <w:rFonts w:asciiTheme="majorBidi" w:hAnsiTheme="majorBidi" w:cstheme="majorBidi"/>
          <w:sz w:val="24"/>
          <w:szCs w:val="24"/>
        </w:rPr>
        <w:t>produksi</w:t>
      </w:r>
      <w:r>
        <w:rPr>
          <w:rFonts w:asciiTheme="majorBidi" w:hAnsiTheme="majorBidi" w:cstheme="majorBidi"/>
          <w:sz w:val="24"/>
          <w:szCs w:val="24"/>
        </w:rPr>
        <w:t xml:space="preserve"> </w:t>
      </w:r>
      <w:r w:rsidRPr="00300F90">
        <w:rPr>
          <w:rFonts w:asciiTheme="majorBidi" w:hAnsiTheme="majorBidi" w:cstheme="majorBidi"/>
          <w:sz w:val="24"/>
          <w:szCs w:val="24"/>
        </w:rPr>
        <w:t>ASI</w:t>
      </w:r>
      <w:r>
        <w:rPr>
          <w:rFonts w:asciiTheme="majorBidi" w:hAnsiTheme="majorBidi" w:cstheme="majorBidi"/>
          <w:sz w:val="24"/>
          <w:szCs w:val="24"/>
        </w:rPr>
        <w:t xml:space="preserve"> serta mengoptimalkan potensi menyusui efektif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ibu</w:t>
      </w:r>
      <w:r>
        <w:rPr>
          <w:rFonts w:asciiTheme="majorBidi" w:hAnsiTheme="majorBidi" w:cstheme="majorBidi"/>
          <w:sz w:val="24"/>
          <w:szCs w:val="24"/>
        </w:rPr>
        <w:t xml:space="preserve"> </w:t>
      </w:r>
      <w:r w:rsidRPr="00300F90">
        <w:rPr>
          <w:rFonts w:asciiTheme="majorBidi" w:hAnsiTheme="majorBidi" w:cstheme="majorBidi"/>
          <w:i/>
          <w:iCs/>
          <w:sz w:val="24"/>
          <w:szCs w:val="24"/>
        </w:rPr>
        <w:t>post</w:t>
      </w:r>
      <w:r>
        <w:rPr>
          <w:rFonts w:asciiTheme="majorBidi" w:hAnsiTheme="majorBidi" w:cstheme="majorBidi"/>
          <w:i/>
          <w:iCs/>
          <w:sz w:val="24"/>
          <w:szCs w:val="24"/>
        </w:rPr>
        <w:t xml:space="preserve"> </w:t>
      </w:r>
      <w:r w:rsidRPr="00300F90">
        <w:rPr>
          <w:rFonts w:asciiTheme="majorBidi" w:hAnsiTheme="majorBidi" w:cstheme="majorBidi"/>
          <w:i/>
          <w:iCs/>
          <w:sz w:val="24"/>
          <w:szCs w:val="24"/>
        </w:rPr>
        <w:t>partum</w:t>
      </w:r>
      <w:r>
        <w:rPr>
          <w:rFonts w:asciiTheme="majorBidi" w:hAnsiTheme="majorBidi" w:cstheme="majorBidi"/>
          <w:sz w:val="24"/>
          <w:szCs w:val="24"/>
        </w:rPr>
        <w:t xml:space="preserve"> dapat dilakukan dan berhasil, </w:t>
      </w:r>
      <w:r w:rsidRPr="00300F90">
        <w:rPr>
          <w:rFonts w:asciiTheme="majorBidi" w:hAnsiTheme="majorBidi" w:cstheme="majorBidi"/>
          <w:sz w:val="24"/>
          <w:szCs w:val="24"/>
        </w:rPr>
        <w:lastRenderedPageBreak/>
        <w:t>setelah</w:t>
      </w:r>
      <w:r>
        <w:rPr>
          <w:rFonts w:asciiTheme="majorBidi" w:hAnsiTheme="majorBidi" w:cstheme="majorBidi"/>
          <w:sz w:val="24"/>
          <w:szCs w:val="24"/>
        </w:rPr>
        <w:t xml:space="preserve"> </w:t>
      </w:r>
      <w:r w:rsidRPr="00300F90">
        <w:rPr>
          <w:rFonts w:asciiTheme="majorBidi" w:hAnsiTheme="majorBidi" w:cstheme="majorBidi"/>
          <w:sz w:val="24"/>
          <w:szCs w:val="24"/>
        </w:rPr>
        <w:t>mengkonsumsi</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sebanyak</w:t>
      </w:r>
      <w:r>
        <w:rPr>
          <w:rFonts w:asciiTheme="majorBidi" w:hAnsiTheme="majorBidi" w:cstheme="majorBidi"/>
          <w:sz w:val="24"/>
          <w:szCs w:val="24"/>
        </w:rPr>
        <w:t xml:space="preserve"> </w:t>
      </w:r>
      <w:r w:rsidRPr="00300F90">
        <w:rPr>
          <w:rFonts w:asciiTheme="majorBidi" w:hAnsiTheme="majorBidi" w:cstheme="majorBidi"/>
          <w:sz w:val="24"/>
          <w:szCs w:val="24"/>
        </w:rPr>
        <w:t>100</w:t>
      </w:r>
      <w:r>
        <w:rPr>
          <w:rFonts w:asciiTheme="majorBidi" w:hAnsiTheme="majorBidi" w:cstheme="majorBidi"/>
          <w:sz w:val="24"/>
          <w:szCs w:val="24"/>
        </w:rPr>
        <w:t xml:space="preserve"> </w:t>
      </w:r>
      <w:r w:rsidRPr="00300F90">
        <w:rPr>
          <w:rFonts w:asciiTheme="majorBidi" w:hAnsiTheme="majorBidi" w:cstheme="majorBidi"/>
          <w:sz w:val="24"/>
          <w:szCs w:val="24"/>
        </w:rPr>
        <w:t>gram</w:t>
      </w:r>
      <w:r>
        <w:rPr>
          <w:rFonts w:asciiTheme="majorBidi" w:hAnsiTheme="majorBidi" w:cstheme="majorBidi"/>
          <w:sz w:val="24"/>
          <w:szCs w:val="24"/>
        </w:rPr>
        <w:t xml:space="preserve"> </w:t>
      </w:r>
      <w:r w:rsidRPr="00300F90">
        <w:rPr>
          <w:rFonts w:asciiTheme="majorBidi" w:hAnsiTheme="majorBidi" w:cstheme="majorBidi"/>
          <w:sz w:val="24"/>
          <w:szCs w:val="24"/>
        </w:rPr>
        <w:t>yang</w:t>
      </w:r>
      <w:r>
        <w:rPr>
          <w:rFonts w:asciiTheme="majorBidi" w:hAnsiTheme="majorBidi" w:cstheme="majorBidi"/>
          <w:sz w:val="24"/>
          <w:szCs w:val="24"/>
        </w:rPr>
        <w:t xml:space="preserve"> </w:t>
      </w:r>
      <w:r w:rsidRPr="00300F90">
        <w:rPr>
          <w:rFonts w:asciiTheme="majorBidi" w:hAnsiTheme="majorBidi" w:cstheme="majorBidi"/>
          <w:sz w:val="24"/>
          <w:szCs w:val="24"/>
        </w:rPr>
        <w:t>dikonsumsi</w:t>
      </w:r>
      <w:r>
        <w:rPr>
          <w:rFonts w:asciiTheme="majorBidi" w:hAnsiTheme="majorBidi" w:cstheme="majorBidi"/>
          <w:sz w:val="24"/>
          <w:szCs w:val="24"/>
        </w:rPr>
        <w:t xml:space="preserve"> </w:t>
      </w:r>
      <w:r w:rsidRPr="00300F90">
        <w:rPr>
          <w:rFonts w:asciiTheme="majorBidi" w:hAnsiTheme="majorBidi" w:cstheme="majorBidi"/>
          <w:sz w:val="24"/>
          <w:szCs w:val="24"/>
        </w:rPr>
        <w:t>dalam</w:t>
      </w:r>
      <w:r>
        <w:rPr>
          <w:rFonts w:asciiTheme="majorBidi" w:hAnsiTheme="majorBidi" w:cstheme="majorBidi"/>
          <w:sz w:val="24"/>
          <w:szCs w:val="24"/>
        </w:rPr>
        <w:t xml:space="preserve"> </w:t>
      </w:r>
      <w:r w:rsidRPr="00300F90">
        <w:rPr>
          <w:rFonts w:asciiTheme="majorBidi" w:hAnsiTheme="majorBidi" w:cstheme="majorBidi"/>
          <w:sz w:val="24"/>
          <w:szCs w:val="24"/>
        </w:rPr>
        <w:t>bentuk</w:t>
      </w:r>
      <w:r>
        <w:rPr>
          <w:rFonts w:asciiTheme="majorBidi" w:hAnsiTheme="majorBidi" w:cstheme="majorBidi"/>
          <w:sz w:val="24"/>
          <w:szCs w:val="24"/>
        </w:rPr>
        <w:t xml:space="preserve"> </w:t>
      </w:r>
      <w:r w:rsidRPr="00300F90">
        <w:rPr>
          <w:rFonts w:asciiTheme="majorBidi" w:hAnsiTheme="majorBidi" w:cstheme="majorBidi"/>
          <w:sz w:val="24"/>
          <w:szCs w:val="24"/>
        </w:rPr>
        <w:t>air</w:t>
      </w:r>
      <w:r>
        <w:rPr>
          <w:rFonts w:asciiTheme="majorBidi" w:hAnsiTheme="majorBidi" w:cstheme="majorBidi"/>
          <w:sz w:val="24"/>
          <w:szCs w:val="24"/>
        </w:rPr>
        <w:t xml:space="preserve"> </w:t>
      </w:r>
      <w:r w:rsidRPr="00300F90">
        <w:rPr>
          <w:rFonts w:asciiTheme="majorBidi" w:hAnsiTheme="majorBidi" w:cstheme="majorBidi"/>
          <w:sz w:val="24"/>
          <w:szCs w:val="24"/>
        </w:rPr>
        <w:t>rebusan</w:t>
      </w:r>
      <w:r>
        <w:rPr>
          <w:rFonts w:asciiTheme="majorBidi" w:hAnsiTheme="majorBidi" w:cstheme="majorBidi"/>
          <w:sz w:val="24"/>
          <w:szCs w:val="24"/>
        </w:rPr>
        <w:t xml:space="preserve"> </w:t>
      </w:r>
      <w:r w:rsidRPr="00300F90">
        <w:rPr>
          <w:rFonts w:asciiTheme="majorBidi" w:hAnsiTheme="majorBidi" w:cstheme="majorBidi"/>
          <w:sz w:val="24"/>
          <w:szCs w:val="24"/>
        </w:rPr>
        <w:t>daun</w:t>
      </w:r>
      <w:r>
        <w:rPr>
          <w:rFonts w:asciiTheme="majorBidi" w:hAnsiTheme="majorBidi" w:cstheme="majorBidi"/>
          <w:sz w:val="24"/>
          <w:szCs w:val="24"/>
        </w:rPr>
        <w:t xml:space="preserve"> </w:t>
      </w:r>
      <w:r w:rsidRPr="00300F90">
        <w:rPr>
          <w:rFonts w:asciiTheme="majorBidi" w:hAnsiTheme="majorBidi" w:cstheme="majorBidi"/>
          <w:sz w:val="24"/>
          <w:szCs w:val="24"/>
        </w:rPr>
        <w:t>katuk</w:t>
      </w:r>
      <w:r>
        <w:rPr>
          <w:rFonts w:asciiTheme="majorBidi" w:hAnsiTheme="majorBidi" w:cstheme="majorBidi"/>
          <w:sz w:val="24"/>
          <w:szCs w:val="24"/>
        </w:rPr>
        <w:t xml:space="preserve"> </w:t>
      </w:r>
      <w:r w:rsidRPr="00300F90">
        <w:rPr>
          <w:rFonts w:asciiTheme="majorBidi" w:hAnsiTheme="majorBidi" w:cstheme="majorBidi"/>
          <w:sz w:val="24"/>
          <w:szCs w:val="24"/>
        </w:rPr>
        <w:t>330</w:t>
      </w:r>
      <w:r>
        <w:rPr>
          <w:rFonts w:asciiTheme="majorBidi" w:hAnsiTheme="majorBidi" w:cstheme="majorBidi"/>
          <w:sz w:val="24"/>
          <w:szCs w:val="24"/>
        </w:rPr>
        <w:t xml:space="preserve"> </w:t>
      </w:r>
      <w:r w:rsidRPr="00300F90">
        <w:rPr>
          <w:rFonts w:asciiTheme="majorBidi" w:hAnsiTheme="majorBidi" w:cstheme="majorBidi"/>
          <w:sz w:val="24"/>
          <w:szCs w:val="24"/>
        </w:rPr>
        <w:t>ml</w:t>
      </w:r>
      <w:r>
        <w:rPr>
          <w:rFonts w:asciiTheme="majorBidi" w:hAnsiTheme="majorBidi" w:cstheme="majorBidi"/>
          <w:sz w:val="24"/>
          <w:szCs w:val="24"/>
        </w:rPr>
        <w:t xml:space="preserve"> </w:t>
      </w:r>
      <w:r w:rsidRPr="00300F90">
        <w:rPr>
          <w:rFonts w:asciiTheme="majorBidi" w:hAnsiTheme="majorBidi" w:cstheme="majorBidi"/>
          <w:sz w:val="24"/>
          <w:szCs w:val="24"/>
        </w:rPr>
        <w:t>pada</w:t>
      </w:r>
      <w:r>
        <w:rPr>
          <w:rFonts w:asciiTheme="majorBidi" w:hAnsiTheme="majorBidi" w:cstheme="majorBidi"/>
          <w:sz w:val="24"/>
          <w:szCs w:val="24"/>
        </w:rPr>
        <w:t xml:space="preserve"> </w:t>
      </w:r>
      <w:r w:rsidRPr="00300F90">
        <w:rPr>
          <w:rFonts w:asciiTheme="majorBidi" w:hAnsiTheme="majorBidi" w:cstheme="majorBidi"/>
          <w:sz w:val="24"/>
          <w:szCs w:val="24"/>
        </w:rPr>
        <w:t>pagi</w:t>
      </w:r>
      <w:r>
        <w:rPr>
          <w:rFonts w:asciiTheme="majorBidi" w:hAnsiTheme="majorBidi" w:cstheme="majorBidi"/>
          <w:sz w:val="24"/>
          <w:szCs w:val="24"/>
        </w:rPr>
        <w:t xml:space="preserve"> </w:t>
      </w:r>
      <w:r w:rsidRPr="00300F90">
        <w:rPr>
          <w:rFonts w:asciiTheme="majorBidi" w:hAnsiTheme="majorBidi" w:cstheme="majorBidi"/>
          <w:sz w:val="24"/>
          <w:szCs w:val="24"/>
        </w:rPr>
        <w:t>dan</w:t>
      </w:r>
      <w:r>
        <w:rPr>
          <w:rFonts w:asciiTheme="majorBidi" w:hAnsiTheme="majorBidi" w:cstheme="majorBidi"/>
          <w:sz w:val="24"/>
          <w:szCs w:val="24"/>
        </w:rPr>
        <w:t xml:space="preserve"> </w:t>
      </w:r>
      <w:r w:rsidRPr="00300F90">
        <w:rPr>
          <w:rFonts w:asciiTheme="majorBidi" w:hAnsiTheme="majorBidi" w:cstheme="majorBidi"/>
          <w:sz w:val="24"/>
          <w:szCs w:val="24"/>
        </w:rPr>
        <w:t>sore</w:t>
      </w:r>
      <w:r>
        <w:rPr>
          <w:rFonts w:asciiTheme="majorBidi" w:hAnsiTheme="majorBidi" w:cstheme="majorBidi"/>
          <w:sz w:val="24"/>
          <w:szCs w:val="24"/>
        </w:rPr>
        <w:t xml:space="preserve"> </w:t>
      </w:r>
      <w:r w:rsidRPr="00300F90">
        <w:rPr>
          <w:rFonts w:asciiTheme="majorBidi" w:hAnsiTheme="majorBidi" w:cstheme="majorBidi"/>
          <w:sz w:val="24"/>
          <w:szCs w:val="24"/>
        </w:rPr>
        <w:t>hari</w:t>
      </w:r>
      <w:r>
        <w:rPr>
          <w:rFonts w:asciiTheme="majorBidi" w:hAnsiTheme="majorBidi" w:cstheme="majorBidi"/>
          <w:sz w:val="24"/>
          <w:szCs w:val="24"/>
        </w:rPr>
        <w:t xml:space="preserve"> </w:t>
      </w:r>
      <w:r w:rsidRPr="00300F90">
        <w:rPr>
          <w:rFonts w:asciiTheme="majorBidi" w:hAnsiTheme="majorBidi" w:cstheme="majorBidi"/>
          <w:sz w:val="24"/>
          <w:szCs w:val="24"/>
        </w:rPr>
        <w:t>selama</w:t>
      </w:r>
      <w:r>
        <w:rPr>
          <w:rFonts w:asciiTheme="majorBidi" w:hAnsiTheme="majorBidi" w:cstheme="majorBidi"/>
          <w:sz w:val="24"/>
          <w:szCs w:val="24"/>
        </w:rPr>
        <w:t xml:space="preserve"> </w:t>
      </w:r>
      <w:r w:rsidRPr="00300F90">
        <w:rPr>
          <w:rFonts w:asciiTheme="majorBidi" w:hAnsiTheme="majorBidi" w:cstheme="majorBidi"/>
          <w:sz w:val="24"/>
          <w:szCs w:val="24"/>
        </w:rPr>
        <w:t>7</w:t>
      </w:r>
      <w:r>
        <w:rPr>
          <w:rFonts w:asciiTheme="majorBidi" w:hAnsiTheme="majorBidi" w:cstheme="majorBidi"/>
          <w:sz w:val="24"/>
          <w:szCs w:val="24"/>
        </w:rPr>
        <w:t xml:space="preserve"> </w:t>
      </w:r>
      <w:r w:rsidRPr="00300F90">
        <w:rPr>
          <w:rFonts w:asciiTheme="majorBidi" w:hAnsiTheme="majorBidi" w:cstheme="majorBidi"/>
          <w:sz w:val="24"/>
          <w:szCs w:val="24"/>
        </w:rPr>
        <w:t>hari.</w:t>
      </w:r>
    </w:p>
    <w:p w:rsidR="00F6794E" w:rsidRPr="00300F90" w:rsidRDefault="00F6794E" w:rsidP="00F6794E">
      <w:pPr>
        <w:spacing w:after="0" w:line="276" w:lineRule="auto"/>
        <w:jc w:val="both"/>
        <w:rPr>
          <w:rFonts w:asciiTheme="majorBidi" w:hAnsiTheme="majorBidi" w:cstheme="majorBidi"/>
          <w:b/>
          <w:bCs/>
          <w:sz w:val="24"/>
          <w:szCs w:val="24"/>
        </w:rPr>
      </w:pPr>
      <w:r w:rsidRPr="00300F90">
        <w:rPr>
          <w:rFonts w:asciiTheme="majorBidi" w:hAnsiTheme="majorBidi" w:cstheme="majorBidi"/>
          <w:b/>
          <w:bCs/>
          <w:sz w:val="24"/>
          <w:szCs w:val="24"/>
        </w:rPr>
        <w:t>KESIMPULAN</w:t>
      </w:r>
      <w:r>
        <w:rPr>
          <w:rFonts w:asciiTheme="majorBidi" w:hAnsiTheme="majorBidi" w:cstheme="majorBidi"/>
          <w:b/>
          <w:bCs/>
          <w:sz w:val="24"/>
          <w:szCs w:val="24"/>
        </w:rPr>
        <w:t xml:space="preserve"> </w:t>
      </w:r>
      <w:r w:rsidRPr="00300F90">
        <w:rPr>
          <w:rFonts w:asciiTheme="majorBidi" w:hAnsiTheme="majorBidi" w:cstheme="majorBidi"/>
          <w:b/>
          <w:bCs/>
          <w:sz w:val="24"/>
          <w:szCs w:val="24"/>
        </w:rPr>
        <w:t>DAN</w:t>
      </w:r>
      <w:r>
        <w:rPr>
          <w:rFonts w:asciiTheme="majorBidi" w:hAnsiTheme="majorBidi" w:cstheme="majorBidi"/>
          <w:b/>
          <w:bCs/>
          <w:sz w:val="24"/>
          <w:szCs w:val="24"/>
        </w:rPr>
        <w:t xml:space="preserve"> </w:t>
      </w:r>
      <w:r w:rsidRPr="00300F90">
        <w:rPr>
          <w:rFonts w:asciiTheme="majorBidi" w:hAnsiTheme="majorBidi" w:cstheme="majorBidi"/>
          <w:b/>
          <w:bCs/>
          <w:sz w:val="24"/>
          <w:szCs w:val="24"/>
        </w:rPr>
        <w:t>SARAN</w:t>
      </w:r>
      <w:r>
        <w:rPr>
          <w:rFonts w:asciiTheme="majorBidi" w:hAnsiTheme="majorBidi" w:cstheme="majorBidi"/>
          <w:b/>
          <w:bCs/>
          <w:sz w:val="24"/>
          <w:szCs w:val="24"/>
        </w:rPr>
        <w:t xml:space="preserve"> </w:t>
      </w:r>
    </w:p>
    <w:p w:rsidR="00F6794E" w:rsidRDefault="00F6794E" w:rsidP="00F6794E">
      <w:pPr>
        <w:tabs>
          <w:tab w:val="left" w:pos="810"/>
        </w:tabs>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       Kesimpulan dari penelitian ini adalah : 1) </w:t>
      </w:r>
      <w:r w:rsidRPr="00582540">
        <w:rPr>
          <w:rFonts w:asciiTheme="majorBidi" w:hAnsiTheme="majorBidi" w:cstheme="majorBidi"/>
          <w:sz w:val="24"/>
          <w:szCs w:val="24"/>
        </w:rPr>
        <w:t>Post partum merupakan proses ibu setelah melahirkan, mulai dari kelahiran bayi dan plasenta, sampai dengan 42 hari berhentinya perdarahan. Pada ibu post partum didapatkan beberapa manifestasi klinis yaitu pengerutan uterus, terdapat lochea, perubahan vagina dan perineum, perubahan sistem endokrin, perubahan payudara dan sebagainya.</w:t>
      </w:r>
      <w:r>
        <w:rPr>
          <w:rFonts w:asciiTheme="majorBidi" w:hAnsiTheme="majorBidi" w:cstheme="majorBidi"/>
          <w:sz w:val="24"/>
          <w:szCs w:val="24"/>
        </w:rPr>
        <w:t xml:space="preserve"> 2) </w:t>
      </w:r>
      <w:r w:rsidRPr="00582540">
        <w:rPr>
          <w:rFonts w:asciiTheme="majorBidi" w:hAnsiTheme="majorBidi" w:cstheme="majorBidi"/>
          <w:sz w:val="24"/>
          <w:szCs w:val="24"/>
        </w:rPr>
        <w:t>Menyusui efektif pada ibu post partum mengalami tanda dan gejala ibu merasa percaya diri selama proses menyusui, bayi melekat pada payudara ibu dengan benar, ibu mampu memposisikan bayi dengan benar, miksi bayi lebih dari 8 kali dalam 24 jam, berat badan bayi meningkat, ASI menetes/memancar, suplai ASI adekuat, dan puting tidak lecet setelah minggu kedua.</w:t>
      </w:r>
      <w:r>
        <w:rPr>
          <w:rFonts w:asciiTheme="majorBidi" w:hAnsiTheme="majorBidi" w:cstheme="majorBidi"/>
          <w:sz w:val="24"/>
          <w:szCs w:val="24"/>
        </w:rPr>
        <w:t xml:space="preserve"> 3) </w:t>
      </w:r>
      <w:r w:rsidRPr="00582540">
        <w:rPr>
          <w:rFonts w:asciiTheme="majorBidi" w:hAnsiTheme="majorBidi" w:cstheme="majorBidi"/>
          <w:sz w:val="24"/>
          <w:szCs w:val="24"/>
        </w:rPr>
        <w:t xml:space="preserve">Pemberian air rebusan daun katuk merupakan salah satu intervensi keperawatan untuk manajemen nutrisi yang berfokus pada pemberian makanan tinggi kalori dan protein dengan cara mengkonsumsi air rebusan daun katuk 330 ml selama tujuh hari. </w:t>
      </w:r>
      <w:r>
        <w:rPr>
          <w:rFonts w:asciiTheme="majorBidi" w:hAnsiTheme="majorBidi" w:cstheme="majorBidi"/>
          <w:sz w:val="24"/>
          <w:szCs w:val="24"/>
        </w:rPr>
        <w:t xml:space="preserve">4) </w:t>
      </w:r>
      <w:r w:rsidRPr="00582540">
        <w:rPr>
          <w:rFonts w:asciiTheme="majorBidi" w:hAnsiTheme="majorBidi" w:cstheme="majorBidi"/>
          <w:sz w:val="24"/>
          <w:szCs w:val="24"/>
        </w:rPr>
        <w:t xml:space="preserve">Konsumsi air rebusan daun katuk efektif untuk meningkatkan status menyusui yang dibuktikan dengan berat badan bayi meningkat, produksi ASI meningkat, miksi bayi lebih dari 8 kali/24 jam, puting tidak lecet setelah dua minggu melahirkan, tetesan/pancaran ASI meningkat, </w:t>
      </w:r>
      <w:r w:rsidRPr="00582540">
        <w:rPr>
          <w:rFonts w:asciiTheme="majorBidi" w:hAnsiTheme="majorBidi" w:cstheme="majorBidi"/>
          <w:sz w:val="24"/>
          <w:szCs w:val="24"/>
        </w:rPr>
        <w:lastRenderedPageBreak/>
        <w:t>Payudara ibu kosong setelah menyusui dan Bayi tidur setelah menyusui.</w:t>
      </w:r>
    </w:p>
    <w:p w:rsidR="00F6794E" w:rsidRPr="00F139B2" w:rsidRDefault="00F6794E" w:rsidP="00F6794E">
      <w:pPr>
        <w:tabs>
          <w:tab w:val="left" w:pos="810"/>
        </w:tabs>
        <w:spacing w:line="276" w:lineRule="auto"/>
        <w:jc w:val="both"/>
        <w:rPr>
          <w:rFonts w:asciiTheme="majorBidi" w:hAnsiTheme="majorBidi" w:cstheme="majorBidi"/>
          <w:sz w:val="24"/>
          <w:szCs w:val="24"/>
        </w:rPr>
      </w:pPr>
      <w:r>
        <w:rPr>
          <w:rFonts w:ascii="Times New Roman" w:hAnsi="Times New Roman" w:cs="Times New Roman"/>
          <w:sz w:val="24"/>
          <w:szCs w:val="24"/>
        </w:rPr>
        <w:t xml:space="preserve">       </w:t>
      </w:r>
      <w:r w:rsidRPr="00F139B2">
        <w:rPr>
          <w:rFonts w:asciiTheme="majorBidi" w:hAnsiTheme="majorBidi" w:cstheme="majorBidi"/>
          <w:sz w:val="24"/>
          <w:szCs w:val="24"/>
        </w:rPr>
        <w:t>Diharapkan hasil penelitian ini dapat ditindaklanjuti dengan menambah jumlah responden untuk meningkatkan generalisasi hasil dan dapat juga dikembangkan menjadi kegiatan pengabdian kepada masyarakat untuk meningkatkan ASI eksklusif di masyarakat.</w:t>
      </w:r>
    </w:p>
    <w:p w:rsidR="00F6794E" w:rsidRDefault="00F6794E" w:rsidP="00F6794E">
      <w:pPr>
        <w:spacing w:after="0" w:line="240" w:lineRule="auto"/>
        <w:jc w:val="both"/>
        <w:rPr>
          <w:rFonts w:asciiTheme="majorBidi" w:hAnsiTheme="majorBidi" w:cstheme="majorBidi"/>
          <w:b/>
          <w:bCs/>
          <w:sz w:val="24"/>
          <w:szCs w:val="24"/>
        </w:rPr>
      </w:pPr>
      <w:r w:rsidRPr="00300F90">
        <w:rPr>
          <w:rFonts w:asciiTheme="majorBidi" w:hAnsiTheme="majorBidi" w:cstheme="majorBidi"/>
          <w:b/>
          <w:bCs/>
          <w:sz w:val="24"/>
          <w:szCs w:val="24"/>
        </w:rPr>
        <w:t>DAFTAR</w:t>
      </w:r>
      <w:r>
        <w:rPr>
          <w:rFonts w:asciiTheme="majorBidi" w:hAnsiTheme="majorBidi" w:cstheme="majorBidi"/>
          <w:b/>
          <w:bCs/>
          <w:sz w:val="24"/>
          <w:szCs w:val="24"/>
        </w:rPr>
        <w:t xml:space="preserve"> </w:t>
      </w:r>
      <w:r w:rsidRPr="00300F90">
        <w:rPr>
          <w:rFonts w:asciiTheme="majorBidi" w:hAnsiTheme="majorBidi" w:cstheme="majorBidi"/>
          <w:b/>
          <w:bCs/>
          <w:sz w:val="24"/>
          <w:szCs w:val="24"/>
        </w:rPr>
        <w:t>PUSTAKA</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Pr="00300F90">
        <w:rPr>
          <w:rFonts w:ascii="Times New Roman" w:hAnsi="Times New Roman" w:cs="Times New Roman"/>
          <w:noProof/>
          <w:sz w:val="24"/>
          <w:szCs w:val="24"/>
        </w:rPr>
        <w:t>Dinkes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Kab.</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Temanggung.</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Profil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Kesehatan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Puskesmas</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Temanggung</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Kabupaten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Temanggung</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Tahun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2018</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100).</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Dinkes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Kota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Semarang.</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Profil</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Kesehatan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Dinas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Kesehatan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Kota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Semarang.</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Dinas</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Kesehatan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Kota</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Semarang</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6</w:t>
      </w:r>
      <w:r w:rsidRPr="00300F90">
        <w:rPr>
          <w:rFonts w:ascii="Times New Roman" w:hAnsi="Times New Roman" w:cs="Times New Roman"/>
          <w:noProof/>
          <w:sz w:val="24"/>
          <w:szCs w:val="24"/>
        </w:rPr>
        <w:t>(1),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120.</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Dolang,</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W.,</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Wattimena,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F.</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Kiriwenno,</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Cahyawati,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&amp;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Sillehu,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Pengaruh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Pemberian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Rebusan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Katuk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terhadap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Produksi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Nifas.</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JUMANTIK</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(Jurnal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Ilmiah</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Penelitian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Kesehatan)</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6</w:t>
      </w:r>
      <w:r w:rsidRPr="00300F90">
        <w:rPr>
          <w:rFonts w:ascii="Times New Roman" w:hAnsi="Times New Roman" w:cs="Times New Roman"/>
          <w:noProof/>
          <w:sz w:val="24"/>
          <w:szCs w:val="24"/>
        </w:rPr>
        <w:t>(3),</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256.</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https://doi.org/10.30829/jumantik.v6i3.9570</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Juliastuti,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J.</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(2019).</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Efektivitas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Katuk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(Sauropus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Androgynus)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Terhadap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Kecukupan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Menyusui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Puskesmas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Kuta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Baro</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Aceh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Besar.</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Indonesian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Journal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for</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Health</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Sciences</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3</w:t>
      </w:r>
      <w:r w:rsidRPr="00300F90">
        <w:rPr>
          <w:rFonts w:ascii="Times New Roman" w:hAnsi="Times New Roman" w:cs="Times New Roman"/>
          <w:noProof/>
          <w:sz w:val="24"/>
          <w:szCs w:val="24"/>
        </w:rPr>
        <w:t>(1),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https://doi.org/10.24269/ijhs.v3i1.1600</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PPNI.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(2019).</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Standar</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Luaran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Keperawatan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Indonesia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(1st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DPP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PPNI.</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Ratnasari,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(2018).</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Kepercayaan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diri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pemberian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eksklusif</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wilayah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desa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sentolo</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kulonprogo</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yogyakarta.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In</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Skripsi</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Universitas</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‘Aisyiyah.’</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Sagala,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&amp;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Choirunissa,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lastRenderedPageBreak/>
        <w:t>Efektivitas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Pemberian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Katuk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Terhadap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Produksi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Postpartum</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Bpm</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Bidan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Y</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Bekasi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Timur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Tahun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Jurnal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Ilmiah</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Kesehatan</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14</w:t>
      </w:r>
      <w:r w:rsidRPr="00300F90">
        <w:rPr>
          <w:rFonts w:ascii="Times New Roman" w:hAnsi="Times New Roman" w:cs="Times New Roman"/>
          <w:noProof/>
          <w:sz w:val="24"/>
          <w:szCs w:val="24"/>
        </w:rPr>
        <w:t>(1),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117–126.</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https://doi.org/10.37012/jik.v14i1.810</w:t>
      </w:r>
    </w:p>
    <w:p w:rsidR="00F6794E" w:rsidRPr="00300F90" w:rsidRDefault="00F6794E" w:rsidP="00F6794E">
      <w:pPr>
        <w:widowControl w:val="0"/>
        <w:autoSpaceDE w:val="0"/>
        <w:autoSpaceDN w:val="0"/>
        <w:adjustRightInd w:val="0"/>
        <w:spacing w:after="0" w:line="240" w:lineRule="auto"/>
        <w:ind w:left="540" w:hanging="450"/>
        <w:jc w:val="both"/>
        <w:rPr>
          <w:rFonts w:ascii="Times New Roman" w:hAnsi="Times New Roman" w:cs="Times New Roman"/>
          <w:noProof/>
          <w:sz w:val="24"/>
          <w:szCs w:val="24"/>
        </w:rPr>
      </w:pPr>
      <w:r w:rsidRPr="00300F90">
        <w:rPr>
          <w:rFonts w:ascii="Times New Roman" w:hAnsi="Times New Roman" w:cs="Times New Roman"/>
          <w:noProof/>
          <w:sz w:val="24"/>
          <w:szCs w:val="24"/>
        </w:rPr>
        <w:t>Suyanti,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&amp;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Kiki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Anggraeni.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(2020).</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Efektivitas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Katuk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Terhadap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Kecukupan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Air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Susu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(Asi)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Menyusui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Bidan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Praktek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Mandiri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(Bpm)</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Hj.</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Iin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Solihah,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S.St.,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Kabupaten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Majalengka.</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Journal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of</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Midwifery</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Care</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1</w:t>
      </w:r>
      <w:r w:rsidRPr="00300F90">
        <w:rPr>
          <w:rFonts w:ascii="Times New Roman" w:hAnsi="Times New Roman" w:cs="Times New Roman"/>
          <w:noProof/>
          <w:sz w:val="24"/>
          <w:szCs w:val="24"/>
        </w:rPr>
        <w:t>(1),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10.</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https://doi.org/10.34305/jmc.v1i1.190</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Tiangsa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Sembiring.</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Asi</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Eksklusif</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Kemenkes</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Direktorat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Jenderal</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Pelayanan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Kesehatan.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https://yankes.kemkes.go.id/view_artikel/1046/asi-eksklusif</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Wita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Solama,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Cara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Menyusui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Yang</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Benar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Pada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Bayi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Berdasarkan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Pengetahuan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Sikap</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Jurnal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Ilmiah</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Multi</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Science</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Kesehatan</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13</w:t>
      </w:r>
      <w:r w:rsidRPr="00300F90">
        <w:rPr>
          <w:rFonts w:ascii="Times New Roman" w:hAnsi="Times New Roman" w:cs="Times New Roman"/>
          <w:noProof/>
          <w:sz w:val="24"/>
          <w:szCs w:val="24"/>
        </w:rPr>
        <w:t>(01),</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14.</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szCs w:val="24"/>
        </w:rPr>
      </w:pPr>
      <w:r w:rsidRPr="00300F90">
        <w:rPr>
          <w:rFonts w:ascii="Times New Roman" w:hAnsi="Times New Roman" w:cs="Times New Roman"/>
          <w:noProof/>
          <w:sz w:val="24"/>
          <w:szCs w:val="24"/>
        </w:rPr>
        <w:t>Yulia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Sari,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Junengsih,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(2022).</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Praktik</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Pengasuhan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Dasar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bagi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Bayi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Baru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Lahir</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oleh</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Ibu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Pasca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Persalinan.</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Jurnal</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Bidan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Cerdas</w:t>
      </w:r>
      <w:r w:rsidRPr="00300F90">
        <w:rPr>
          <w:rFonts w:ascii="Times New Roman" w:hAnsi="Times New Roman" w:cs="Times New Roman"/>
          <w:noProof/>
          <w:sz w:val="24"/>
          <w:szCs w:val="24"/>
        </w:rPr>
        <w:t>,</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04</w:t>
      </w:r>
      <w:r w:rsidRPr="00300F90">
        <w:rPr>
          <w:rFonts w:ascii="Times New Roman" w:hAnsi="Times New Roman" w:cs="Times New Roman"/>
          <w:noProof/>
          <w:sz w:val="24"/>
          <w:szCs w:val="24"/>
        </w:rPr>
        <w:t>(02),</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9.</w:t>
      </w:r>
    </w:p>
    <w:p w:rsidR="00F6794E" w:rsidRPr="00300F90" w:rsidRDefault="00F6794E" w:rsidP="00F6794E">
      <w:pPr>
        <w:widowControl w:val="0"/>
        <w:autoSpaceDE w:val="0"/>
        <w:autoSpaceDN w:val="0"/>
        <w:adjustRightInd w:val="0"/>
        <w:spacing w:after="0" w:line="240" w:lineRule="auto"/>
        <w:ind w:left="540" w:hanging="480"/>
        <w:jc w:val="both"/>
        <w:rPr>
          <w:rFonts w:ascii="Times New Roman" w:hAnsi="Times New Roman" w:cs="Times New Roman"/>
          <w:noProof/>
          <w:sz w:val="24"/>
        </w:rPr>
      </w:pPr>
      <w:r w:rsidRPr="00300F90">
        <w:rPr>
          <w:rFonts w:ascii="Times New Roman" w:hAnsi="Times New Roman" w:cs="Times New Roman"/>
          <w:noProof/>
          <w:sz w:val="24"/>
          <w:szCs w:val="24"/>
        </w:rPr>
        <w:t>Zumrotun,</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(2018).</w:t>
      </w:r>
      <w:r>
        <w:rPr>
          <w:rFonts w:ascii="Times New Roman" w:hAnsi="Times New Roman" w:cs="Times New Roman"/>
          <w:noProof/>
          <w:sz w:val="24"/>
          <w:szCs w:val="24"/>
        </w:rPr>
        <w:t xml:space="preserve"> </w:t>
      </w:r>
      <w:r w:rsidRPr="00300F90">
        <w:rPr>
          <w:rFonts w:ascii="Times New Roman" w:hAnsi="Times New Roman" w:cs="Times New Roman"/>
          <w:i/>
          <w:iCs/>
          <w:noProof/>
          <w:sz w:val="24"/>
          <w:szCs w:val="24"/>
        </w:rPr>
        <w:t>Panduan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Praktis</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Keberhasilan</w:t>
      </w:r>
      <w:r>
        <w:rPr>
          <w:rFonts w:ascii="Times New Roman" w:hAnsi="Times New Roman" w:cs="Times New Roman"/>
          <w:i/>
          <w:iCs/>
          <w:noProof/>
          <w:sz w:val="24"/>
          <w:szCs w:val="24"/>
        </w:rPr>
        <w:t xml:space="preserve"> </w:t>
      </w:r>
      <w:r w:rsidRPr="00300F90">
        <w:rPr>
          <w:rFonts w:ascii="Times New Roman" w:hAnsi="Times New Roman" w:cs="Times New Roman"/>
          <w:i/>
          <w:iCs/>
          <w:noProof/>
          <w:sz w:val="24"/>
          <w:szCs w:val="24"/>
        </w:rPr>
        <w:t>Menyusui</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(U.</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Kulsum</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1st</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ed.).</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Pustaka</w:t>
      </w:r>
      <w:r>
        <w:rPr>
          <w:rFonts w:ascii="Times New Roman" w:hAnsi="Times New Roman" w:cs="Times New Roman"/>
          <w:noProof/>
          <w:sz w:val="24"/>
          <w:szCs w:val="24"/>
        </w:rPr>
        <w:t xml:space="preserve"> </w:t>
      </w:r>
      <w:r w:rsidRPr="00300F90">
        <w:rPr>
          <w:rFonts w:ascii="Times New Roman" w:hAnsi="Times New Roman" w:cs="Times New Roman"/>
          <w:noProof/>
          <w:sz w:val="24"/>
          <w:szCs w:val="24"/>
        </w:rPr>
        <w:t>Pelajar.</w:t>
      </w:r>
    </w:p>
    <w:p w:rsidR="00F6794E" w:rsidRPr="00300F90" w:rsidRDefault="00F6794E" w:rsidP="00F6794E">
      <w:pPr>
        <w:spacing w:after="0" w:line="240" w:lineRule="auto"/>
        <w:ind w:left="1440"/>
        <w:jc w:val="both"/>
        <w:rPr>
          <w:rFonts w:asciiTheme="majorBidi" w:hAnsiTheme="majorBidi" w:cstheme="majorBidi"/>
          <w:b/>
          <w:bCs/>
          <w:sz w:val="24"/>
          <w:szCs w:val="24"/>
        </w:rPr>
      </w:pPr>
      <w:r>
        <w:rPr>
          <w:rFonts w:asciiTheme="majorBidi" w:hAnsiTheme="majorBidi" w:cstheme="majorBidi"/>
          <w:b/>
          <w:bCs/>
          <w:sz w:val="24"/>
          <w:szCs w:val="24"/>
        </w:rPr>
        <w:fldChar w:fldCharType="end"/>
      </w:r>
    </w:p>
    <w:p w:rsidR="00F6794E" w:rsidRDefault="00F6794E">
      <w:pPr>
        <w:rPr>
          <w:rFonts w:asciiTheme="majorBidi" w:hAnsiTheme="majorBidi" w:cstheme="majorBidi"/>
          <w:sz w:val="24"/>
          <w:szCs w:val="24"/>
        </w:rPr>
        <w:sectPr w:rsidR="00F6794E" w:rsidSect="00DF606C">
          <w:type w:val="continuous"/>
          <w:pgSz w:w="11907" w:h="16839" w:code="9"/>
          <w:pgMar w:top="1701" w:right="1701" w:bottom="1701" w:left="1701" w:header="709" w:footer="709" w:gutter="0"/>
          <w:cols w:num="2" w:space="709"/>
          <w:docGrid w:linePitch="360"/>
        </w:sectPr>
      </w:pPr>
    </w:p>
    <w:p w:rsidR="00F6794E" w:rsidRDefault="00F6794E">
      <w:pPr>
        <w:rPr>
          <w:rFonts w:asciiTheme="majorBidi" w:hAnsiTheme="majorBidi" w:cstheme="majorBidi"/>
          <w:noProof/>
          <w:sz w:val="24"/>
          <w:szCs w:val="24"/>
          <w:lang w:eastAsia="id-ID"/>
        </w:rPr>
      </w:pPr>
      <w:r>
        <w:rPr>
          <w:rFonts w:asciiTheme="majorBidi" w:hAnsiTheme="majorBidi" w:cstheme="majorBidi"/>
          <w:noProof/>
          <w:sz w:val="24"/>
          <w:szCs w:val="24"/>
          <w:lang w:eastAsia="id-ID"/>
        </w:rPr>
        <w:lastRenderedPageBreak/>
        <w:t xml:space="preserve">Hasil Tes Turnitin </w:t>
      </w:r>
    </w:p>
    <w:p w:rsidR="00F6794E" w:rsidRDefault="00F6794E">
      <w:pPr>
        <w:rPr>
          <w:rFonts w:asciiTheme="majorBidi" w:hAnsiTheme="majorBidi" w:cstheme="majorBidi"/>
          <w:sz w:val="24"/>
          <w:szCs w:val="24"/>
        </w:rPr>
        <w:sectPr w:rsidR="00F6794E" w:rsidSect="00F6794E">
          <w:pgSz w:w="11907" w:h="16839" w:code="9"/>
          <w:pgMar w:top="1701" w:right="1701" w:bottom="1701" w:left="1701" w:header="709" w:footer="709" w:gutter="0"/>
          <w:cols w:space="709"/>
          <w:docGrid w:linePitch="360"/>
        </w:sectPr>
      </w:pPr>
      <w:r>
        <w:rPr>
          <w:rFonts w:asciiTheme="majorBidi" w:hAnsiTheme="majorBidi" w:cstheme="majorBidi"/>
          <w:noProof/>
          <w:sz w:val="24"/>
          <w:szCs w:val="24"/>
          <w:lang w:eastAsia="id-ID"/>
        </w:rPr>
        <w:drawing>
          <wp:inline distT="0" distB="0" distL="0" distR="0">
            <wp:extent cx="5505450" cy="7242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K TURNITIN JURNAL.jpeg"/>
                    <pic:cNvPicPr/>
                  </pic:nvPicPr>
                  <pic:blipFill>
                    <a:blip r:embed="rId11">
                      <a:extLst>
                        <a:ext uri="{28A0092B-C50C-407E-A947-70E740481C1C}">
                          <a14:useLocalDpi xmlns:a14="http://schemas.microsoft.com/office/drawing/2010/main" val="0"/>
                        </a:ext>
                      </a:extLst>
                    </a:blip>
                    <a:stretch>
                      <a:fillRect/>
                    </a:stretch>
                  </pic:blipFill>
                  <pic:spPr>
                    <a:xfrm>
                      <a:off x="0" y="0"/>
                      <a:ext cx="5503304" cy="7239852"/>
                    </a:xfrm>
                    <a:prstGeom prst="rect">
                      <a:avLst/>
                    </a:prstGeom>
                    <a:ln>
                      <a:noFill/>
                    </a:ln>
                    <a:effectLst>
                      <a:softEdge rad="112500"/>
                    </a:effectLst>
                  </pic:spPr>
                </pic:pic>
              </a:graphicData>
            </a:graphic>
          </wp:inline>
        </w:drawing>
      </w:r>
    </w:p>
    <w:p w:rsidR="00857C6C" w:rsidRPr="00F6794E" w:rsidRDefault="00857C6C">
      <w:pPr>
        <w:rPr>
          <w:rFonts w:asciiTheme="majorBidi" w:hAnsiTheme="majorBidi" w:cstheme="majorBidi"/>
          <w:sz w:val="24"/>
          <w:szCs w:val="24"/>
        </w:rPr>
      </w:pPr>
    </w:p>
    <w:sectPr w:rsidR="00857C6C" w:rsidRPr="00F6794E" w:rsidSect="00F6794E">
      <w:type w:val="continuous"/>
      <w:pgSz w:w="11907" w:h="16839" w:code="9"/>
      <w:pgMar w:top="1701" w:right="1701" w:bottom="1701" w:left="1701" w:header="709" w:footer="709"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90178"/>
    <w:multiLevelType w:val="hybridMultilevel"/>
    <w:tmpl w:val="38D4AD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05268D0"/>
    <w:multiLevelType w:val="hybridMultilevel"/>
    <w:tmpl w:val="A0DA5742"/>
    <w:lvl w:ilvl="0" w:tplc="F38AB9BA">
      <w:start w:val="1"/>
      <w:numFmt w:val="lowerLetter"/>
      <w:lvlText w:val="%1."/>
      <w:lvlJc w:val="left"/>
      <w:pPr>
        <w:ind w:left="1495"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34D7630D"/>
    <w:multiLevelType w:val="hybridMultilevel"/>
    <w:tmpl w:val="2A72AB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2EF1D9B"/>
    <w:multiLevelType w:val="hybridMultilevel"/>
    <w:tmpl w:val="E23A4820"/>
    <w:lvl w:ilvl="0" w:tplc="8372146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5AC73BEF"/>
    <w:multiLevelType w:val="hybridMultilevel"/>
    <w:tmpl w:val="C100B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1F65CD"/>
    <w:multiLevelType w:val="hybridMultilevel"/>
    <w:tmpl w:val="E57C511C"/>
    <w:lvl w:ilvl="0" w:tplc="E8E0792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64EF62C6"/>
    <w:multiLevelType w:val="hybridMultilevel"/>
    <w:tmpl w:val="E7381018"/>
    <w:lvl w:ilvl="0" w:tplc="7690EE1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6AA229DC"/>
    <w:multiLevelType w:val="hybridMultilevel"/>
    <w:tmpl w:val="EEA25826"/>
    <w:lvl w:ilvl="0" w:tplc="04090019">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num w:numId="1">
    <w:abstractNumId w:val="7"/>
  </w:num>
  <w:num w:numId="2">
    <w:abstractNumId w:val="6"/>
  </w:num>
  <w:num w:numId="3">
    <w:abstractNumId w:val="0"/>
  </w:num>
  <w:num w:numId="4">
    <w:abstractNumId w:val="2"/>
  </w:num>
  <w:num w:numId="5">
    <w:abstractNumId w:val="1"/>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94E"/>
    <w:rsid w:val="00445630"/>
    <w:rsid w:val="00857C6C"/>
    <w:rsid w:val="008C28A1"/>
    <w:rsid w:val="00A14049"/>
    <w:rsid w:val="00B2483C"/>
    <w:rsid w:val="00B85B5F"/>
    <w:rsid w:val="00D976A3"/>
    <w:rsid w:val="00EE2D94"/>
    <w:rsid w:val="00F6794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4E"/>
    <w:pPr>
      <w:spacing w:after="160" w:line="259" w:lineRule="auto"/>
    </w:pPr>
  </w:style>
  <w:style w:type="paragraph" w:styleId="Heading1">
    <w:name w:val="heading 1"/>
    <w:basedOn w:val="Normal"/>
    <w:next w:val="Normal"/>
    <w:link w:val="Heading1Char"/>
    <w:uiPriority w:val="9"/>
    <w:qFormat/>
    <w:rsid w:val="00EE2D94"/>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link w:val="Heading2Char"/>
    <w:autoRedefine/>
    <w:uiPriority w:val="9"/>
    <w:unhideWhenUsed/>
    <w:rsid w:val="00EE2D94"/>
    <w:pPr>
      <w:spacing w:after="116" w:line="261" w:lineRule="auto"/>
      <w:outlineLvl w:val="1"/>
    </w:pPr>
    <w:rPr>
      <w:rFonts w:ascii="Times New Roman" w:eastAsia="Times New Roman" w:hAnsi="Times New Roman" w:cs="Times New Roman"/>
      <w:b/>
      <w:noProof/>
      <w:color w:val="000000"/>
      <w:sz w:val="24"/>
      <w:szCs w:val="26"/>
      <w:lang w:eastAsia="en-ID"/>
    </w:rPr>
  </w:style>
  <w:style w:type="paragraph" w:styleId="Heading3">
    <w:name w:val="heading 3"/>
    <w:basedOn w:val="Normal"/>
    <w:next w:val="Normal"/>
    <w:link w:val="Heading3Char"/>
    <w:uiPriority w:val="9"/>
    <w:semiHidden/>
    <w:unhideWhenUsed/>
    <w:qFormat/>
    <w:rsid w:val="00EE2D94"/>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D94"/>
    <w:rPr>
      <w:rFonts w:ascii="Times New Roman" w:eastAsiaTheme="majorEastAsia" w:hAnsi="Times New Roman" w:cstheme="majorBidi"/>
      <w:b/>
      <w:bCs/>
      <w:sz w:val="24"/>
      <w:szCs w:val="28"/>
    </w:rPr>
  </w:style>
  <w:style w:type="character" w:customStyle="1" w:styleId="Heading3Char">
    <w:name w:val="Heading 3 Char"/>
    <w:basedOn w:val="DefaultParagraphFont"/>
    <w:link w:val="Heading3"/>
    <w:uiPriority w:val="9"/>
    <w:semiHidden/>
    <w:rsid w:val="00EE2D94"/>
    <w:rPr>
      <w:rFonts w:ascii="Times New Roman" w:eastAsiaTheme="majorEastAsia" w:hAnsi="Times New Roman" w:cstheme="majorBidi"/>
      <w:b/>
      <w:bCs/>
      <w:sz w:val="24"/>
    </w:rPr>
  </w:style>
  <w:style w:type="character" w:customStyle="1" w:styleId="Heading2Char">
    <w:name w:val="Heading 2 Char"/>
    <w:basedOn w:val="DefaultParagraphFont"/>
    <w:link w:val="Heading2"/>
    <w:uiPriority w:val="9"/>
    <w:rsid w:val="00EE2D94"/>
    <w:rPr>
      <w:rFonts w:ascii="Times New Roman" w:eastAsia="Times New Roman" w:hAnsi="Times New Roman" w:cs="Times New Roman"/>
      <w:b/>
      <w:noProof/>
      <w:color w:val="000000"/>
      <w:sz w:val="24"/>
      <w:szCs w:val="26"/>
      <w:lang w:eastAsia="en-ID"/>
    </w:rPr>
  </w:style>
  <w:style w:type="character" w:styleId="Hyperlink">
    <w:name w:val="Hyperlink"/>
    <w:basedOn w:val="DefaultParagraphFont"/>
    <w:uiPriority w:val="99"/>
    <w:unhideWhenUsed/>
    <w:rsid w:val="00F6794E"/>
    <w:rPr>
      <w:color w:val="0000FF" w:themeColor="hyperlink"/>
      <w:u w:val="single"/>
    </w:rPr>
  </w:style>
  <w:style w:type="paragraph" w:styleId="ListParagraph">
    <w:name w:val="List Paragraph"/>
    <w:basedOn w:val="Normal"/>
    <w:link w:val="ListParagraphChar"/>
    <w:uiPriority w:val="34"/>
    <w:qFormat/>
    <w:rsid w:val="00F6794E"/>
    <w:pPr>
      <w:ind w:left="720"/>
      <w:contextualSpacing/>
    </w:pPr>
    <w:rPr>
      <w:kern w:val="2"/>
      <w14:ligatures w14:val="standardContextual"/>
    </w:rPr>
  </w:style>
  <w:style w:type="character" w:customStyle="1" w:styleId="ListParagraphChar">
    <w:name w:val="List Paragraph Char"/>
    <w:link w:val="ListParagraph"/>
    <w:uiPriority w:val="34"/>
    <w:locked/>
    <w:rsid w:val="00F6794E"/>
    <w:rPr>
      <w:kern w:val="2"/>
      <w14:ligatures w14:val="standardContextual"/>
    </w:rPr>
  </w:style>
  <w:style w:type="table" w:styleId="TableGrid">
    <w:name w:val="Table Grid"/>
    <w:basedOn w:val="TableNormal"/>
    <w:uiPriority w:val="59"/>
    <w:rsid w:val="00F67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79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9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4E"/>
    <w:pPr>
      <w:spacing w:after="160" w:line="259" w:lineRule="auto"/>
    </w:pPr>
  </w:style>
  <w:style w:type="paragraph" w:styleId="Heading1">
    <w:name w:val="heading 1"/>
    <w:basedOn w:val="Normal"/>
    <w:next w:val="Normal"/>
    <w:link w:val="Heading1Char"/>
    <w:uiPriority w:val="9"/>
    <w:qFormat/>
    <w:rsid w:val="00EE2D94"/>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link w:val="Heading2Char"/>
    <w:autoRedefine/>
    <w:uiPriority w:val="9"/>
    <w:unhideWhenUsed/>
    <w:rsid w:val="00EE2D94"/>
    <w:pPr>
      <w:spacing w:after="116" w:line="261" w:lineRule="auto"/>
      <w:outlineLvl w:val="1"/>
    </w:pPr>
    <w:rPr>
      <w:rFonts w:ascii="Times New Roman" w:eastAsia="Times New Roman" w:hAnsi="Times New Roman" w:cs="Times New Roman"/>
      <w:b/>
      <w:noProof/>
      <w:color w:val="000000"/>
      <w:sz w:val="24"/>
      <w:szCs w:val="26"/>
      <w:lang w:eastAsia="en-ID"/>
    </w:rPr>
  </w:style>
  <w:style w:type="paragraph" w:styleId="Heading3">
    <w:name w:val="heading 3"/>
    <w:basedOn w:val="Normal"/>
    <w:next w:val="Normal"/>
    <w:link w:val="Heading3Char"/>
    <w:uiPriority w:val="9"/>
    <w:semiHidden/>
    <w:unhideWhenUsed/>
    <w:qFormat/>
    <w:rsid w:val="00EE2D94"/>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D94"/>
    <w:rPr>
      <w:rFonts w:ascii="Times New Roman" w:eastAsiaTheme="majorEastAsia" w:hAnsi="Times New Roman" w:cstheme="majorBidi"/>
      <w:b/>
      <w:bCs/>
      <w:sz w:val="24"/>
      <w:szCs w:val="28"/>
    </w:rPr>
  </w:style>
  <w:style w:type="character" w:customStyle="1" w:styleId="Heading3Char">
    <w:name w:val="Heading 3 Char"/>
    <w:basedOn w:val="DefaultParagraphFont"/>
    <w:link w:val="Heading3"/>
    <w:uiPriority w:val="9"/>
    <w:semiHidden/>
    <w:rsid w:val="00EE2D94"/>
    <w:rPr>
      <w:rFonts w:ascii="Times New Roman" w:eastAsiaTheme="majorEastAsia" w:hAnsi="Times New Roman" w:cstheme="majorBidi"/>
      <w:b/>
      <w:bCs/>
      <w:sz w:val="24"/>
    </w:rPr>
  </w:style>
  <w:style w:type="character" w:customStyle="1" w:styleId="Heading2Char">
    <w:name w:val="Heading 2 Char"/>
    <w:basedOn w:val="DefaultParagraphFont"/>
    <w:link w:val="Heading2"/>
    <w:uiPriority w:val="9"/>
    <w:rsid w:val="00EE2D94"/>
    <w:rPr>
      <w:rFonts w:ascii="Times New Roman" w:eastAsia="Times New Roman" w:hAnsi="Times New Roman" w:cs="Times New Roman"/>
      <w:b/>
      <w:noProof/>
      <w:color w:val="000000"/>
      <w:sz w:val="24"/>
      <w:szCs w:val="26"/>
      <w:lang w:eastAsia="en-ID"/>
    </w:rPr>
  </w:style>
  <w:style w:type="character" w:styleId="Hyperlink">
    <w:name w:val="Hyperlink"/>
    <w:basedOn w:val="DefaultParagraphFont"/>
    <w:uiPriority w:val="99"/>
    <w:unhideWhenUsed/>
    <w:rsid w:val="00F6794E"/>
    <w:rPr>
      <w:color w:val="0000FF" w:themeColor="hyperlink"/>
      <w:u w:val="single"/>
    </w:rPr>
  </w:style>
  <w:style w:type="paragraph" w:styleId="ListParagraph">
    <w:name w:val="List Paragraph"/>
    <w:basedOn w:val="Normal"/>
    <w:link w:val="ListParagraphChar"/>
    <w:uiPriority w:val="34"/>
    <w:qFormat/>
    <w:rsid w:val="00F6794E"/>
    <w:pPr>
      <w:ind w:left="720"/>
      <w:contextualSpacing/>
    </w:pPr>
    <w:rPr>
      <w:kern w:val="2"/>
      <w14:ligatures w14:val="standardContextual"/>
    </w:rPr>
  </w:style>
  <w:style w:type="character" w:customStyle="1" w:styleId="ListParagraphChar">
    <w:name w:val="List Paragraph Char"/>
    <w:link w:val="ListParagraph"/>
    <w:uiPriority w:val="34"/>
    <w:locked/>
    <w:rsid w:val="00F6794E"/>
    <w:rPr>
      <w:kern w:val="2"/>
      <w14:ligatures w14:val="standardContextual"/>
    </w:rPr>
  </w:style>
  <w:style w:type="table" w:styleId="TableGrid">
    <w:name w:val="Table Grid"/>
    <w:basedOn w:val="TableNormal"/>
    <w:uiPriority w:val="59"/>
    <w:rsid w:val="00F67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79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9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estyyogi20@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urnal.akperalkautsar.ac.id/index.php/JIKKA"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mailto:estyyogi20@gmail.com" TargetMode="External"/><Relationship Id="rId4" Type="http://schemas.openxmlformats.org/officeDocument/2006/relationships/settings" Target="settings.xml"/><Relationship Id="rId9" Type="http://schemas.openxmlformats.org/officeDocument/2006/relationships/hyperlink" Target="mailto:ratnaummudak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12</Pages>
  <Words>10371</Words>
  <Characters>59119</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2024-07-05T02:35:00Z</dcterms:created>
  <dcterms:modified xsi:type="dcterms:W3CDTF">2024-07-05T06:38:00Z</dcterms:modified>
</cp:coreProperties>
</file>