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53373" w14:textId="77777777" w:rsidR="00E429B9"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Jurnal Ilmiah Keperawatan dan </w:t>
      </w:r>
      <w:bookmarkStart w:id="0" w:name="_GoBack"/>
      <w:bookmarkEnd w:id="0"/>
    </w:p>
    <w:p w14:paraId="70738157"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Kesehatan Alkautsar (JIKKA)</w:t>
      </w:r>
    </w:p>
    <w:p w14:paraId="1A35DA26"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e-ISSN : 2963-9042</w:t>
      </w:r>
    </w:p>
    <w:p w14:paraId="1EFE9AE1"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online : </w:t>
      </w:r>
      <w:hyperlink r:id="rId8" w:history="1">
        <w:r w:rsidRPr="00EA4D1C">
          <w:rPr>
            <w:rStyle w:val="Hyperlink"/>
            <w:rFonts w:ascii="Times New Roman" w:hAnsi="Times New Roman" w:cs="Times New Roman"/>
            <w:noProof/>
            <w:sz w:val="28"/>
            <w:szCs w:val="32"/>
          </w:rPr>
          <w:t>https://jurnal.akperalkautsar.ac.id/index.php/JIKKA</w:t>
        </w:r>
      </w:hyperlink>
    </w:p>
    <w:p w14:paraId="2888709F" w14:textId="77777777" w:rsidR="00E429B9" w:rsidRPr="00EA4D1C" w:rsidRDefault="00E429B9" w:rsidP="00E429B9">
      <w:pPr>
        <w:spacing w:after="0" w:line="240" w:lineRule="auto"/>
        <w:jc w:val="both"/>
        <w:rPr>
          <w:rFonts w:ascii="Times New Roman" w:hAnsi="Times New Roman" w:cs="Times New Roman"/>
          <w:noProof/>
          <w:sz w:val="24"/>
          <w:szCs w:val="28"/>
        </w:rPr>
      </w:pPr>
    </w:p>
    <w:p w14:paraId="15555729" w14:textId="77777777" w:rsidR="00E429B9" w:rsidRDefault="00E429B9" w:rsidP="00E429B9">
      <w:pPr>
        <w:spacing w:after="0" w:line="240" w:lineRule="auto"/>
        <w:jc w:val="center"/>
        <w:rPr>
          <w:rFonts w:ascii="Times New Roman" w:hAnsi="Times New Roman" w:cs="Times New Roman"/>
          <w:b/>
          <w:bCs/>
          <w:noProof/>
          <w:sz w:val="28"/>
          <w:szCs w:val="32"/>
        </w:rPr>
      </w:pPr>
    </w:p>
    <w:p w14:paraId="05FD79BE" w14:textId="77777777" w:rsidR="00E429B9" w:rsidRPr="00135A65" w:rsidRDefault="00E429B9" w:rsidP="00E429B9">
      <w:pPr>
        <w:spacing w:after="0" w:line="240" w:lineRule="auto"/>
        <w:jc w:val="center"/>
        <w:rPr>
          <w:rFonts w:ascii="Times New Roman" w:hAnsi="Times New Roman" w:cs="Times New Roman"/>
          <w:b/>
          <w:bCs/>
          <w:noProof/>
          <w:sz w:val="28"/>
          <w:szCs w:val="28"/>
          <w:lang w:val="id-ID"/>
        </w:rPr>
      </w:pPr>
      <w:r w:rsidRPr="00135A65">
        <w:rPr>
          <w:rFonts w:ascii="Times New Roman" w:hAnsi="Times New Roman" w:cs="Times New Roman"/>
          <w:b/>
          <w:bCs/>
          <w:noProof/>
          <w:sz w:val="28"/>
          <w:szCs w:val="32"/>
        </w:rPr>
        <w:t>EFEKTIVITAS TERAPI MURATTAL UNTUK MENGATASI KECEMASAN MAHASISWA KEPERAWATAN DALAM MENGHADAPI UJIAN</w:t>
      </w:r>
    </w:p>
    <w:p w14:paraId="68342A30" w14:textId="77777777" w:rsidR="00E429B9" w:rsidRPr="00276D96" w:rsidRDefault="00E429B9" w:rsidP="00E429B9">
      <w:pPr>
        <w:spacing w:after="0" w:line="240" w:lineRule="auto"/>
        <w:jc w:val="center"/>
        <w:rPr>
          <w:rFonts w:ascii="Times New Roman" w:hAnsi="Times New Roman" w:cs="Times New Roman"/>
          <w:noProof/>
          <w:sz w:val="24"/>
          <w:szCs w:val="24"/>
          <w:lang w:val="id-ID"/>
        </w:rPr>
      </w:pPr>
      <w:r>
        <w:rPr>
          <w:rFonts w:ascii="Times New Roman" w:hAnsi="Times New Roman" w:cs="Times New Roman"/>
          <w:noProof/>
          <w:sz w:val="24"/>
          <w:szCs w:val="24"/>
          <w:lang w:val="en-US"/>
        </w:rPr>
        <w:t>Alfiani Fauzia</w:t>
      </w:r>
      <w:r w:rsidRPr="00276D96">
        <w:rPr>
          <w:rFonts w:ascii="Times New Roman" w:hAnsi="Times New Roman" w:cs="Times New Roman"/>
          <w:noProof/>
          <w:sz w:val="24"/>
          <w:szCs w:val="24"/>
          <w:vertAlign w:val="superscript"/>
          <w:lang w:val="id-ID"/>
        </w:rPr>
        <w:t>1</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Tri Suraning Wulandari</w:t>
      </w:r>
      <w:r w:rsidRPr="00276D96">
        <w:rPr>
          <w:rFonts w:ascii="Times New Roman" w:hAnsi="Times New Roman" w:cs="Times New Roman"/>
          <w:noProof/>
          <w:sz w:val="24"/>
          <w:szCs w:val="24"/>
          <w:vertAlign w:val="superscript"/>
          <w:lang w:val="id-ID"/>
        </w:rPr>
        <w:t>2</w:t>
      </w:r>
      <w:r w:rsidRPr="00276D96">
        <w:rPr>
          <w:rFonts w:ascii="Times New Roman" w:hAnsi="Times New Roman" w:cs="Times New Roman"/>
          <w:noProof/>
          <w:sz w:val="24"/>
          <w:szCs w:val="24"/>
          <w:lang w:val="id-ID"/>
        </w:rPr>
        <w:t>, Ratna Kurniawati</w:t>
      </w:r>
      <w:r w:rsidRPr="00276D96">
        <w:rPr>
          <w:rFonts w:ascii="Times New Roman" w:hAnsi="Times New Roman" w:cs="Times New Roman"/>
          <w:noProof/>
          <w:sz w:val="24"/>
          <w:szCs w:val="24"/>
          <w:vertAlign w:val="superscript"/>
          <w:lang w:val="id-ID"/>
        </w:rPr>
        <w:t>3</w:t>
      </w:r>
      <w:r w:rsidRPr="00276D96">
        <w:rPr>
          <w:rFonts w:ascii="Times New Roman" w:hAnsi="Times New Roman" w:cs="Times New Roman"/>
          <w:noProof/>
          <w:sz w:val="24"/>
          <w:szCs w:val="24"/>
          <w:lang w:val="id-ID"/>
        </w:rPr>
        <w:t xml:space="preserve"> </w:t>
      </w:r>
    </w:p>
    <w:p w14:paraId="34436E2C" w14:textId="77777777" w:rsidR="00E429B9" w:rsidRPr="00276D96" w:rsidRDefault="00E429B9" w:rsidP="00E429B9">
      <w:pPr>
        <w:spacing w:after="0" w:line="240" w:lineRule="auto"/>
        <w:jc w:val="center"/>
        <w:rPr>
          <w:rFonts w:ascii="Times New Roman" w:hAnsi="Times New Roman" w:cs="Times New Roman"/>
          <w:noProof/>
          <w:sz w:val="24"/>
          <w:szCs w:val="24"/>
          <w:lang w:val="id-ID"/>
        </w:rPr>
      </w:pPr>
      <w:r w:rsidRPr="00276D96">
        <w:rPr>
          <w:rFonts w:ascii="Times New Roman" w:hAnsi="Times New Roman" w:cs="Times New Roman"/>
          <w:noProof/>
          <w:sz w:val="24"/>
          <w:szCs w:val="24"/>
          <w:lang w:val="id-ID"/>
        </w:rPr>
        <w:t xml:space="preserve">Akademi Keperawatan Alkautsar Temanggung </w:t>
      </w:r>
    </w:p>
    <w:p w14:paraId="19E655B2" w14:textId="77777777" w:rsidR="00E429B9" w:rsidRPr="00276D96" w:rsidRDefault="00E429B9" w:rsidP="00E429B9">
      <w:pPr>
        <w:spacing w:after="0" w:line="240" w:lineRule="auto"/>
        <w:jc w:val="center"/>
        <w:rPr>
          <w:rFonts w:ascii="Times New Roman" w:hAnsi="Times New Roman" w:cs="Times New Roman"/>
          <w:noProof/>
          <w:spacing w:val="8"/>
          <w:sz w:val="24"/>
          <w:szCs w:val="24"/>
          <w:lang w:val="id-ID"/>
        </w:rPr>
      </w:pPr>
      <w:r w:rsidRPr="00276D96">
        <w:rPr>
          <w:rFonts w:ascii="Times New Roman" w:hAnsi="Times New Roman" w:cs="Times New Roman"/>
          <w:noProof/>
          <w:spacing w:val="8"/>
          <w:sz w:val="24"/>
          <w:szCs w:val="24"/>
          <w:lang w:val="id-ID"/>
        </w:rPr>
        <w:t xml:space="preserve">Email : </w:t>
      </w:r>
      <w:hyperlink r:id="rId9" w:history="1">
        <w:r w:rsidRPr="00C1773D">
          <w:rPr>
            <w:rStyle w:val="Hyperlink"/>
            <w:rFonts w:ascii="Times New Roman" w:hAnsi="Times New Roman" w:cs="Times New Roman"/>
            <w:noProof/>
            <w:spacing w:val="8"/>
            <w:sz w:val="24"/>
            <w:szCs w:val="24"/>
            <w:lang w:val="en-US"/>
          </w:rPr>
          <w:t>alfianifauz</w:t>
        </w:r>
        <w:r w:rsidRPr="00C1773D">
          <w:rPr>
            <w:rStyle w:val="Hyperlink"/>
            <w:rFonts w:ascii="Times New Roman" w:hAnsi="Times New Roman" w:cs="Times New Roman"/>
            <w:noProof/>
            <w:spacing w:val="8"/>
            <w:sz w:val="24"/>
            <w:szCs w:val="24"/>
            <w:lang w:val="id-ID"/>
          </w:rPr>
          <w:t>@gmail.com</w:t>
        </w:r>
      </w:hyperlink>
      <w:r w:rsidRPr="00276D96">
        <w:rPr>
          <w:rFonts w:ascii="Times New Roman" w:hAnsi="Times New Roman" w:cs="Times New Roman"/>
          <w:noProof/>
          <w:spacing w:val="8"/>
          <w:sz w:val="24"/>
          <w:szCs w:val="24"/>
          <w:lang w:val="id-ID"/>
        </w:rPr>
        <w:t xml:space="preserve"> </w:t>
      </w:r>
      <w:r w:rsidRPr="00276D96">
        <w:rPr>
          <w:rFonts w:ascii="Times New Roman" w:hAnsi="Times New Roman" w:cs="Times New Roman"/>
          <w:noProof/>
          <w:spacing w:val="8"/>
          <w:sz w:val="24"/>
          <w:szCs w:val="24"/>
          <w:vertAlign w:val="superscript"/>
          <w:lang w:val="id-ID"/>
        </w:rPr>
        <w:t>1</w:t>
      </w:r>
      <w:r w:rsidRPr="00276D96">
        <w:rPr>
          <w:rFonts w:ascii="Times New Roman" w:hAnsi="Times New Roman" w:cs="Times New Roman"/>
          <w:noProof/>
          <w:spacing w:val="8"/>
          <w:sz w:val="24"/>
          <w:szCs w:val="24"/>
          <w:lang w:val="id-ID"/>
        </w:rPr>
        <w:t>,</w:t>
      </w:r>
      <w:r w:rsidRPr="00276D96">
        <w:rPr>
          <w:rFonts w:ascii="Times New Roman" w:hAnsi="Times New Roman" w:cs="Times New Roman"/>
          <w:spacing w:val="8"/>
          <w:sz w:val="24"/>
          <w:szCs w:val="24"/>
        </w:rPr>
        <w:t xml:space="preserve"> </w:t>
      </w:r>
      <w:hyperlink r:id="rId10" w:history="1">
        <w:r w:rsidRPr="00C1773D">
          <w:rPr>
            <w:rStyle w:val="Hyperlink"/>
            <w:rFonts w:ascii="Times New Roman" w:hAnsi="Times New Roman" w:cs="Times New Roman"/>
            <w:noProof/>
            <w:spacing w:val="8"/>
            <w:sz w:val="24"/>
            <w:szCs w:val="24"/>
            <w:lang w:val="en-US"/>
          </w:rPr>
          <w:t>damkhaz</w:t>
        </w:r>
        <w:r w:rsidRPr="00C1773D">
          <w:rPr>
            <w:rStyle w:val="Hyperlink"/>
            <w:rFonts w:ascii="Times New Roman" w:hAnsi="Times New Roman" w:cs="Times New Roman"/>
            <w:noProof/>
            <w:spacing w:val="8"/>
            <w:sz w:val="24"/>
            <w:szCs w:val="24"/>
            <w:lang w:val="id-ID"/>
          </w:rPr>
          <w:t>@gmail.com</w:t>
        </w:r>
      </w:hyperlink>
      <w:r w:rsidRPr="00276D96">
        <w:rPr>
          <w:rFonts w:ascii="Times New Roman" w:hAnsi="Times New Roman" w:cs="Times New Roman"/>
          <w:noProof/>
          <w:spacing w:val="8"/>
          <w:sz w:val="24"/>
          <w:szCs w:val="24"/>
          <w:lang w:val="id-ID"/>
        </w:rPr>
        <w:t xml:space="preserve"> </w:t>
      </w:r>
      <w:r w:rsidRPr="00276D96">
        <w:rPr>
          <w:rFonts w:ascii="Times New Roman" w:hAnsi="Times New Roman" w:cs="Times New Roman"/>
          <w:noProof/>
          <w:spacing w:val="8"/>
          <w:sz w:val="24"/>
          <w:szCs w:val="24"/>
          <w:vertAlign w:val="superscript"/>
          <w:lang w:val="id-ID"/>
        </w:rPr>
        <w:t>2</w:t>
      </w:r>
      <w:r w:rsidRPr="00276D96">
        <w:rPr>
          <w:rFonts w:ascii="Times New Roman" w:hAnsi="Times New Roman" w:cs="Times New Roman"/>
          <w:noProof/>
          <w:spacing w:val="8"/>
          <w:sz w:val="24"/>
          <w:szCs w:val="24"/>
          <w:lang w:val="id-ID"/>
        </w:rPr>
        <w:t xml:space="preserve">, </w:t>
      </w:r>
      <w:hyperlink r:id="rId11" w:history="1">
        <w:r w:rsidRPr="00276D96">
          <w:rPr>
            <w:rStyle w:val="Hyperlink"/>
            <w:rFonts w:ascii="Times New Roman" w:hAnsi="Times New Roman" w:cs="Times New Roman"/>
            <w:noProof/>
            <w:spacing w:val="8"/>
            <w:sz w:val="24"/>
            <w:szCs w:val="24"/>
            <w:lang w:val="id-ID"/>
          </w:rPr>
          <w:t>ratnaummudzaky@gmail.com</w:t>
        </w:r>
      </w:hyperlink>
      <w:r w:rsidRPr="00276D96">
        <w:rPr>
          <w:rFonts w:ascii="Times New Roman" w:hAnsi="Times New Roman" w:cs="Times New Roman"/>
          <w:noProof/>
          <w:spacing w:val="8"/>
          <w:sz w:val="24"/>
          <w:szCs w:val="24"/>
          <w:lang w:val="id-ID"/>
        </w:rPr>
        <w:t xml:space="preserve"> </w:t>
      </w:r>
      <w:r w:rsidRPr="00276D96">
        <w:rPr>
          <w:rFonts w:ascii="Times New Roman" w:hAnsi="Times New Roman" w:cs="Times New Roman"/>
          <w:noProof/>
          <w:spacing w:val="8"/>
          <w:sz w:val="24"/>
          <w:szCs w:val="24"/>
          <w:vertAlign w:val="superscript"/>
          <w:lang w:val="id-ID"/>
        </w:rPr>
        <w:t>3</w:t>
      </w:r>
    </w:p>
    <w:p w14:paraId="2C76F854" w14:textId="3FA7C7FC" w:rsidR="00E472D0" w:rsidRPr="00E429B9" w:rsidRDefault="00E429B9" w:rsidP="00E429B9">
      <w:pPr>
        <w:spacing w:after="0" w:line="240" w:lineRule="auto"/>
        <w:jc w:val="center"/>
        <w:rPr>
          <w:rFonts w:ascii="Times New Roman" w:hAnsi="Times New Roman" w:cs="Times New Roman"/>
          <w:noProof/>
          <w:color w:val="0563C1"/>
          <w:sz w:val="24"/>
          <w:szCs w:val="24"/>
          <w:u w:val="single"/>
          <w:lang w:val="id-ID"/>
        </w:rPr>
      </w:pPr>
      <w:r w:rsidRPr="00276D96">
        <w:rPr>
          <w:rFonts w:ascii="Times New Roman" w:hAnsi="Times New Roman" w:cs="Times New Roman"/>
          <w:noProof/>
          <w:sz w:val="24"/>
          <w:szCs w:val="24"/>
          <w:lang w:val="id-ID"/>
        </w:rPr>
        <w:t xml:space="preserve"> Email Korespondensi : </w:t>
      </w:r>
      <w:hyperlink r:id="rId12" w:history="1">
        <w:r w:rsidRPr="00C1773D">
          <w:rPr>
            <w:rStyle w:val="Hyperlink"/>
            <w:rFonts w:ascii="Times New Roman" w:hAnsi="Times New Roman" w:cs="Times New Roman"/>
            <w:noProof/>
            <w:sz w:val="24"/>
            <w:szCs w:val="24"/>
            <w:lang w:val="en-US"/>
          </w:rPr>
          <w:t>alfianifauz</w:t>
        </w:r>
        <w:r w:rsidRPr="00C1773D">
          <w:rPr>
            <w:rStyle w:val="Hyperlink"/>
            <w:rFonts w:ascii="Times New Roman" w:hAnsi="Times New Roman" w:cs="Times New Roman"/>
            <w:noProof/>
            <w:sz w:val="24"/>
            <w:szCs w:val="24"/>
            <w:lang w:val="id-ID"/>
          </w:rPr>
          <w:t>@gmail.com</w:t>
        </w:r>
      </w:hyperlink>
    </w:p>
    <w:p w14:paraId="7C6E0B49" w14:textId="77777777" w:rsidR="00E472D0" w:rsidRDefault="00E472D0" w:rsidP="00E472D0">
      <w:pPr>
        <w:spacing w:after="0" w:line="240" w:lineRule="auto"/>
        <w:jc w:val="both"/>
        <w:rPr>
          <w:rFonts w:ascii="Times New Roman" w:hAnsi="Times New Roman" w:cs="Times New Roman"/>
          <w:b/>
          <w:bCs/>
          <w:noProof/>
          <w:sz w:val="28"/>
          <w:szCs w:val="32"/>
        </w:rPr>
      </w:pPr>
    </w:p>
    <w:p w14:paraId="37783760" w14:textId="77777777" w:rsidR="00F9488D" w:rsidRPr="00C84C1B" w:rsidRDefault="00F9488D" w:rsidP="00C84C1B">
      <w:pPr>
        <w:pStyle w:val="Heading1"/>
        <w:rPr>
          <w:rFonts w:ascii="Times New Roman" w:hAnsi="Times New Roman"/>
          <w:sz w:val="22"/>
          <w:szCs w:val="22"/>
        </w:rPr>
      </w:pPr>
      <w:bookmarkStart w:id="1" w:name="_Toc162877430"/>
    </w:p>
    <w:p w14:paraId="68B4D1AD" w14:textId="6F4B3C3D" w:rsidR="00E466D6" w:rsidRDefault="00E466D6" w:rsidP="00C84C1B">
      <w:pPr>
        <w:pStyle w:val="Heading1"/>
        <w:jc w:val="center"/>
        <w:rPr>
          <w:rFonts w:ascii="Times New Roman" w:hAnsi="Times New Roman"/>
          <w:b/>
          <w:bCs/>
          <w:sz w:val="24"/>
          <w:szCs w:val="24"/>
        </w:rPr>
      </w:pPr>
      <w:r w:rsidRPr="003938C1">
        <w:rPr>
          <w:rFonts w:ascii="Times New Roman" w:hAnsi="Times New Roman"/>
          <w:b/>
          <w:bCs/>
          <w:sz w:val="24"/>
          <w:szCs w:val="24"/>
        </w:rPr>
        <w:t>ABSTRAK</w:t>
      </w:r>
      <w:bookmarkEnd w:id="1"/>
    </w:p>
    <w:p w14:paraId="0EC6D677" w14:textId="77777777" w:rsidR="00276D96" w:rsidRPr="003938C1" w:rsidRDefault="00276D96" w:rsidP="00C84C1B">
      <w:pPr>
        <w:pStyle w:val="Heading1"/>
        <w:jc w:val="center"/>
        <w:rPr>
          <w:rFonts w:ascii="Times New Roman" w:hAnsi="Times New Roman"/>
          <w:b/>
          <w:bCs/>
          <w:sz w:val="24"/>
          <w:szCs w:val="24"/>
        </w:rPr>
      </w:pPr>
    </w:p>
    <w:p w14:paraId="1A7DC7B4" w14:textId="3CDB52F7" w:rsidR="00806536" w:rsidRDefault="00806536" w:rsidP="00806536">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Latar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Belakang</w:t>
      </w:r>
      <w:proofErr w:type="spellEnd"/>
      <w:r>
        <w:rPr>
          <w:rFonts w:ascii="Times New Roman" w:hAnsi="Times New Roman" w:cs="Times New Roman"/>
          <w:b/>
          <w:bCs/>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merupakan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cara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mengukur</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pengetahuan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dan </w:t>
      </w:r>
      <w:proofErr w:type="spellStart"/>
      <w:r w:rsidRPr="00135A65">
        <w:rPr>
          <w:rFonts w:ascii="Times New Roman" w:hAnsi="Times New Roman" w:cs="Times New Roman"/>
          <w:sz w:val="24"/>
          <w:szCs w:val="24"/>
        </w:rPr>
        <w:t>sebagai</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hasil</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penilaian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mengetahui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seberapa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jauh</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keterampilan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dikuasi</w:t>
      </w:r>
      <w:proofErr w:type="spellEnd"/>
      <w:r w:rsidRPr="00135A65">
        <w:rPr>
          <w:rFonts w:ascii="Times New Roman" w:hAnsi="Times New Roman" w:cs="Times New Roman"/>
          <w:sz w:val="24"/>
          <w:szCs w:val="24"/>
        </w:rPr>
        <w:t xml:space="preserve"> dan </w:t>
      </w:r>
      <w:proofErr w:type="spellStart"/>
      <w:r w:rsidR="00906692">
        <w:rPr>
          <w:rFonts w:ascii="Times New Roman" w:hAnsi="Times New Roman" w:cs="Times New Roman"/>
          <w:sz w:val="24"/>
          <w:szCs w:val="24"/>
        </w:rPr>
        <w:t>pemahaman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diperoleh</w:t>
      </w:r>
      <w:proofErr w:type="spellEnd"/>
      <w:r w:rsidRPr="00135A65">
        <w:rPr>
          <w:rFonts w:ascii="Times New Roman" w:hAnsi="Times New Roman" w:cs="Times New Roman"/>
          <w:sz w:val="24"/>
          <w:szCs w:val="24"/>
        </w:rPr>
        <w:t xml:space="preserve">. Salah </w:t>
      </w:r>
      <w:proofErr w:type="spellStart"/>
      <w:r w:rsidRPr="00135A65">
        <w:rPr>
          <w:rFonts w:ascii="Times New Roman" w:hAnsi="Times New Roman" w:cs="Times New Roman"/>
          <w:sz w:val="24"/>
          <w:szCs w:val="24"/>
        </w:rPr>
        <w:t>satu</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dialami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saat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adalah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Nindia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dkk</w:t>
      </w:r>
      <w:proofErr w:type="spellEnd"/>
      <w:r w:rsidRPr="00135A65">
        <w:rPr>
          <w:rFonts w:ascii="Times New Roman" w:hAnsi="Times New Roman" w:cs="Times New Roman"/>
          <w:sz w:val="24"/>
          <w:szCs w:val="24"/>
        </w:rPr>
        <w:t xml:space="preserve">., 2020). </w:t>
      </w:r>
      <w:proofErr w:type="spell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pada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mempengaruhi</w:t>
      </w:r>
      <w:proofErr w:type="spellEnd"/>
      <w:r w:rsidRPr="00135A65">
        <w:rPr>
          <w:rFonts w:ascii="Times New Roman" w:hAnsi="Times New Roman" w:cs="Times New Roman"/>
          <w:sz w:val="24"/>
          <w:szCs w:val="24"/>
        </w:rPr>
        <w:t xml:space="preserve"> pada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fisiologis</w:t>
      </w:r>
      <w:proofErr w:type="spellEnd"/>
      <w:r w:rsidRPr="00135A65">
        <w:rPr>
          <w:rFonts w:ascii="Times New Roman" w:hAnsi="Times New Roman" w:cs="Times New Roman"/>
          <w:sz w:val="24"/>
          <w:szCs w:val="24"/>
        </w:rPr>
        <w:t xml:space="preserve"> dan </w:t>
      </w:r>
      <w:proofErr w:type="spellStart"/>
      <w:r w:rsidRPr="00135A65">
        <w:rPr>
          <w:rFonts w:ascii="Times New Roman" w:hAnsi="Times New Roman" w:cs="Times New Roman"/>
          <w:sz w:val="24"/>
          <w:szCs w:val="24"/>
        </w:rPr>
        <w:t>psikologis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fisik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berpengaruh</w:t>
      </w:r>
      <w:proofErr w:type="spellEnd"/>
      <w:r w:rsidRPr="00135A65">
        <w:rPr>
          <w:rFonts w:ascii="Times New Roman" w:hAnsi="Times New Roman" w:cs="Times New Roman"/>
          <w:sz w:val="24"/>
          <w:szCs w:val="24"/>
        </w:rPr>
        <w:t xml:space="preserve"> pada </w:t>
      </w:r>
      <w:proofErr w:type="spellStart"/>
      <w:r w:rsidRPr="00135A65">
        <w:rPr>
          <w:rFonts w:ascii="Times New Roman" w:hAnsi="Times New Roman" w:cs="Times New Roman"/>
          <w:sz w:val="24"/>
          <w:szCs w:val="24"/>
        </w:rPr>
        <w:t>memburuknya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kesehatan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secara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umum</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seperti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pada </w:t>
      </w:r>
      <w:proofErr w:type="spellStart"/>
      <w:r w:rsidRPr="00135A65">
        <w:rPr>
          <w:rFonts w:ascii="Times New Roman" w:hAnsi="Times New Roman" w:cs="Times New Roman"/>
          <w:sz w:val="24"/>
          <w:szCs w:val="24"/>
        </w:rPr>
        <w:t>sistem</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kekebalan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tubuh</w:t>
      </w:r>
      <w:proofErr w:type="spellEnd"/>
      <w:r w:rsidRPr="00135A65">
        <w:rPr>
          <w:rFonts w:ascii="Times New Roman" w:hAnsi="Times New Roman" w:cs="Times New Roman"/>
          <w:sz w:val="24"/>
          <w:szCs w:val="24"/>
        </w:rPr>
        <w:t xml:space="preserve">, </w:t>
      </w:r>
      <w:r w:rsidR="00906692">
        <w:rPr>
          <w:rFonts w:ascii="Times New Roman" w:hAnsi="Times New Roman" w:cs="Times New Roman"/>
          <w:sz w:val="24"/>
          <w:szCs w:val="24"/>
        </w:rPr>
        <w:t xml:space="preserve">system </w:t>
      </w:r>
      <w:proofErr w:type="spellStart"/>
      <w:r w:rsidR="00906692">
        <w:rPr>
          <w:rFonts w:ascii="Times New Roman" w:hAnsi="Times New Roman" w:cs="Times New Roman"/>
          <w:sz w:val="24"/>
          <w:szCs w:val="24"/>
        </w:rPr>
        <w:t>metabolisme</w:t>
      </w:r>
      <w:proofErr w:type="spellEnd"/>
      <w:r w:rsidR="00906692">
        <w:rPr>
          <w:rFonts w:ascii="Times New Roman" w:hAnsi="Times New Roman" w:cs="Times New Roman"/>
          <w:sz w:val="24"/>
          <w:szCs w:val="24"/>
        </w:rPr>
        <w:t xml:space="preserve">, system </w:t>
      </w:r>
      <w:proofErr w:type="spellStart"/>
      <w:r w:rsidR="00906692">
        <w:rPr>
          <w:rFonts w:ascii="Times New Roman" w:hAnsi="Times New Roman" w:cs="Times New Roman"/>
          <w:sz w:val="24"/>
          <w:szCs w:val="24"/>
        </w:rPr>
        <w:t>pernafasan</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dll</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psikologis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dapat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berupa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perubahan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perilaku</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antara</w:t>
      </w:r>
      <w:proofErr w:type="spellEnd"/>
      <w:r w:rsidRPr="00135A65">
        <w:rPr>
          <w:rFonts w:ascii="Times New Roman" w:hAnsi="Times New Roman" w:cs="Times New Roman"/>
          <w:sz w:val="24"/>
          <w:szCs w:val="24"/>
        </w:rPr>
        <w:t xml:space="preserve"> lain </w:t>
      </w:r>
      <w:proofErr w:type="spellStart"/>
      <w:r w:rsidRPr="00135A65">
        <w:rPr>
          <w:rFonts w:ascii="Times New Roman" w:hAnsi="Times New Roman" w:cs="Times New Roman"/>
          <w:sz w:val="24"/>
          <w:szCs w:val="24"/>
        </w:rPr>
        <w:t>kecenderungan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menarik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diri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dari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kehidupan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sosial</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cemas</w:t>
      </w:r>
      <w:proofErr w:type="spellEnd"/>
      <w:r w:rsidRPr="00135A65">
        <w:rPr>
          <w:rFonts w:ascii="Times New Roman" w:hAnsi="Times New Roman" w:cs="Times New Roman"/>
          <w:sz w:val="24"/>
          <w:szCs w:val="24"/>
        </w:rPr>
        <w:t xml:space="preserve">, dan </w:t>
      </w:r>
      <w:proofErr w:type="spellStart"/>
      <w:r w:rsidRPr="00135A65">
        <w:rPr>
          <w:rFonts w:ascii="Times New Roman" w:hAnsi="Times New Roman" w:cs="Times New Roman"/>
          <w:sz w:val="24"/>
          <w:szCs w:val="24"/>
        </w:rPr>
        <w:t>sulit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berkonsentrasi</w:t>
      </w:r>
      <w:proofErr w:type="spellEnd"/>
      <w:r w:rsidRPr="00135A65">
        <w:rPr>
          <w:rFonts w:ascii="Times New Roman" w:hAnsi="Times New Roman" w:cs="Times New Roman"/>
          <w:sz w:val="24"/>
          <w:szCs w:val="24"/>
        </w:rPr>
        <w:t xml:space="preserve"> (Wenny, 2022).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dapat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diatasi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dengan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pemberian</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terapi</w:t>
      </w:r>
      <w:proofErr w:type="spellEnd"/>
      <w:r w:rsidR="00906692">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murattal</w:t>
      </w:r>
      <w:proofErr w:type="spellEnd"/>
      <w:r w:rsidRPr="00135A65">
        <w:rPr>
          <w:rFonts w:ascii="Times New Roman" w:hAnsi="Times New Roman" w:cs="Times New Roman"/>
          <w:sz w:val="24"/>
          <w:szCs w:val="24"/>
        </w:rPr>
        <w:t xml:space="preserve"> Al-Qur’an, </w:t>
      </w:r>
      <w:proofErr w:type="spellStart"/>
      <w:r w:rsidRPr="00135A65">
        <w:rPr>
          <w:rFonts w:ascii="Times New Roman" w:hAnsi="Times New Roman" w:cs="Times New Roman"/>
          <w:sz w:val="24"/>
          <w:szCs w:val="24"/>
        </w:rPr>
        <w:t>karena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adanya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Endorfin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dilepaskan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sebagai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terhadap</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masukan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sensorik</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menyenangkan</w:t>
      </w:r>
      <w:proofErr w:type="spellEnd"/>
      <w:r w:rsidRPr="00135A65">
        <w:rPr>
          <w:rFonts w:ascii="Times New Roman" w:hAnsi="Times New Roman" w:cs="Times New Roman"/>
          <w:sz w:val="24"/>
          <w:szCs w:val="24"/>
        </w:rPr>
        <w:t xml:space="preserve">, dan </w:t>
      </w:r>
      <w:proofErr w:type="spellStart"/>
      <w:r w:rsidRPr="00135A65">
        <w:rPr>
          <w:rFonts w:ascii="Times New Roman" w:hAnsi="Times New Roman" w:cs="Times New Roman"/>
          <w:sz w:val="24"/>
          <w:szCs w:val="24"/>
        </w:rPr>
        <w:t>hormon-hormon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memiliki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kemampuan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memblokir</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transmisi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sinyal</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otak</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cemas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Handayani</w:t>
      </w:r>
      <w:proofErr w:type="spellEnd"/>
      <w:r w:rsidRPr="00135A65">
        <w:rPr>
          <w:rFonts w:ascii="Times New Roman" w:hAnsi="Times New Roman" w:cs="Times New Roman"/>
          <w:sz w:val="24"/>
          <w:szCs w:val="24"/>
        </w:rPr>
        <w:t xml:space="preserve">, 2014). </w:t>
      </w:r>
      <w:proofErr w:type="spellStart"/>
      <w:r w:rsidRPr="00135A65">
        <w:rPr>
          <w:rFonts w:ascii="Times New Roman" w:hAnsi="Times New Roman" w:cs="Times New Roman"/>
          <w:sz w:val="24"/>
          <w:szCs w:val="24"/>
        </w:rPr>
        <w:t>Penelitian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menggambarkan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tentang</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keefektifan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terapi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murattal</w:t>
      </w:r>
      <w:proofErr w:type="spellEnd"/>
      <w:r w:rsidRPr="00135A65">
        <w:rPr>
          <w:rFonts w:ascii="Times New Roman" w:hAnsi="Times New Roman" w:cs="Times New Roman"/>
          <w:sz w:val="24"/>
          <w:szCs w:val="24"/>
        </w:rPr>
        <w:t xml:space="preserve"> Al-Qur’an </w:t>
      </w:r>
      <w:proofErr w:type="spellStart"/>
      <w:r w:rsidR="00906692">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mengatasi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dalam</w:t>
      </w:r>
      <w:proofErr w:type="spellEnd"/>
      <w:r w:rsidR="00906692">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menghadapi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A4D1C">
        <w:rPr>
          <w:rFonts w:ascii="Times New Roman" w:hAnsi="Times New Roman" w:cs="Times New Roman"/>
          <w:b/>
          <w:bCs/>
          <w:sz w:val="24"/>
          <w:szCs w:val="24"/>
        </w:rPr>
        <w:t>Metode</w:t>
      </w:r>
      <w:proofErr w:type="spellEnd"/>
      <w:r>
        <w:rPr>
          <w:rFonts w:ascii="Times New Roman" w:hAnsi="Times New Roman" w:cs="Times New Roman"/>
          <w:b/>
          <w:bCs/>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Kesimpulan:</w:t>
      </w:r>
      <w:r w:rsidRPr="00851BFB">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kecemasan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murattal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 </w:t>
      </w:r>
    </w:p>
    <w:p w14:paraId="66631503" w14:textId="77777777" w:rsidR="00806536" w:rsidRPr="00EA4D1C" w:rsidRDefault="00806536" w:rsidP="00806536">
      <w:pPr>
        <w:spacing w:after="0" w:line="240" w:lineRule="auto"/>
        <w:jc w:val="both"/>
        <w:rPr>
          <w:rFonts w:ascii="Times New Roman" w:hAnsi="Times New Roman" w:cs="Times New Roman"/>
          <w:noProof/>
          <w:sz w:val="24"/>
          <w:szCs w:val="24"/>
          <w:lang w:val="id-ID"/>
        </w:rPr>
      </w:pPr>
      <w:r w:rsidRPr="00276D96">
        <w:rPr>
          <w:rFonts w:ascii="Times New Roman" w:hAnsi="Times New Roman" w:cs="Times New Roman"/>
          <w:b/>
          <w:bCs/>
          <w:noProof/>
          <w:sz w:val="24"/>
          <w:szCs w:val="24"/>
          <w:lang w:val="id-ID"/>
        </w:rPr>
        <w:t>Kata Kunci:</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Terapi Murattal</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Kecemasan</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Ujian Mahasiswa</w:t>
      </w:r>
    </w:p>
    <w:p w14:paraId="2028F7A6" w14:textId="77777777" w:rsidR="00806536" w:rsidRDefault="00806536" w:rsidP="00806536">
      <w:pPr>
        <w:spacing w:after="0" w:line="240" w:lineRule="auto"/>
        <w:rPr>
          <w:rFonts w:ascii="Times New Roman" w:hAnsi="Times New Roman" w:cs="Times New Roman"/>
          <w:b/>
          <w:bCs/>
          <w:i/>
          <w:iCs/>
          <w:sz w:val="24"/>
          <w:szCs w:val="24"/>
          <w:lang w:val="fi-FI"/>
        </w:rPr>
      </w:pPr>
    </w:p>
    <w:p w14:paraId="5EB161D0" w14:textId="77777777" w:rsidR="00806536" w:rsidRPr="00CD0D29" w:rsidRDefault="00806536" w:rsidP="00806536">
      <w:pPr>
        <w:spacing w:after="0" w:line="240" w:lineRule="auto"/>
        <w:jc w:val="center"/>
        <w:rPr>
          <w:rFonts w:ascii="Times New Roman" w:hAnsi="Times New Roman" w:cs="Times New Roman"/>
          <w:b/>
          <w:bCs/>
          <w:i/>
          <w:iCs/>
          <w:sz w:val="24"/>
          <w:szCs w:val="24"/>
          <w:lang w:val="fi-FI"/>
        </w:rPr>
      </w:pPr>
      <w:r w:rsidRPr="00CD0D29">
        <w:rPr>
          <w:rFonts w:ascii="Times New Roman" w:hAnsi="Times New Roman" w:cs="Times New Roman"/>
          <w:b/>
          <w:bCs/>
          <w:i/>
          <w:iCs/>
          <w:sz w:val="24"/>
          <w:szCs w:val="24"/>
          <w:lang w:val="fi-FI"/>
        </w:rPr>
        <w:t>ABSTRACT</w:t>
      </w:r>
    </w:p>
    <w:p w14:paraId="5602567B" w14:textId="77777777" w:rsidR="00806536" w:rsidRPr="00CD0D29" w:rsidRDefault="00806536" w:rsidP="00806536">
      <w:pPr>
        <w:spacing w:after="0" w:line="240" w:lineRule="auto"/>
        <w:jc w:val="both"/>
        <w:rPr>
          <w:rFonts w:ascii="Times New Roman" w:hAnsi="Times New Roman" w:cs="Times New Roman"/>
          <w:b/>
          <w:bCs/>
          <w:i/>
          <w:iCs/>
          <w:sz w:val="24"/>
          <w:szCs w:val="24"/>
          <w:lang w:val="fi-FI"/>
        </w:rPr>
      </w:pPr>
    </w:p>
    <w:p w14:paraId="32BC986E" w14:textId="1D65FEFA" w:rsidR="00806536" w:rsidRPr="00851BFB" w:rsidRDefault="00200561" w:rsidP="00200561">
      <w:pPr>
        <w:spacing w:after="0" w:line="240" w:lineRule="auto"/>
        <w:jc w:val="both"/>
        <w:rPr>
          <w:rFonts w:ascii="Times New Roman" w:hAnsi="Times New Roman" w:cs="Times New Roman"/>
          <w:i/>
          <w:iCs/>
          <w:sz w:val="24"/>
          <w:szCs w:val="24"/>
          <w:lang w:val="fi-FI"/>
        </w:rPr>
      </w:pPr>
      <w:r w:rsidRPr="00200561">
        <w:rPr>
          <w:rFonts w:ascii="Times New Roman" w:hAnsi="Times New Roman" w:cs="Times New Roman"/>
          <w:b/>
          <w:bCs/>
          <w:i/>
          <w:iCs/>
          <w:sz w:val="24"/>
          <w:szCs w:val="24"/>
          <w:lang w:val="fi-FI"/>
        </w:rPr>
        <w:t>Background</w:t>
      </w:r>
      <w:r w:rsidRPr="00200561">
        <w:rPr>
          <w:rFonts w:ascii="Times New Roman" w:hAnsi="Times New Roman" w:cs="Times New Roman"/>
          <w:i/>
          <w:iCs/>
          <w:sz w:val="24"/>
          <w:szCs w:val="24"/>
          <w:lang w:val="fi-FI"/>
        </w:rPr>
        <w:t xml:space="preserve">: Exams are a way to measure student knowledge and as a result of student assessment to find out how far the skills have been mastered and the understanding gained. One of the problems experienced by students during exams is anxiety (Nindia et al., 2020). Anxiety in students affects physiological and psychological responses. The physical response will influence the worsening of general health problems, such as problems with the immune system, metabolic system, respiratory system, etc. Psychological responses can take the form of changes in behavior, including a tendency to withdraw from social life, anxiety, and difficulty concentrating (Wenny, 2022). This problem can be overcome by administering Al-Qur'an murattal therapy, due to the </w:t>
      </w:r>
      <w:r w:rsidRPr="00200561">
        <w:rPr>
          <w:rFonts w:ascii="Times New Roman" w:hAnsi="Times New Roman" w:cs="Times New Roman"/>
          <w:i/>
          <w:iCs/>
          <w:sz w:val="24"/>
          <w:szCs w:val="24"/>
          <w:lang w:val="fi-FI"/>
        </w:rPr>
        <w:lastRenderedPageBreak/>
        <w:t xml:space="preserve">presence of endorphins which are released in response to pleasant sensory input, and these hormones have the ability to block the transmission of anxious brain signals (Handayani, 2014). This research illustrates the effectiveness of Al-Qur'an murattal therapy to overcome student anxiety in facing exams. </w:t>
      </w:r>
      <w:r w:rsidRPr="00200561">
        <w:rPr>
          <w:rFonts w:ascii="Times New Roman" w:hAnsi="Times New Roman" w:cs="Times New Roman"/>
          <w:b/>
          <w:bCs/>
          <w:i/>
          <w:iCs/>
          <w:sz w:val="24"/>
          <w:szCs w:val="24"/>
          <w:lang w:val="fi-FI"/>
        </w:rPr>
        <w:t>Method</w:t>
      </w:r>
      <w:r w:rsidRPr="00200561">
        <w:rPr>
          <w:rFonts w:ascii="Times New Roman" w:hAnsi="Times New Roman" w:cs="Times New Roman"/>
          <w:i/>
          <w:iCs/>
          <w:sz w:val="24"/>
          <w:szCs w:val="24"/>
          <w:lang w:val="fi-FI"/>
        </w:rPr>
        <w:t xml:space="preserve">: This research uses a qualitative design with a case study approach. </w:t>
      </w:r>
      <w:r w:rsidRPr="00200561">
        <w:rPr>
          <w:rFonts w:ascii="Times New Roman" w:hAnsi="Times New Roman" w:cs="Times New Roman"/>
          <w:b/>
          <w:bCs/>
          <w:i/>
          <w:iCs/>
          <w:sz w:val="24"/>
          <w:szCs w:val="24"/>
          <w:lang w:val="fi-FI"/>
        </w:rPr>
        <w:t>Conclusion</w:t>
      </w:r>
      <w:r w:rsidRPr="00200561">
        <w:rPr>
          <w:rFonts w:ascii="Times New Roman" w:hAnsi="Times New Roman" w:cs="Times New Roman"/>
          <w:i/>
          <w:iCs/>
          <w:sz w:val="24"/>
          <w:szCs w:val="24"/>
          <w:lang w:val="fi-FI"/>
        </w:rPr>
        <w:t>: Students experienced a decrease in anxiety after being given murattal therapy</w:t>
      </w:r>
      <w:r w:rsidRPr="00200561">
        <w:rPr>
          <w:rFonts w:ascii="Times New Roman" w:hAnsi="Times New Roman" w:cs="Times New Roman"/>
          <w:b/>
          <w:bCs/>
          <w:i/>
          <w:iCs/>
          <w:sz w:val="24"/>
          <w:szCs w:val="24"/>
          <w:lang w:val="fi-FI"/>
        </w:rPr>
        <w:t>.</w:t>
      </w:r>
    </w:p>
    <w:p w14:paraId="0B4BF754" w14:textId="553B5DB3" w:rsidR="00CD0D29" w:rsidRPr="00CD0D29" w:rsidRDefault="00806536" w:rsidP="00806536">
      <w:pPr>
        <w:spacing w:after="0" w:line="240" w:lineRule="auto"/>
        <w:rPr>
          <w:rFonts w:ascii="Times New Roman" w:hAnsi="Times New Roman" w:cs="Times New Roman"/>
          <w:i/>
          <w:iCs/>
          <w:lang w:val="fi-FI"/>
        </w:rPr>
        <w:sectPr w:rsidR="00CD0D29" w:rsidRPr="00CD0D29" w:rsidSect="001B36D4">
          <w:pgSz w:w="11906" w:h="16838"/>
          <w:pgMar w:top="1701" w:right="1701" w:bottom="1701" w:left="1701" w:header="709" w:footer="709" w:gutter="0"/>
          <w:cols w:space="708"/>
          <w:docGrid w:linePitch="360"/>
        </w:sectPr>
      </w:pPr>
      <w:r w:rsidRPr="00851BFB">
        <w:rPr>
          <w:rFonts w:ascii="Times New Roman" w:hAnsi="Times New Roman" w:cs="Times New Roman"/>
          <w:b/>
          <w:bCs/>
          <w:i/>
          <w:iCs/>
          <w:sz w:val="24"/>
          <w:szCs w:val="24"/>
          <w:lang w:val="fi-FI"/>
        </w:rPr>
        <w:t>Keywords:</w:t>
      </w:r>
      <w:r w:rsidRPr="00851BFB">
        <w:rPr>
          <w:rFonts w:ascii="Times New Roman" w:hAnsi="Times New Roman" w:cs="Times New Roman"/>
          <w:i/>
          <w:iCs/>
          <w:sz w:val="24"/>
          <w:szCs w:val="24"/>
          <w:lang w:val="fi-FI"/>
        </w:rPr>
        <w:t xml:space="preserve"> Murattal Therapy; </w:t>
      </w:r>
      <w:r>
        <w:rPr>
          <w:rFonts w:ascii="Times New Roman" w:hAnsi="Times New Roman" w:cs="Times New Roman"/>
          <w:i/>
          <w:iCs/>
          <w:sz w:val="24"/>
          <w:szCs w:val="24"/>
          <w:lang w:val="fi-FI"/>
        </w:rPr>
        <w:t>Anxiety</w:t>
      </w:r>
      <w:r w:rsidRPr="00851BFB">
        <w:rPr>
          <w:rFonts w:ascii="Times New Roman" w:hAnsi="Times New Roman" w:cs="Times New Roman"/>
          <w:i/>
          <w:iCs/>
          <w:sz w:val="24"/>
          <w:szCs w:val="24"/>
          <w:lang w:val="fi-FI"/>
        </w:rPr>
        <w:t xml:space="preserve">; Student </w:t>
      </w:r>
      <w:r>
        <w:rPr>
          <w:rFonts w:ascii="Times New Roman" w:hAnsi="Times New Roman" w:cs="Times New Roman"/>
          <w:i/>
          <w:iCs/>
          <w:sz w:val="24"/>
          <w:szCs w:val="24"/>
          <w:lang w:val="fi-FI"/>
        </w:rPr>
        <w:t xml:space="preserve"> Exams</w:t>
      </w:r>
    </w:p>
    <w:p w14:paraId="3BF4C98F" w14:textId="02F261B7" w:rsidR="00847ABA" w:rsidRPr="003938C1" w:rsidRDefault="00847ABA" w:rsidP="004A0939">
      <w:pPr>
        <w:spacing w:after="0" w:line="276" w:lineRule="auto"/>
        <w:jc w:val="both"/>
        <w:rPr>
          <w:rFonts w:ascii="Times New Roman" w:hAnsi="Times New Roman" w:cs="Times New Roman"/>
          <w:b/>
          <w:bCs/>
          <w:sz w:val="24"/>
          <w:szCs w:val="24"/>
          <w:lang w:val="fi-FI"/>
        </w:rPr>
      </w:pPr>
      <w:r w:rsidRPr="003938C1">
        <w:rPr>
          <w:rFonts w:ascii="Times New Roman" w:hAnsi="Times New Roman" w:cs="Times New Roman"/>
          <w:b/>
          <w:bCs/>
          <w:sz w:val="24"/>
          <w:szCs w:val="24"/>
          <w:lang w:val="fi-FI"/>
        </w:rPr>
        <w:lastRenderedPageBreak/>
        <w:t>PENDAHULUAN</w:t>
      </w:r>
    </w:p>
    <w:p w14:paraId="18A9D4EE" w14:textId="6F17AB35" w:rsidR="001B2FF1" w:rsidRPr="001B2FF1" w:rsidRDefault="001B2FF1" w:rsidP="004A0939">
      <w:pPr>
        <w:tabs>
          <w:tab w:val="left" w:pos="826"/>
        </w:tabs>
        <w:spacing w:after="0" w:line="276" w:lineRule="auto"/>
        <w:jc w:val="both"/>
        <w:rPr>
          <w:rStyle w:val="rpv-coretext-layer-text"/>
          <w:rFonts w:ascii="Times New Roman" w:hAnsi="Times New Roman" w:cs="Times New Roman"/>
          <w:noProof/>
          <w:sz w:val="24"/>
          <w:szCs w:val="24"/>
        </w:rPr>
      </w:pPr>
      <w:r>
        <w:rPr>
          <w:rFonts w:ascii="Times New Roman" w:hAnsi="Times New Roman" w:cs="Times New Roman"/>
          <w:noProof/>
          <w:sz w:val="24"/>
          <w:szCs w:val="24"/>
        </w:rPr>
        <w:tab/>
      </w:r>
      <w:proofErr w:type="spellStart"/>
      <w:r w:rsidR="00906692" w:rsidRPr="00135A65">
        <w:rPr>
          <w:rFonts w:ascii="Times New Roman" w:hAnsi="Times New Roman" w:cs="Times New Roman"/>
          <w:sz w:val="24"/>
          <w:szCs w:val="24"/>
        </w:rPr>
        <w:t>Ujian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merupakan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cara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mengukur</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pengetahuan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mahasiswa</w:t>
      </w:r>
      <w:proofErr w:type="spellEnd"/>
      <w:r w:rsidR="00906692" w:rsidRPr="00135A65">
        <w:rPr>
          <w:rFonts w:ascii="Times New Roman" w:hAnsi="Times New Roman" w:cs="Times New Roman"/>
          <w:sz w:val="24"/>
          <w:szCs w:val="24"/>
        </w:rPr>
        <w:t xml:space="preserve"> dan </w:t>
      </w:r>
      <w:proofErr w:type="spellStart"/>
      <w:r w:rsidR="00906692" w:rsidRPr="00135A65">
        <w:rPr>
          <w:rFonts w:ascii="Times New Roman" w:hAnsi="Times New Roman" w:cs="Times New Roman"/>
          <w:sz w:val="24"/>
          <w:szCs w:val="24"/>
        </w:rPr>
        <w:t>sebagai</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hasil</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penilaian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mahasiswa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untuk</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mengetahui</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seberapa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jauh</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keterampilan</w:t>
      </w:r>
      <w:proofErr w:type="spellEnd"/>
      <w:r w:rsidR="00906692" w:rsidRPr="00135A65">
        <w:rPr>
          <w:rFonts w:ascii="Times New Roman" w:hAnsi="Times New Roman" w:cs="Times New Roman"/>
          <w:sz w:val="24"/>
          <w:szCs w:val="24"/>
        </w:rPr>
        <w:t xml:space="preserve"> yang </w:t>
      </w:r>
      <w:proofErr w:type="spellStart"/>
      <w:r w:rsidR="00906692" w:rsidRPr="00135A65">
        <w:rPr>
          <w:rFonts w:ascii="Times New Roman" w:hAnsi="Times New Roman" w:cs="Times New Roman"/>
          <w:sz w:val="24"/>
          <w:szCs w:val="24"/>
        </w:rPr>
        <w:t>dikuasi</w:t>
      </w:r>
      <w:proofErr w:type="spellEnd"/>
      <w:r w:rsidR="00906692" w:rsidRPr="00135A65">
        <w:rPr>
          <w:rFonts w:ascii="Times New Roman" w:hAnsi="Times New Roman" w:cs="Times New Roman"/>
          <w:sz w:val="24"/>
          <w:szCs w:val="24"/>
        </w:rPr>
        <w:t xml:space="preserve"> dan </w:t>
      </w:r>
      <w:proofErr w:type="spellStart"/>
      <w:r w:rsidR="00906692">
        <w:rPr>
          <w:rFonts w:ascii="Times New Roman" w:hAnsi="Times New Roman" w:cs="Times New Roman"/>
          <w:sz w:val="24"/>
          <w:szCs w:val="24"/>
        </w:rPr>
        <w:t>pemahaman</w:t>
      </w:r>
      <w:proofErr w:type="spellEnd"/>
      <w:r w:rsidR="00906692" w:rsidRPr="00135A65">
        <w:rPr>
          <w:rFonts w:ascii="Times New Roman" w:hAnsi="Times New Roman" w:cs="Times New Roman"/>
          <w:sz w:val="24"/>
          <w:szCs w:val="24"/>
        </w:rPr>
        <w:t xml:space="preserve"> yang </w:t>
      </w:r>
      <w:proofErr w:type="spellStart"/>
      <w:r w:rsidR="00906692" w:rsidRPr="00135A65">
        <w:rPr>
          <w:rFonts w:ascii="Times New Roman" w:hAnsi="Times New Roman" w:cs="Times New Roman"/>
          <w:sz w:val="24"/>
          <w:szCs w:val="24"/>
        </w:rPr>
        <w:t>diperoleh</w:t>
      </w:r>
      <w:proofErr w:type="spellEnd"/>
      <w:r w:rsidR="00906692">
        <w:rPr>
          <w:rFonts w:ascii="Times New Roman" w:hAnsi="Times New Roman" w:cs="Times New Roman"/>
          <w:sz w:val="24"/>
          <w:szCs w:val="24"/>
        </w:rPr>
        <w:t>.</w:t>
      </w:r>
      <w:r w:rsidR="00906692">
        <w:rPr>
          <w:rFonts w:ascii="Times New Roman" w:hAnsi="Times New Roman" w:cs="Times New Roman"/>
          <w:noProof/>
          <w:sz w:val="24"/>
          <w:szCs w:val="24"/>
        </w:rPr>
        <w:t xml:space="preserve"> </w:t>
      </w:r>
      <w:r w:rsidRPr="001B2FF1">
        <w:rPr>
          <w:rFonts w:ascii="Times New Roman" w:hAnsi="Times New Roman" w:cs="Times New Roman"/>
          <w:noProof/>
          <w:sz w:val="24"/>
          <w:szCs w:val="24"/>
        </w:rPr>
        <w:t xml:space="preserve">Salah satu masalah yang dialami mahasiswa saat ujian adalah kecemasan, yang sampai berdampak pada gangguan mental emosional stress. </w:t>
      </w:r>
    </w:p>
    <w:p w14:paraId="1FE94476" w14:textId="648E9B26" w:rsidR="001B2FF1" w:rsidRDefault="001B2FF1" w:rsidP="004A0939">
      <w:pPr>
        <w:tabs>
          <w:tab w:val="left" w:pos="826"/>
        </w:tabs>
        <w:spacing w:after="0" w:line="276" w:lineRule="auto"/>
        <w:jc w:val="both"/>
        <w:rPr>
          <w:rFonts w:ascii="Times New Roman" w:hAnsi="Times New Roman" w:cs="Times New Roman"/>
          <w:noProof/>
          <w:sz w:val="24"/>
          <w:szCs w:val="24"/>
        </w:rPr>
      </w:pPr>
      <w:r w:rsidRPr="001B2FF1">
        <w:rPr>
          <w:rStyle w:val="rpv-coretext-layer-text"/>
          <w:rFonts w:ascii="Times New Roman" w:hAnsi="Times New Roman" w:cs="Times New Roman"/>
          <w:noProof/>
          <w:sz w:val="24"/>
          <w:szCs w:val="24"/>
        </w:rPr>
        <w:tab/>
      </w:r>
      <w:r w:rsidRPr="001B2FF1">
        <w:rPr>
          <w:rStyle w:val="rpv-coretext-layer-text"/>
          <w:rFonts w:ascii="Times New Roman" w:hAnsi="Times New Roman" w:cs="Times New Roman"/>
          <w:noProof/>
          <w:sz w:val="24"/>
          <w:szCs w:val="24"/>
          <w:shd w:val="clear" w:color="auto" w:fill="FFFFFF"/>
        </w:rPr>
        <w:t>Kecemasan adalah</w:t>
      </w:r>
      <w:r w:rsidRPr="001B2FF1">
        <w:rPr>
          <w:rFonts w:ascii="Times New Roman" w:hAnsi="Times New Roman" w:cs="Times New Roman"/>
          <w:noProof/>
          <w:sz w:val="24"/>
          <w:szCs w:val="24"/>
        </w:rPr>
        <w:t xml:space="preserve"> </w:t>
      </w:r>
      <w:r w:rsidR="00906692">
        <w:rPr>
          <w:rStyle w:val="rpv-coretext-layer-text"/>
          <w:rFonts w:ascii="Times New Roman" w:hAnsi="Times New Roman" w:cs="Times New Roman"/>
          <w:noProof/>
          <w:sz w:val="24"/>
          <w:szCs w:val="24"/>
          <w:shd w:val="clear" w:color="auto" w:fill="FFFFFF"/>
        </w:rPr>
        <w:t>suatu</w:t>
      </w:r>
      <w:r w:rsidRPr="001B2FF1">
        <w:rPr>
          <w:rStyle w:val="rpv-coretext-layer-text"/>
          <w:rFonts w:ascii="Times New Roman" w:hAnsi="Times New Roman" w:cs="Times New Roman"/>
          <w:noProof/>
          <w:sz w:val="24"/>
          <w:szCs w:val="24"/>
          <w:shd w:val="clear" w:color="auto" w:fill="FFFFFF"/>
        </w:rPr>
        <w:t xml:space="preserve"> tanda bagi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untuk melindungi diri dari situasi yang berbahaya. Kondisi kecemasan sering kali dialami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yang mengalami masalah atau menghadapi suatu perubahan</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 xml:space="preserve">kondisi tertentu </w:t>
      </w:r>
      <w:r w:rsidRPr="001B2FF1">
        <w:rPr>
          <w:rStyle w:val="rpv-coretext-layer-text"/>
          <w:rFonts w:ascii="Times New Roman" w:hAnsi="Times New Roman" w:cs="Times New Roman"/>
          <w:noProof/>
          <w:sz w:val="24"/>
          <w:szCs w:val="24"/>
          <w:shd w:val="clear" w:color="auto" w:fill="FFFFFF"/>
        </w:rPr>
        <w:fldChar w:fldCharType="begin" w:fldLock="1"/>
      </w:r>
      <w:r w:rsidRPr="001B2FF1">
        <w:rPr>
          <w:rStyle w:val="rpv-coretext-layer-text"/>
          <w:rFonts w:ascii="Times New Roman" w:hAnsi="Times New Roman" w:cs="Times New Roman"/>
          <w:noProof/>
          <w:sz w:val="24"/>
          <w:szCs w:val="24"/>
          <w:shd w:val="clear" w:color="auto" w:fill="FFFFFF"/>
        </w:rPr>
        <w:instrText>ADDIN CSL_CITATION {"citationItems":[{"id":"ITEM-1","itemData":{"ISBN":"978-623-497-9","author":[{"dropping-particle":"","family":"Wenny","given":"Bunga Permata dan Zela Indriani","non-dropping-particle":"","parse-names":false,"suffix":""}],"editor":[{"dropping-particle":"","family":"Duniawati","given":"Nia","non-dropping-particle":"","parse-names":false,"suffix":""}],"id":"ITEM-1","issued":{"date-parts":[["2022"]]},"publisher":"Penerbit Adab","title":"Kecemasan dan Adverse Childhoodexperiences (ACEs)","type":"book"},"uris":["http://www.mendeley.com/documents/?uuid=ff383ea6-5d22-4761-a544-411242d813e5","http://www.mendeley.com/documents/?uuid=aa177479-3a36-4b74-aa78-281699a24abc"]}],"mendeley":{"formattedCitation":"(Wenny, 2022)","plainTextFormattedCitation":"(Wenny, 2022)","previouslyFormattedCitation":"(Wenny, 2022)"},"properties":{"noteIndex":0},"schema":"https://github.com/citation-style-language/schema/raw/master/csl-citation.json"}</w:instrText>
      </w:r>
      <w:r w:rsidRPr="001B2FF1">
        <w:rPr>
          <w:rStyle w:val="rpv-coretext-layer-text"/>
          <w:rFonts w:ascii="Times New Roman" w:hAnsi="Times New Roman" w:cs="Times New Roman"/>
          <w:noProof/>
          <w:sz w:val="24"/>
          <w:szCs w:val="24"/>
          <w:shd w:val="clear" w:color="auto" w:fill="FFFFFF"/>
        </w:rPr>
        <w:fldChar w:fldCharType="separate"/>
      </w:r>
      <w:r w:rsidRPr="001B2FF1">
        <w:rPr>
          <w:rStyle w:val="rpv-coretext-layer-text"/>
          <w:rFonts w:ascii="Times New Roman" w:hAnsi="Times New Roman" w:cs="Times New Roman"/>
          <w:noProof/>
          <w:sz w:val="24"/>
          <w:szCs w:val="24"/>
          <w:shd w:val="clear" w:color="auto" w:fill="FFFFFF"/>
        </w:rPr>
        <w:t>(Wenny, 2022)</w:t>
      </w:r>
      <w:r w:rsidRPr="001B2FF1">
        <w:rPr>
          <w:rStyle w:val="rpv-coretext-layer-text"/>
          <w:rFonts w:ascii="Times New Roman" w:hAnsi="Times New Roman" w:cs="Times New Roman"/>
          <w:noProof/>
          <w:sz w:val="24"/>
          <w:szCs w:val="24"/>
          <w:shd w:val="clear" w:color="auto" w:fill="FFFFFF"/>
        </w:rPr>
        <w:fldChar w:fldCharType="end"/>
      </w:r>
      <w:r w:rsidRPr="001B2FF1">
        <w:rPr>
          <w:rStyle w:val="rpv-coretext-layer-text"/>
          <w:rFonts w:ascii="Times New Roman" w:hAnsi="Times New Roman" w:cs="Times New Roman"/>
          <w:noProof/>
          <w:sz w:val="24"/>
          <w:szCs w:val="24"/>
          <w:shd w:val="clear" w:color="auto" w:fill="FFFFFF"/>
        </w:rPr>
        <w:t>. Sedangkan kecemasan pada mahasiswa yaitu suatu kondisi tidak nyaman atau emosional yang mempengaruhi pada keadaan fisiologis dan psikologis mahasiswa, termasuk emosi khawatir, tegang, takut, dan tidak berdaya.</w:t>
      </w:r>
    </w:p>
    <w:p w14:paraId="3B0954C3" w14:textId="5EF16E81" w:rsidR="001B2FF1" w:rsidRDefault="001B2FF1"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1B2FF1">
        <w:rPr>
          <w:rFonts w:ascii="Times New Roman" w:hAnsi="Times New Roman"/>
          <w:i/>
          <w:noProof/>
          <w:sz w:val="24"/>
          <w:szCs w:val="24"/>
        </w:rPr>
        <w:t>World Health Organization</w:t>
      </w:r>
      <w:r w:rsidRPr="001B2FF1">
        <w:rPr>
          <w:rFonts w:ascii="Times New Roman" w:hAnsi="Times New Roman"/>
          <w:noProof/>
          <w:sz w:val="24"/>
          <w:szCs w:val="24"/>
        </w:rPr>
        <w:t xml:space="preserve"> </w:t>
      </w:r>
      <w:r w:rsidR="00906692">
        <w:rPr>
          <w:rFonts w:ascii="Times New Roman" w:hAnsi="Times New Roman"/>
          <w:noProof/>
          <w:sz w:val="24"/>
          <w:szCs w:val="24"/>
        </w:rPr>
        <w:t>(WHO) mengutarakan</w:t>
      </w:r>
      <w:r w:rsidRPr="001B2FF1">
        <w:rPr>
          <w:rFonts w:ascii="Times New Roman" w:hAnsi="Times New Roman"/>
          <w:noProof/>
          <w:sz w:val="24"/>
          <w:szCs w:val="24"/>
        </w:rPr>
        <w:t xml:space="preserve"> bahwa kecemasan merupakan gangguan kesehatan yang umum dengan angka kejadian yang sangat tinggi 3,6% diseluruh dunia mengalami kecemasan. Data angka kejadian dari studi kecemasan menunjukkan hingga 9,1% orang Amerika mengalami kecemasan (WHO, 2020). Berdasarkan data Kementrian Kesehatan pada tahun 2020, lebih dari 23.000 orang mengalami depresi, dan sebanyak 18.373 orang mengalami gangguan kecemasan. Berdasarkan </w:t>
      </w:r>
      <w:r w:rsidRPr="001B2FF1">
        <w:rPr>
          <w:rFonts w:ascii="Times New Roman" w:hAnsi="Times New Roman"/>
          <w:i/>
          <w:noProof/>
          <w:sz w:val="24"/>
          <w:szCs w:val="24"/>
        </w:rPr>
        <w:t xml:space="preserve">Indonesia National Adolescent Mental Health Survey </w:t>
      </w:r>
      <w:r w:rsidRPr="001B2FF1">
        <w:rPr>
          <w:rFonts w:ascii="Times New Roman" w:hAnsi="Times New Roman"/>
          <w:noProof/>
          <w:sz w:val="24"/>
          <w:szCs w:val="24"/>
        </w:rPr>
        <w:t xml:space="preserve">(I-NAMHS) yang dilakukan pada tahun 2022, 34,9% remaja Indonesia mengalami masalah kesehatan mental, </w:t>
      </w:r>
      <w:r w:rsidRPr="001B2FF1">
        <w:rPr>
          <w:rFonts w:ascii="Times New Roman" w:hAnsi="Times New Roman"/>
          <w:noProof/>
          <w:sz w:val="24"/>
          <w:szCs w:val="24"/>
        </w:rPr>
        <w:t>sementara 2,45% mengalami penyakit mental.</w:t>
      </w:r>
    </w:p>
    <w:p w14:paraId="6A14F611" w14:textId="08053D02" w:rsidR="001B2FF1" w:rsidRDefault="001B2FF1" w:rsidP="004A0939">
      <w:pPr>
        <w:tabs>
          <w:tab w:val="left" w:pos="826"/>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Pr>
          <w:rFonts w:ascii="Times New Roman" w:hAnsi="Times New Roman"/>
          <w:noProof/>
          <w:sz w:val="24"/>
          <w:szCs w:val="24"/>
        </w:rPr>
        <w:t>Penelitian</w:t>
      </w:r>
      <w:r w:rsidRPr="001B2FF1">
        <w:rPr>
          <w:rFonts w:ascii="Times New Roman" w:hAnsi="Times New Roman"/>
          <w:noProof/>
          <w:sz w:val="24"/>
          <w:szCs w:val="24"/>
        </w:rPr>
        <w:t xml:space="preserve">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{"citationItems":[{"id":"ITEM-1","itemData":{"DOI":"10.31258/jni.11.1.108-118","ISSN":"2087-2763","abstract":"Ujian skill laboratory merupakan evaluasi terhadap kemampuan yang dicapai mahasiswa dalam bidang keterampilan keperawatan yang bertujuan menunjang kompetensi klinik. Evaluasi ini dapat menimbulkan kecemasan, sehingga berdampak terhadap hasil akhir evaluasi. Tujuan penelitian ini untuk mengetahui efektifitas terapi murottal Al-Qur’an terhadap tingkat kecemasan mahasiswa sebelum ujian skill laboratory di Fakultas Keperawatan Universitas Riau. Desain penelitian ini adalah quasy eksperiment dan rancangan penelitian pretest-postest design with control group. Teknik pengambilan sampel menggunakan simple random sampling dengan jumlah sampel sebanyak 68 orang responden. Alat ukur yang digunakan adalah kuesioner S-AI (State Anxiety Inventori) from Y-1. Analisa statistik menggunakan uji dependent t-test dan independent t-test. Hasil analisa univariat diperoleh mayoritas umur responden 18 tahun sebanyak 37 orang (54,4%) dan tingkat kecemasan berat tertinggi pada umur 18 tahun, mayoritas jenis kelamin perempuan sebanyak 66 orang (97,1%) dan tingkat kecemasan berat tertinggi pada jenis kelamin perempuan. Rata-rata tingkat kecemasan kelompok eksperimen pre-test adalah 60,35 dan post-test adalah 36,41, sedangkan kelompok kontrol pre-test adalah 54,06 dan post-test adalah 54,56. Hasil analisis statistik menunjukkan terapi murottal Al-Qur’an efektif menurunkan tingkat kecemasan mahasiswa sebelum ujian skill laboratory dengan p-value = 0,000 &lt; α (0,05). Terapi murottal Al-Qur’an dapat direkomendasikan sebagai terapi alternatif bagi mahasiswa dalam mengatasi kecemasan menghadapi ujian skill laboratory.","author":[{"dropping-particle":"","family":"Rusdi","given":"Efriza Resti","non-dropping-particle":"","parse-names":false,"suffix":""},{"dropping-particle":"","family":"Hasneli","given":"Yesi","non-dropping-particle":"","parse-names":false,"suffix":""},{"dropping-particle":"","family":"Wahyuni","given":"Sri","non-dropping-particle":"","parse-names":false,"suffix":""}],"container-title":"Jurnal Ners Indonesia","id":"ITEM-1","issue":"1","issued":{"date-parts":[["2020"]]},"page":"108","title":"Efektifitas Terapi Murottal Al-Qur’an Terhadap Tingkat Kecemasan Mahasiswa Sebelum Ujian Skill Laboratory","type":"article-journal","volume":"11"},"uris":["http://www.mendeley.com/documents/?uuid=36b1ce43-ddcd-4cde-bd73-1d4fd2490715"]}],"mendeley":{"formattedCitation":"(Rusdi et al., 2020)","manualFormatting":"(Rusdi dkk., 2020)","plainTextFormattedCitation":"(Rusdi et al., 2020)","previouslyFormattedCitation":"(Rusdi et al., 2020)"},"properties":{"noteIndex":0},"schema":"https://github.com/citation-style-language/schema/raw/master/csl-citation.json"}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(Rusdi dkk., 2020)</w:t>
      </w:r>
      <w:r w:rsidRPr="001B2FF1">
        <w:rPr>
          <w:rFonts w:ascii="Times New Roman" w:hAnsi="Times New Roman"/>
          <w:noProof/>
          <w:sz w:val="24"/>
          <w:szCs w:val="24"/>
        </w:rPr>
        <w:fldChar w:fldCharType="end"/>
      </w:r>
      <w:r w:rsidRPr="001B2FF1">
        <w:rPr>
          <w:rFonts w:ascii="Times New Roman" w:hAnsi="Times New Roman"/>
          <w:noProof/>
          <w:sz w:val="24"/>
          <w:szCs w:val="24"/>
        </w:rPr>
        <w:t xml:space="preserve"> menjelaskan bahwa diperoleh mayoritas umur subjek studi kasus 18 tahun dan tingkat kecemasan tertinggi sebagian besar individu, sebanyak 66 orang (97,1%), memiliki jenis kelamin perempuan, dan tingkat kecemasan yang paling tinggi terjadi pada individu berjenis kelamin perempuan. Hal tersebut menjelaskan bahwa perempuan lebih mendominasi terjadinya kecemasan. </w:t>
      </w:r>
      <w:r w:rsidR="002C2D85">
        <w:rPr>
          <w:rFonts w:ascii="Times New Roman" w:hAnsi="Times New Roman"/>
          <w:noProof/>
          <w:sz w:val="24"/>
          <w:szCs w:val="24"/>
        </w:rPr>
        <w:t>P</w:t>
      </w:r>
      <w:r w:rsidRPr="001B2FF1">
        <w:rPr>
          <w:rFonts w:ascii="Times New Roman" w:hAnsi="Times New Roman"/>
          <w:noProof/>
          <w:sz w:val="24"/>
          <w:szCs w:val="24"/>
        </w:rPr>
        <w:t xml:space="preserve">erempuan lebih mudah mengalami kecemasan dikarenakan perempuan lebih peka dan cenderung lebih perasa terhadap emosinya dibandingkan dengan laki-laki. Hal ini dapat berpengaruh pada tingkat kecemasan yang lebih tinggi pada perempuan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{"citationItems":[{"id":"ITEM-1","itemData":{"DOI":"10.34305/jikbh.v12i1.274","ISSN":"2252-9462","abstract":"Pulau Jawa memiliki jumlah kasus COVID-19 tertinggi diantara pulau-pulau lainnya di Indonesia. Proporsi kasus tertinggi berdasarkan propinsi yakni DKI Jakarta (24,4%), jawa barat (16,9%), Jawa Tengah (11,00%), Jawa Timur (8,8%), sedangkan untuk Banten (2,8%). Pandemi COVID-19 ini merubah seluruh aspek kehidupan manusia di seluruh dunia, tidak hanya secara material namun juga non material. Banyaknya informasi yang menjelaskan bahwa COVID-19 menyebabkan kematian membuat individu merasa cemas yang berlebih. Penelitian ini menggunakan desain kuantitatif analitik melalui pendekatan cross sectional. Populasinya adalah mahasiswa yang tinggal di Pulau Jawa, dan sampel yang digunakan sejumlah 2014 mahasiswa dan diambil secara purposive sampling. Hasil penelitian ini adalah sebagian besar responden mahasiswa mengalami kecemasan tinggi yakni sebesar 52,9%. Variabel yang berhubungan dengan tingkat kecemasan adalah jenis kelamin dan jurusan kuliah (nilai p&lt; 0,05), sedangkan variabel yang tidak berhubungan adalah status ekonomi dan kelompok usia. Kondisi pandemi yang masih berlangsung dan tidak dapat diprediksi kapan berakhirnya ini memerlukan peran serta dari berbagai pihak untuk mengurangi kecemasan yang terjadi di masyarakat khususnya di kalangan mahasiswa.\r  ","author":[{"dropping-particle":"","family":"Laksmini","given":"Puji","non-dropping-particle":"","parse-names":false,"suffix":""},{"dropping-particle":"","family":"Annashr","given":"Nissa Noor","non-dropping-particle":"","parse-names":false,"suffix":""},{"dropping-particle":"","family":"A.Atmadja","given":"Taufiq Firdaus","non-dropping-particle":"","parse-names":false,"suffix":""}],"container-title":"Jurnal Ilmu Kesehatan Bhakti Husada: Health Sciences Journal","id":"ITEM-1","issue":"1","issued":{"date-parts":[["2021"]]},"page":"63-70","title":"Kecemasan Mahasiswa Di Pulau Jawa Pada Masa Pandemi Covid-19","type":"article-journal","volume":"12"},"uris":["http://www.mendeley.com/documents/?uuid=6a5d4b39-fdc1-4b17-9e8b-208feda74092"]}],"mendeley":{"formattedCitation":"(Laksmini et al., 2021)","manualFormatting":"(Laksmini dkk., 2021)","plainTextFormattedCitation":"(Laksmini et al., 2021)","previouslyFormattedCitation":"(Laksmini et al., 2021)"},"properties":{"noteIndex":0},"schema":"https://github.com/citation-style-language/schema/raw/master/csl-citation.json"}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(Laksmini dkk., 2021)</w:t>
      </w:r>
      <w:r w:rsidRPr="001B2FF1">
        <w:rPr>
          <w:rFonts w:ascii="Times New Roman" w:hAnsi="Times New Roman"/>
          <w:noProof/>
          <w:sz w:val="24"/>
          <w:szCs w:val="24"/>
        </w:rPr>
        <w:fldChar w:fldCharType="end"/>
      </w:r>
      <w:r w:rsidRPr="001B2FF1">
        <w:rPr>
          <w:rFonts w:ascii="Times New Roman" w:hAnsi="Times New Roman"/>
          <w:noProof/>
          <w:sz w:val="24"/>
          <w:szCs w:val="24"/>
        </w:rPr>
        <w:t>.</w:t>
      </w:r>
    </w:p>
    <w:p w14:paraId="63C40FDA" w14:textId="6730D96C" w:rsidR="00CF34A4" w:rsidRDefault="00CF34A4"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CF34A4">
        <w:rPr>
          <w:rFonts w:ascii="Times New Roman" w:hAnsi="Times New Roman" w:cs="Times New Roman"/>
          <w:noProof/>
          <w:sz w:val="24"/>
          <w:szCs w:val="24"/>
        </w:rPr>
        <w:t>Kecemasan pada mahasiswa mempengaruhi pada respon fisiologis dan psikologis. Respon fisik akan berpengaruh pada memburuknya masalah kesehatan secara umum, seperti masalah pada sistem kekebalan tubuh,</w:t>
      </w:r>
      <w:r w:rsidR="00C55AD1">
        <w:rPr>
          <w:rFonts w:ascii="Times New Roman" w:hAnsi="Times New Roman" w:cs="Times New Roman"/>
          <w:noProof/>
          <w:sz w:val="24"/>
          <w:szCs w:val="24"/>
        </w:rPr>
        <w:t xml:space="preserve"> sistem pencernaan, sistem pernafasan, sistem kardiovaskuler, Dll</w:t>
      </w:r>
      <w:r w:rsidRPr="00CF34A4">
        <w:rPr>
          <w:rFonts w:ascii="Times New Roman" w:hAnsi="Times New Roman" w:cs="Times New Roman"/>
          <w:noProof/>
          <w:sz w:val="24"/>
          <w:szCs w:val="24"/>
        </w:rPr>
        <w:t>. Respon psikologis dapat berupa perubahan perilaku, antara lain kecenderungan menarik diri dari kehidupan sosial, cemas, dan sulit berkonsentrasi (Wenny, 2022).</w:t>
      </w:r>
    </w:p>
    <w:p w14:paraId="6EA40417" w14:textId="77777777" w:rsidR="002C2D85" w:rsidRDefault="00CF34A4" w:rsidP="004A0939">
      <w:pPr>
        <w:tabs>
          <w:tab w:val="left" w:pos="826"/>
        </w:tabs>
        <w:spacing w:after="0" w:line="276" w:lineRule="auto"/>
        <w:jc w:val="both"/>
        <w:rPr>
          <w:rStyle w:val="fontstyle01"/>
          <w:noProof/>
        </w:rPr>
      </w:pPr>
      <w:r w:rsidRPr="00AF7F1E">
        <w:rPr>
          <w:rStyle w:val="fontstyle01"/>
          <w:noProof/>
        </w:rPr>
        <w:tab/>
        <w:t>Penanganan kecemasan ini bisa diatasi dengan terapi farmakologi dan non farmakologi. Pada terapi farmakologi dapat menggunakan obat yang bergolongan Benzodiazepin yang bekerja meningkatkan neurotransmitter pada otak bernama GABA, bias</w:t>
      </w:r>
      <w:r w:rsidRPr="00CF34A4">
        <w:rPr>
          <w:rStyle w:val="fontstyle01"/>
          <w:noProof/>
        </w:rPr>
        <w:t xml:space="preserve">anya tindakan ini digunakan pada cemas berat. </w:t>
      </w:r>
      <w:r w:rsidRPr="00CF34A4">
        <w:rPr>
          <w:rStyle w:val="fontstyle01"/>
          <w:noProof/>
        </w:rPr>
        <w:lastRenderedPageBreak/>
        <w:t xml:space="preserve">Sedangkan </w:t>
      </w:r>
      <w:r w:rsidRPr="00CF34A4">
        <w:rPr>
          <w:rStyle w:val="rpv-coretext-layer-text"/>
          <w:rFonts w:ascii="Times New Roman" w:hAnsi="Times New Roman" w:cs="Times New Roman"/>
          <w:noProof/>
          <w:sz w:val="24"/>
          <w:szCs w:val="24"/>
          <w:shd w:val="clear" w:color="auto" w:fill="FFFFFF"/>
        </w:rPr>
        <w:t>dalam kasus cemas ringan dan sedang maka tindakan</w:t>
      </w:r>
      <w:r w:rsidRPr="00CF34A4">
        <w:rPr>
          <w:rFonts w:ascii="Times New Roman" w:hAnsi="Times New Roman" w:cs="Times New Roman"/>
          <w:noProof/>
          <w:sz w:val="24"/>
          <w:szCs w:val="24"/>
        </w:rPr>
        <w:t xml:space="preserve"> </w:t>
      </w:r>
      <w:r w:rsidRPr="00CF34A4">
        <w:rPr>
          <w:rStyle w:val="rpv-coretext-layer-text"/>
          <w:rFonts w:ascii="Times New Roman" w:hAnsi="Times New Roman" w:cs="Times New Roman"/>
          <w:noProof/>
          <w:sz w:val="24"/>
          <w:szCs w:val="24"/>
          <w:shd w:val="clear" w:color="auto" w:fill="FFFFFF"/>
        </w:rPr>
        <w:t>keperawatan yang dapat diberikan salah satunya adalah terapi nonfarmakologis.</w:t>
      </w:r>
      <w:r>
        <w:rPr>
          <w:rStyle w:val="rpv-coretext-layer-text"/>
          <w:noProof/>
          <w:szCs w:val="24"/>
          <w:shd w:val="clear" w:color="auto" w:fill="FFFFFF"/>
        </w:rPr>
        <w:t xml:space="preserve"> </w:t>
      </w:r>
      <w:r w:rsidRPr="00AF7F1E">
        <w:rPr>
          <w:rStyle w:val="fontstyle01"/>
          <w:noProof/>
        </w:rPr>
        <w:t xml:space="preserve">Terapi nonfarmakologis yang bisa dilakukan ada berbagai macam seperti terapi relaksasi, terapi distraksi, dll. </w:t>
      </w:r>
    </w:p>
    <w:p w14:paraId="2C150408" w14:textId="331E00F6" w:rsidR="00E72F47" w:rsidRDefault="002C2D85" w:rsidP="004A0939">
      <w:pPr>
        <w:tabs>
          <w:tab w:val="left" w:pos="826"/>
        </w:tabs>
        <w:spacing w:after="0" w:line="276" w:lineRule="auto"/>
        <w:jc w:val="both"/>
        <w:rPr>
          <w:rFonts w:ascii="Times New Roman" w:hAnsi="Times New Roman" w:cs="Times New Roman"/>
          <w:noProof/>
          <w:sz w:val="24"/>
          <w:szCs w:val="24"/>
        </w:rPr>
      </w:pPr>
      <w:r>
        <w:rPr>
          <w:rStyle w:val="fontstyle01"/>
          <w:noProof/>
        </w:rPr>
        <w:tab/>
      </w:r>
      <w:r w:rsidR="00CF34A4" w:rsidRPr="00AF7F1E">
        <w:rPr>
          <w:rStyle w:val="fontstyle01"/>
          <w:noProof/>
        </w:rPr>
        <w:t xml:space="preserve">Terapi murotal </w:t>
      </w:r>
      <w:r w:rsidR="00C55AD1">
        <w:rPr>
          <w:rStyle w:val="fontstyle01"/>
          <w:noProof/>
        </w:rPr>
        <w:t>adalah</w:t>
      </w:r>
      <w:r w:rsidR="00CF34A4" w:rsidRPr="00AF7F1E">
        <w:rPr>
          <w:rStyle w:val="fontstyle01"/>
          <w:noProof/>
        </w:rPr>
        <w:t xml:space="preserve"> salah satu terapi nonfarmakologis yang dapat digunakan untuk mengurangi kecemasan</w:t>
      </w:r>
      <w:r w:rsidR="00C55AD1">
        <w:rPr>
          <w:rStyle w:val="fontstyle01"/>
          <w:noProof/>
        </w:rPr>
        <w:t>.</w:t>
      </w:r>
      <w:r w:rsidR="00CF34A4" w:rsidRPr="00AF7F1E">
        <w:rPr>
          <w:rStyle w:val="fontstyle01"/>
          <w:noProof/>
        </w:rPr>
        <w:t xml:space="preserve"> Ayat suci Al- Quran</w:t>
      </w:r>
      <w:r w:rsidR="00C55AD1">
        <w:rPr>
          <w:rStyle w:val="fontstyle01"/>
          <w:noProof/>
        </w:rPr>
        <w:t xml:space="preserve"> yang dilantunkan</w:t>
      </w:r>
      <w:r w:rsidR="00CF34A4" w:rsidRPr="00AF7F1E">
        <w:rPr>
          <w:rStyle w:val="fontstyle01"/>
          <w:noProof/>
        </w:rPr>
        <w:t xml:space="preserve"> ini efektif untuk menurunkan kecemasan saat ujian, karena lantunan ayat suci Al- Quran adalah suatu bentuk terapi yang </w:t>
      </w:r>
      <w:r w:rsidR="00C55AD1">
        <w:rPr>
          <w:rStyle w:val="fontstyle01"/>
          <w:noProof/>
        </w:rPr>
        <w:t>melepaskan</w:t>
      </w:r>
      <w:r w:rsidR="00CF34A4" w:rsidRPr="00AF7F1E">
        <w:rPr>
          <w:rStyle w:val="fontstyle01"/>
          <w:noProof/>
        </w:rPr>
        <w:t xml:space="preserve"> endorfin dengan cara merangsang gelombang otak alfa (Bradshaw Dkk., 2015 dalam </w:t>
      </w:r>
      <w:r w:rsidR="00CF34A4" w:rsidRPr="00AF7F1E">
        <w:rPr>
          <w:rStyle w:val="fontstyle01"/>
          <w:noProof/>
        </w:rPr>
        <w:fldChar w:fldCharType="begin" w:fldLock="1"/>
      </w:r>
      <w:r w:rsidR="00CF34A4" w:rsidRPr="00AF7F1E">
        <w:rPr>
          <w:rStyle w:val="fontstyle01"/>
          <w:noProof/>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…","id":"ITEM-1","issued":{"date-parts":[["2021"]]},"page":"27-34","title":"Efektivitas Murottal Ar-Rahman terhadap Penurunan Tingkat Kecemasan Mahasiswa Keperawatan dalam Menghadapi OSCE","type":"article-journal"},"uris":["http://www.mendeley.com/documents/?uuid=8e7a4c6d-30e6-4033-b4fb-d56d4c676861"]}],"mendeley":{"formattedCitation":"(Setyawan et al., 2021a)","manualFormatting":"Setyawan dkk. 2021)","plainTextFormattedCitation":"(Setyawan et al., 2021a)","previouslyFormattedCitation":"(Setyawan et al., 2021a)"},"properties":{"noteIndex":0},"schema":"https://github.com/citation-style-language/schema/raw/master/csl-citation.json"}</w:instrText>
      </w:r>
      <w:r w:rsidR="00CF34A4" w:rsidRPr="00AF7F1E">
        <w:rPr>
          <w:rStyle w:val="fontstyle01"/>
          <w:noProof/>
        </w:rPr>
        <w:fldChar w:fldCharType="separate"/>
      </w:r>
      <w:r w:rsidR="00CF34A4" w:rsidRPr="00AF7F1E">
        <w:rPr>
          <w:rStyle w:val="fontstyle01"/>
          <w:noProof/>
        </w:rPr>
        <w:t>Setyawan dkk. 2021)</w:t>
      </w:r>
      <w:r w:rsidR="00CF34A4" w:rsidRPr="00AF7F1E">
        <w:rPr>
          <w:rStyle w:val="fontstyle01"/>
          <w:noProof/>
        </w:rPr>
        <w:fldChar w:fldCharType="end"/>
      </w:r>
      <w:r w:rsidR="00CF34A4" w:rsidRPr="00AF7F1E">
        <w:rPr>
          <w:rStyle w:val="fontstyle01"/>
          <w:noProof/>
        </w:rPr>
        <w:t xml:space="preserve">. </w:t>
      </w:r>
      <w:r w:rsidR="00C55AD1">
        <w:rPr>
          <w:rStyle w:val="fontstyle01"/>
          <w:noProof/>
        </w:rPr>
        <w:t>Ar-Rahman adalah s</w:t>
      </w:r>
      <w:r w:rsidR="00CF34A4" w:rsidRPr="00AF7F1E">
        <w:rPr>
          <w:rStyle w:val="fontstyle01"/>
          <w:noProof/>
        </w:rPr>
        <w:t>alah satu surah yang digunakan untuk terapi murattal. Surah Ar-Rahman</w:t>
      </w:r>
      <w:r w:rsidR="00C55AD1">
        <w:rPr>
          <w:rStyle w:val="fontstyle01"/>
          <w:noProof/>
        </w:rPr>
        <w:t xml:space="preserve"> termasuk </w:t>
      </w:r>
      <w:r w:rsidR="00CF34A4" w:rsidRPr="00AF7F1E">
        <w:rPr>
          <w:rStyle w:val="fontstyle01"/>
          <w:noProof/>
        </w:rPr>
        <w:t>surah makkiyah ke-55</w:t>
      </w:r>
      <w:r w:rsidR="00C55AD1">
        <w:rPr>
          <w:rStyle w:val="fontstyle01"/>
          <w:noProof/>
        </w:rPr>
        <w:t xml:space="preserve"> juz ke-27 di Al-Qur’an</w:t>
      </w:r>
      <w:r w:rsidR="00CF34A4" w:rsidRPr="00AF7F1E">
        <w:rPr>
          <w:rStyle w:val="fontstyle01"/>
          <w:noProof/>
        </w:rPr>
        <w:t xml:space="preserve"> </w:t>
      </w:r>
      <w:r w:rsidR="00C55AD1">
        <w:rPr>
          <w:rStyle w:val="fontstyle01"/>
          <w:noProof/>
        </w:rPr>
        <w:t>dan berjumlah</w:t>
      </w:r>
      <w:r w:rsidR="00CF34A4" w:rsidRPr="00AF7F1E">
        <w:rPr>
          <w:rStyle w:val="fontstyle01"/>
          <w:noProof/>
        </w:rPr>
        <w:t xml:space="preserve"> 78 ayat</w:t>
      </w:r>
      <w:r w:rsidR="00C55AD1">
        <w:rPr>
          <w:rStyle w:val="fontstyle01"/>
          <w:noProof/>
        </w:rPr>
        <w:t>.</w:t>
      </w:r>
    </w:p>
    <w:p w14:paraId="6042FB81" w14:textId="214BFA12" w:rsidR="001B36D4" w:rsidRPr="003124C9" w:rsidRDefault="00E72F47" w:rsidP="004A0939">
      <w:pPr>
        <w:tabs>
          <w:tab w:val="left" w:pos="826"/>
        </w:tabs>
        <w:spacing w:after="0" w:line="276"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ab/>
      </w:r>
      <w:r w:rsidR="00E8596C" w:rsidRPr="00E72F47">
        <w:rPr>
          <w:rFonts w:ascii="Times New Roman" w:hAnsi="Times New Roman"/>
          <w:noProof/>
          <w:sz w:val="24"/>
          <w:szCs w:val="24"/>
          <w:lang w:val="id-ID"/>
        </w:rPr>
        <w:t xml:space="preserve">Mengacu pada </w:t>
      </w:r>
      <w:r w:rsidR="00C55AD1">
        <w:rPr>
          <w:rFonts w:ascii="Times New Roman" w:hAnsi="Times New Roman"/>
          <w:noProof/>
          <w:sz w:val="24"/>
          <w:szCs w:val="24"/>
          <w:lang w:val="en-US"/>
        </w:rPr>
        <w:t xml:space="preserve">penelitian </w:t>
      </w:r>
      <w:r w:rsidR="00E8596C" w:rsidRPr="00E72F47">
        <w:rPr>
          <w:rFonts w:ascii="Times New Roman" w:hAnsi="Times New Roman"/>
          <w:noProof/>
          <w:sz w:val="24"/>
          <w:szCs w:val="24"/>
          <w:lang w:val="id-ID"/>
        </w:rPr>
        <w:t xml:space="preserve">di atas, penulis tertarik melakukan penelitian mengenai </w:t>
      </w:r>
      <w:r>
        <w:rPr>
          <w:rFonts w:ascii="Times New Roman" w:hAnsi="Times New Roman"/>
          <w:noProof/>
          <w:sz w:val="24"/>
          <w:szCs w:val="24"/>
          <w:lang w:val="en-US"/>
        </w:rPr>
        <w:t>keefektifan terapi murattal pada mahasiswa yang akan menghadapi ujian.</w:t>
      </w:r>
    </w:p>
    <w:p w14:paraId="43B4A9A7" w14:textId="77777777" w:rsidR="00E72F47" w:rsidRDefault="00847ABA"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 xml:space="preserve">METODE PENELITIAN </w:t>
      </w:r>
      <w:r w:rsidR="003938C1" w:rsidRPr="00276D96">
        <w:rPr>
          <w:rFonts w:ascii="Times New Roman" w:hAnsi="Times New Roman" w:cs="Times New Roman"/>
          <w:b/>
          <w:bCs/>
          <w:sz w:val="24"/>
          <w:szCs w:val="24"/>
          <w:lang w:val="id-ID"/>
        </w:rPr>
        <w:t xml:space="preserve">DAN </w:t>
      </w:r>
      <w:r w:rsidRPr="00276D96">
        <w:rPr>
          <w:rFonts w:ascii="Times New Roman" w:hAnsi="Times New Roman" w:cs="Times New Roman"/>
          <w:b/>
          <w:bCs/>
          <w:sz w:val="24"/>
          <w:szCs w:val="24"/>
          <w:lang w:val="id-ID"/>
        </w:rPr>
        <w:t>MATERIAL</w:t>
      </w:r>
    </w:p>
    <w:p w14:paraId="0B93AFAB" w14:textId="7AC53D2E" w:rsidR="00E87E63" w:rsidRPr="003124C9" w:rsidRDefault="00E72F47" w:rsidP="004A0939">
      <w:pPr>
        <w:spacing w:after="0" w:line="276" w:lineRule="auto"/>
        <w:ind w:firstLine="352"/>
        <w:jc w:val="both"/>
        <w:rPr>
          <w:rFonts w:ascii="Times New Roman" w:hAnsi="Times New Roman" w:cs="Times New Roman"/>
          <w:noProof/>
          <w:sz w:val="24"/>
          <w:szCs w:val="24"/>
          <w:lang w:val="id-ID"/>
        </w:rPr>
      </w:pPr>
      <w:r w:rsidRPr="00E72F47">
        <w:rPr>
          <w:rFonts w:ascii="Times New Roman" w:hAnsi="Times New Roman" w:cs="Times New Roman"/>
          <w:noProof/>
          <w:sz w:val="24"/>
          <w:szCs w:val="24"/>
        </w:rPr>
        <w:t xml:space="preserve">Desain karya tulis ilmiah ini menggunakan pendekatan keperawatan metode deskriptif dengan studi kasus. </w:t>
      </w:r>
      <w:r w:rsidRPr="00E72F47">
        <w:rPr>
          <w:rFonts w:ascii="Times New Roman" w:hAnsi="Times New Roman" w:cs="Times New Roman"/>
          <w:noProof/>
          <w:sz w:val="24"/>
          <w:szCs w:val="24"/>
        </w:rPr>
        <w:t>Penelitian yang dilakukan yaitu “Efektivitas Terapi Murattal untuk Mengatasi Kecemasan Mahasiswa Keperawatan dalam Menghadapi Ujian”</w:t>
      </w:r>
      <w:r w:rsidR="00604CA5" w:rsidRPr="00E72F47">
        <w:rPr>
          <w:rFonts w:ascii="Times New Roman" w:hAnsi="Times New Roman" w:cs="Times New Roman"/>
          <w:noProof/>
          <w:sz w:val="24"/>
          <w:szCs w:val="24"/>
          <w:lang w:val="id-ID"/>
        </w:rPr>
        <w:t>.</w:t>
      </w:r>
      <w:r w:rsidR="00604CA5" w:rsidRPr="00276D96">
        <w:rPr>
          <w:rFonts w:ascii="Times New Roman" w:hAnsi="Times New Roman" w:cs="Times New Roman"/>
          <w:noProof/>
          <w:sz w:val="24"/>
          <w:szCs w:val="24"/>
          <w:lang w:val="id-ID"/>
        </w:rPr>
        <w:t xml:space="preserve"> </w:t>
      </w:r>
      <w:r w:rsidR="00E8596C" w:rsidRPr="00276D96">
        <w:rPr>
          <w:rFonts w:ascii="Times New Roman" w:hAnsi="Times New Roman" w:cs="Times New Roman"/>
          <w:sz w:val="24"/>
          <w:szCs w:val="24"/>
          <w:lang w:val="id-ID"/>
        </w:rPr>
        <w:t xml:space="preserve">Dalam studi kasus ini menggunakan 2 responden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ujian</w:t>
      </w:r>
      <w:proofErr w:type="spellEnd"/>
      <w:r w:rsidR="00005565" w:rsidRPr="00276D96">
        <w:rPr>
          <w:rFonts w:ascii="Times New Roman" w:hAnsi="Times New Roman" w:cs="Times New Roman"/>
          <w:sz w:val="24"/>
          <w:szCs w:val="24"/>
          <w:lang w:val="id-ID"/>
        </w:rPr>
        <w:t xml:space="preserve">. </w:t>
      </w:r>
      <w:r w:rsidR="008B6D75" w:rsidRPr="00276D96">
        <w:rPr>
          <w:rFonts w:ascii="Times New Roman" w:hAnsi="Times New Roman" w:cs="Times New Roman"/>
          <w:sz w:val="24"/>
          <w:szCs w:val="24"/>
          <w:lang w:val="id-ID"/>
        </w:rPr>
        <w:t>K</w:t>
      </w:r>
      <w:r w:rsidR="00BC7E42" w:rsidRPr="00276D96">
        <w:rPr>
          <w:rFonts w:ascii="Times New Roman" w:hAnsi="Times New Roman" w:cs="Times New Roman"/>
          <w:sz w:val="24"/>
          <w:szCs w:val="24"/>
          <w:lang w:val="id-ID"/>
        </w:rPr>
        <w:t>riteria inklusi dalam studi kas</w:t>
      </w:r>
      <w:r w:rsidR="008B6D75" w:rsidRPr="00276D96">
        <w:rPr>
          <w:rFonts w:ascii="Times New Roman" w:hAnsi="Times New Roman" w:cs="Times New Roman"/>
          <w:sz w:val="24"/>
          <w:szCs w:val="24"/>
          <w:lang w:val="id-ID"/>
        </w:rPr>
        <w:t>us ini meliputi:</w:t>
      </w:r>
      <w:r w:rsidRPr="00E72F47">
        <w:rPr>
          <w:rFonts w:cs="Times New Roman"/>
          <w:noProof/>
          <w:szCs w:val="24"/>
        </w:rPr>
        <w:t xml:space="preserve"> </w:t>
      </w:r>
      <w:r w:rsidRPr="00E87E63">
        <w:rPr>
          <w:rFonts w:ascii="Times New Roman" w:hAnsi="Times New Roman" w:cs="Times New Roman"/>
          <w:noProof/>
          <w:sz w:val="24"/>
          <w:szCs w:val="24"/>
        </w:rPr>
        <w:t>Mahasiswa keperawatan yang akan menghadapi ujian</w:t>
      </w:r>
      <w:r w:rsidRPr="00E87E63">
        <w:rPr>
          <w:rFonts w:ascii="Times New Roman" w:hAnsi="Times New Roman" w:cs="Times New Roman"/>
          <w:noProof/>
          <w:sz w:val="24"/>
          <w:szCs w:val="24"/>
          <w:lang w:val="en-US"/>
        </w:rPr>
        <w:t xml:space="preserve">, </w:t>
      </w:r>
      <w:r w:rsidR="00E87E63" w:rsidRPr="00E87E63">
        <w:rPr>
          <w:rFonts w:ascii="Times New Roman" w:hAnsi="Times New Roman" w:cs="Times New Roman"/>
          <w:noProof/>
          <w:sz w:val="24"/>
          <w:szCs w:val="24"/>
        </w:rPr>
        <w:t xml:space="preserve">Mahasiswa keperawatan yang mengalami masalah kecemasan  ringan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14-20</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dan kecemasan sedang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21-27</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dengan pengukur</w:t>
      </w:r>
      <w:r w:rsidR="00C55AD1">
        <w:rPr>
          <w:rFonts w:ascii="Times New Roman" w:hAnsi="Times New Roman" w:cs="Times New Roman"/>
          <w:noProof/>
          <w:sz w:val="24"/>
          <w:szCs w:val="24"/>
        </w:rPr>
        <w:t>a</w:t>
      </w:r>
      <w:r w:rsidR="00E87E63" w:rsidRPr="00E87E63">
        <w:rPr>
          <w:rFonts w:ascii="Times New Roman" w:hAnsi="Times New Roman" w:cs="Times New Roman"/>
          <w:noProof/>
          <w:sz w:val="24"/>
          <w:szCs w:val="24"/>
        </w:rPr>
        <w:t>n skala HARS, Mahasiswa yang mengalami kecemasan pada saat menghadapi ujian, Mahasiswa usia 18-20 tahun, Mahasiswa berjenis kelamin perempuan, Bersedia menjadi subyek studi.</w:t>
      </w:r>
      <w:r w:rsidR="00E87E63">
        <w:rPr>
          <w:rFonts w:ascii="Times New Roman" w:hAnsi="Times New Roman" w:cs="Times New Roman"/>
          <w:noProof/>
          <w:sz w:val="24"/>
          <w:szCs w:val="24"/>
          <w:lang w:val="en-US"/>
        </w:rPr>
        <w:t xml:space="preserve"> </w:t>
      </w:r>
      <w:r w:rsidR="00113CA3" w:rsidRPr="00276D96">
        <w:rPr>
          <w:rFonts w:ascii="Times New Roman" w:hAnsi="Times New Roman" w:cs="Times New Roman"/>
          <w:noProof/>
          <w:sz w:val="24"/>
          <w:szCs w:val="24"/>
          <w:lang w:val="id-ID"/>
        </w:rPr>
        <w:t xml:space="preserve">Peneliti melakukan studi kasus di </w:t>
      </w:r>
      <w:r w:rsidR="00E87E63">
        <w:rPr>
          <w:rFonts w:ascii="Times New Roman" w:hAnsi="Times New Roman" w:cs="Times New Roman"/>
          <w:noProof/>
          <w:sz w:val="24"/>
          <w:szCs w:val="24"/>
          <w:lang w:val="en-US"/>
        </w:rPr>
        <w:t>Kampus AKPER Alkautsar</w:t>
      </w:r>
      <w:r w:rsidR="00113CA3" w:rsidRPr="00276D96">
        <w:rPr>
          <w:rFonts w:ascii="Times New Roman" w:hAnsi="Times New Roman" w:cs="Times New Roman"/>
          <w:noProof/>
          <w:sz w:val="24"/>
          <w:szCs w:val="24"/>
          <w:lang w:val="id-ID"/>
        </w:rPr>
        <w:t xml:space="preserve"> Temanggung.</w:t>
      </w:r>
      <w:r w:rsidR="008B6D75" w:rsidRPr="00276D96">
        <w:rPr>
          <w:rFonts w:ascii="Times New Roman" w:hAnsi="Times New Roman" w:cs="Times New Roman"/>
          <w:noProof/>
          <w:sz w:val="24"/>
          <w:szCs w:val="24"/>
          <w:lang w:val="id-ID"/>
        </w:rPr>
        <w:t xml:space="preserve"> </w:t>
      </w:r>
      <w:r w:rsidR="00113CA3" w:rsidRPr="00276D96">
        <w:rPr>
          <w:rFonts w:ascii="Times New Roman" w:hAnsi="Times New Roman" w:cs="Times New Roman"/>
          <w:noProof/>
          <w:sz w:val="24"/>
          <w:szCs w:val="24"/>
          <w:lang w:val="id-ID"/>
        </w:rPr>
        <w:t>Peneliti melakukan pengumpulan data melalui wawancara dengan partisipan dan observasi langsung terhadap partisipan.</w:t>
      </w:r>
    </w:p>
    <w:p w14:paraId="20F38869" w14:textId="39357581" w:rsidR="00113CA3" w:rsidRPr="00276D96" w:rsidRDefault="00113CA3"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HASIL DAN PEMBAHASAN</w:t>
      </w:r>
    </w:p>
    <w:p w14:paraId="1A7A1496" w14:textId="4F03FC43" w:rsidR="00604CA5" w:rsidRPr="00276D96" w:rsidRDefault="00806536" w:rsidP="004A0939">
      <w:pPr>
        <w:spacing w:after="0" w:line="276" w:lineRule="auto"/>
        <w:jc w:val="both"/>
        <w:rPr>
          <w:rFonts w:ascii="Times New Roman" w:hAnsi="Times New Roman" w:cs="Times New Roman"/>
          <w:b/>
          <w:bCs/>
          <w:sz w:val="24"/>
          <w:szCs w:val="24"/>
          <w:lang w:val="id-ID"/>
        </w:rPr>
        <w:sectPr w:rsidR="00604CA5" w:rsidRPr="00276D96" w:rsidSect="007C1100">
          <w:pgSz w:w="11906" w:h="16838"/>
          <w:pgMar w:top="1701" w:right="1701" w:bottom="1701" w:left="1701" w:header="709" w:footer="709" w:gutter="0"/>
          <w:cols w:num="2" w:space="708"/>
          <w:docGrid w:linePitch="360"/>
        </w:sectPr>
      </w:pPr>
      <w:proofErr w:type="spellStart"/>
      <w:r w:rsidRPr="00806536">
        <w:rPr>
          <w:rFonts w:ascii="Times New Roman" w:hAnsi="Times New Roman" w:cs="Times New Roman"/>
          <w:sz w:val="24"/>
          <w:szCs w:val="24"/>
        </w:rPr>
        <w:t>Subjek</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studi</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kasus</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adalah</w:t>
      </w:r>
      <w:proofErr w:type="spellEnd"/>
      <w:r w:rsidRPr="00806536">
        <w:rPr>
          <w:rFonts w:ascii="Times New Roman" w:hAnsi="Times New Roman" w:cs="Times New Roman"/>
          <w:sz w:val="24"/>
          <w:szCs w:val="24"/>
        </w:rPr>
        <w:t xml:space="preserve"> 2 </w:t>
      </w:r>
      <w:proofErr w:type="spellStart"/>
      <w:r w:rsidRPr="00806536">
        <w:rPr>
          <w:rFonts w:ascii="Times New Roman" w:hAnsi="Times New Roman" w:cs="Times New Roman"/>
          <w:sz w:val="24"/>
          <w:szCs w:val="24"/>
        </w:rPr>
        <w:t>mahasiswa</w:t>
      </w:r>
      <w:proofErr w:type="spellEnd"/>
      <w:r w:rsidR="00E87E63" w:rsidRPr="001F6282">
        <w:rPr>
          <w:rFonts w:ascii="Times New Roman" w:hAnsi="Times New Roman" w:cs="Times New Roman"/>
          <w:sz w:val="24"/>
          <w:szCs w:val="24"/>
          <w:highlight w:val="yellow"/>
        </w:rPr>
        <w:t xml:space="preserve"> </w:t>
      </w:r>
      <w:r w:rsidR="00E87E63" w:rsidRPr="0099322C">
        <w:rPr>
          <w:rFonts w:ascii="Times New Roman" w:hAnsi="Times New Roman" w:cs="Times New Roman"/>
          <w:sz w:val="24"/>
          <w:szCs w:val="24"/>
        </w:rPr>
        <w:t>yang</w:t>
      </w:r>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mengalami</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kecemasan</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saat</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akan</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menghadapi</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ujian</w:t>
      </w:r>
      <w:proofErr w:type="spellEnd"/>
      <w:r w:rsidR="00E87E63">
        <w:rPr>
          <w:rFonts w:ascii="Times New Roman" w:hAnsi="Times New Roman" w:cs="Times New Roman"/>
          <w:sz w:val="24"/>
          <w:szCs w:val="24"/>
        </w:rPr>
        <w:t xml:space="preserve">. </w:t>
      </w:r>
      <w:r w:rsidR="00005565" w:rsidRPr="00276D96">
        <w:rPr>
          <w:rFonts w:ascii="Times New Roman" w:hAnsi="Times New Roman" w:cs="Times New Roman"/>
          <w:sz w:val="24"/>
          <w:szCs w:val="24"/>
          <w:lang w:val="fi-FI"/>
        </w:rPr>
        <w:t xml:space="preserve">Subyek studi kasus diidentifikasi berdasarkan </w:t>
      </w:r>
      <w:r w:rsidR="00E87E63">
        <w:rPr>
          <w:rFonts w:ascii="Times New Roman" w:hAnsi="Times New Roman" w:cs="Times New Roman"/>
          <w:sz w:val="24"/>
          <w:szCs w:val="24"/>
          <w:lang w:val="fi-FI"/>
        </w:rPr>
        <w:t>tanda dan gejala kecemasan</w:t>
      </w:r>
      <w:r w:rsidR="00005565" w:rsidRPr="00276D96">
        <w:rPr>
          <w:rFonts w:ascii="Times New Roman" w:hAnsi="Times New Roman" w:cs="Times New Roman"/>
          <w:sz w:val="24"/>
          <w:szCs w:val="24"/>
          <w:lang w:val="fi-FI"/>
        </w:rPr>
        <w:t xml:space="preserve"> </w:t>
      </w:r>
      <w:r w:rsidR="00E87E63">
        <w:rPr>
          <w:rFonts w:ascii="Times New Roman" w:hAnsi="Times New Roman" w:cs="Times New Roman"/>
          <w:sz w:val="24"/>
          <w:szCs w:val="24"/>
          <w:lang w:val="fi-FI"/>
        </w:rPr>
        <w:t>serta</w:t>
      </w:r>
      <w:r w:rsidR="00005565" w:rsidRPr="00276D96">
        <w:rPr>
          <w:rFonts w:ascii="Times New Roman" w:hAnsi="Times New Roman" w:cs="Times New Roman"/>
          <w:sz w:val="24"/>
          <w:szCs w:val="24"/>
          <w:lang w:val="fi-FI"/>
        </w:rPr>
        <w:t xml:space="preserve"> kriteria penelitian</w:t>
      </w:r>
      <w:r w:rsidR="00005565" w:rsidRPr="00276D96">
        <w:rPr>
          <w:rFonts w:ascii="Times New Roman" w:hAnsi="Times New Roman" w:cs="Times New Roman"/>
          <w:sz w:val="24"/>
          <w:szCs w:val="24"/>
        </w:rPr>
        <w:t>.</w:t>
      </w:r>
      <w:r w:rsidR="00BC7E42" w:rsidRPr="00276D96">
        <w:rPr>
          <w:rFonts w:ascii="Times New Roman" w:hAnsi="Times New Roman" w:cs="Times New Roman"/>
          <w:sz w:val="24"/>
          <w:szCs w:val="24"/>
        </w:rPr>
        <w:t xml:space="preserve"> Hasil </w:t>
      </w:r>
      <w:proofErr w:type="spellStart"/>
      <w:r w:rsidR="00BC7E42" w:rsidRPr="00276D96">
        <w:rPr>
          <w:rFonts w:ascii="Times New Roman" w:hAnsi="Times New Roman" w:cs="Times New Roman"/>
          <w:sz w:val="24"/>
          <w:szCs w:val="24"/>
        </w:rPr>
        <w:t>pengkajian</w:t>
      </w:r>
      <w:proofErr w:type="spellEnd"/>
      <w:r w:rsidR="00BC7E42" w:rsidRPr="00276D96">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kecemasan</w:t>
      </w:r>
      <w:proofErr w:type="spellEnd"/>
      <w:r w:rsidR="00BC7E42" w:rsidRPr="00276D96">
        <w:rPr>
          <w:rFonts w:ascii="Times New Roman" w:hAnsi="Times New Roman" w:cs="Times New Roman"/>
          <w:sz w:val="24"/>
          <w:szCs w:val="24"/>
        </w:rPr>
        <w:t xml:space="preserve"> pada </w:t>
      </w:r>
      <w:proofErr w:type="spellStart"/>
      <w:proofErr w:type="gramStart"/>
      <w:r w:rsidR="00BC7E42" w:rsidRPr="00276D96">
        <w:rPr>
          <w:rFonts w:ascii="Times New Roman" w:hAnsi="Times New Roman" w:cs="Times New Roman"/>
          <w:sz w:val="24"/>
          <w:szCs w:val="24"/>
        </w:rPr>
        <w:t>N</w:t>
      </w:r>
      <w:r w:rsidR="00E87E63">
        <w:rPr>
          <w:rFonts w:ascii="Times New Roman" w:hAnsi="Times New Roman" w:cs="Times New Roman"/>
          <w:sz w:val="24"/>
          <w:szCs w:val="24"/>
        </w:rPr>
        <w:t>n.N</w:t>
      </w:r>
      <w:proofErr w:type="spellEnd"/>
      <w:proofErr w:type="gramEnd"/>
      <w:r w:rsidR="00BC7E42" w:rsidRPr="00276D96">
        <w:rPr>
          <w:rFonts w:ascii="Times New Roman" w:hAnsi="Times New Roman" w:cs="Times New Roman"/>
          <w:sz w:val="24"/>
          <w:szCs w:val="24"/>
        </w:rPr>
        <w:t xml:space="preserve"> dan </w:t>
      </w:r>
      <w:proofErr w:type="spellStart"/>
      <w:r w:rsidR="00BC7E42" w:rsidRPr="00276D96">
        <w:rPr>
          <w:rFonts w:ascii="Times New Roman" w:hAnsi="Times New Roman" w:cs="Times New Roman"/>
          <w:sz w:val="24"/>
          <w:szCs w:val="24"/>
        </w:rPr>
        <w:t>N</w:t>
      </w:r>
      <w:r w:rsidR="00E87E63">
        <w:rPr>
          <w:rFonts w:ascii="Times New Roman" w:hAnsi="Times New Roman" w:cs="Times New Roman"/>
          <w:sz w:val="24"/>
          <w:szCs w:val="24"/>
        </w:rPr>
        <w:t>n.A</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dapat</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dilihat</w:t>
      </w:r>
      <w:proofErr w:type="spellEnd"/>
      <w:r w:rsidR="00BC7E42" w:rsidRPr="00276D96">
        <w:rPr>
          <w:rFonts w:ascii="Times New Roman" w:hAnsi="Times New Roman" w:cs="Times New Roman"/>
          <w:sz w:val="24"/>
          <w:szCs w:val="24"/>
        </w:rPr>
        <w:t xml:space="preserve"> di table </w:t>
      </w:r>
      <w:r w:rsidR="003124C9">
        <w:rPr>
          <w:rFonts w:ascii="Times New Roman" w:hAnsi="Times New Roman" w:cs="Times New Roman"/>
          <w:sz w:val="24"/>
          <w:szCs w:val="24"/>
        </w:rPr>
        <w:t>1</w:t>
      </w:r>
    </w:p>
    <w:p w14:paraId="67002982" w14:textId="6CBDF169" w:rsidR="00E87E63" w:rsidRPr="00AF7F1E" w:rsidRDefault="00E87E63" w:rsidP="004A0939">
      <w:pPr>
        <w:pStyle w:val="Caption"/>
        <w:keepNext/>
        <w:spacing w:line="276" w:lineRule="auto"/>
        <w:jc w:val="center"/>
        <w:rPr>
          <w:noProof/>
          <w:sz w:val="22"/>
        </w:rPr>
      </w:pPr>
      <w:r w:rsidRPr="00AF7F1E">
        <w:rPr>
          <w:noProof/>
          <w:sz w:val="22"/>
        </w:rPr>
        <w:t xml:space="preserve">Tabel </w:t>
      </w:r>
      <w:r>
        <w:rPr>
          <w:noProof/>
          <w:sz w:val="22"/>
        </w:rPr>
        <w:t>1.</w:t>
      </w:r>
      <w:r w:rsidRPr="00AF7F1E">
        <w:rPr>
          <w:noProof/>
          <w:sz w:val="22"/>
        </w:rPr>
        <w:t xml:space="preserve"> Hasil Pengkajian Kecemasan</w:t>
      </w:r>
    </w:p>
    <w:tbl>
      <w:tblPr>
        <w:tblStyle w:val="TableGrid"/>
        <w:tblW w:w="8505" w:type="dxa"/>
        <w:tblInd w:w="142" w:type="dxa"/>
        <w:tblLook w:val="04A0" w:firstRow="1" w:lastRow="0" w:firstColumn="1" w:lastColumn="0" w:noHBand="0" w:noVBand="1"/>
      </w:tblPr>
      <w:tblGrid>
        <w:gridCol w:w="559"/>
        <w:gridCol w:w="3405"/>
        <w:gridCol w:w="997"/>
        <w:gridCol w:w="1220"/>
        <w:gridCol w:w="818"/>
        <w:gridCol w:w="1506"/>
      </w:tblGrid>
      <w:tr w:rsidR="00E87E63" w:rsidRPr="00AF7F1E" w14:paraId="42748657" w14:textId="77777777" w:rsidTr="003124C9">
        <w:trPr>
          <w:trHeight w:val="252"/>
        </w:trPr>
        <w:tc>
          <w:tcPr>
            <w:tcW w:w="559" w:type="dxa"/>
            <w:vMerge w:val="restart"/>
            <w:tcBorders>
              <w:left w:val="nil"/>
              <w:bottom w:val="nil"/>
              <w:right w:val="nil"/>
            </w:tcBorders>
            <w:vAlign w:val="center"/>
          </w:tcPr>
          <w:p w14:paraId="0C454B14" w14:textId="77777777" w:rsidR="00E87E63" w:rsidRPr="00E87E63" w:rsidRDefault="00E87E63" w:rsidP="00CD227A">
            <w:pPr>
              <w:pStyle w:val="NoSpacing"/>
              <w:rPr>
                <w:b/>
                <w:noProof/>
                <w:lang w:val="en-ID"/>
              </w:rPr>
            </w:pPr>
            <w:r w:rsidRPr="00E87E63">
              <w:rPr>
                <w:b/>
                <w:noProof/>
                <w:lang w:val="en-ID"/>
              </w:rPr>
              <w:t>No</w:t>
            </w:r>
          </w:p>
        </w:tc>
        <w:tc>
          <w:tcPr>
            <w:tcW w:w="3405" w:type="dxa"/>
            <w:vMerge w:val="restart"/>
            <w:tcBorders>
              <w:left w:val="nil"/>
              <w:bottom w:val="nil"/>
              <w:right w:val="nil"/>
            </w:tcBorders>
            <w:vAlign w:val="center"/>
          </w:tcPr>
          <w:p w14:paraId="595DF27D" w14:textId="77777777" w:rsidR="00E87E63" w:rsidRPr="00E87E63" w:rsidRDefault="00E87E63" w:rsidP="00CD227A">
            <w:pPr>
              <w:pStyle w:val="NoSpacing"/>
              <w:jc w:val="center"/>
              <w:rPr>
                <w:b/>
                <w:noProof/>
                <w:lang w:val="en-ID"/>
              </w:rPr>
            </w:pPr>
            <w:r w:rsidRPr="00E87E63">
              <w:rPr>
                <w:b/>
                <w:noProof/>
                <w:lang w:val="en-ID"/>
              </w:rPr>
              <w:t>Manifestasi Klinis</w:t>
            </w:r>
          </w:p>
        </w:tc>
        <w:tc>
          <w:tcPr>
            <w:tcW w:w="2217" w:type="dxa"/>
            <w:gridSpan w:val="2"/>
            <w:tcBorders>
              <w:left w:val="nil"/>
              <w:bottom w:val="single" w:sz="4" w:space="0" w:color="auto"/>
              <w:right w:val="nil"/>
            </w:tcBorders>
          </w:tcPr>
          <w:p w14:paraId="042C9668" w14:textId="77777777" w:rsidR="00E87E63" w:rsidRPr="00E87E63" w:rsidRDefault="00E87E63" w:rsidP="00CD227A">
            <w:pPr>
              <w:pStyle w:val="NoSpacing"/>
              <w:jc w:val="center"/>
              <w:rPr>
                <w:b/>
                <w:noProof/>
                <w:lang w:val="en-ID"/>
              </w:rPr>
            </w:pPr>
            <w:r w:rsidRPr="00E87E63">
              <w:rPr>
                <w:b/>
                <w:noProof/>
                <w:lang w:val="en-ID"/>
              </w:rPr>
              <w:t>Nn. N</w:t>
            </w:r>
          </w:p>
        </w:tc>
        <w:tc>
          <w:tcPr>
            <w:tcW w:w="2324" w:type="dxa"/>
            <w:gridSpan w:val="2"/>
            <w:tcBorders>
              <w:left w:val="nil"/>
              <w:bottom w:val="single" w:sz="4" w:space="0" w:color="auto"/>
              <w:right w:val="nil"/>
            </w:tcBorders>
          </w:tcPr>
          <w:p w14:paraId="3D92C3F6" w14:textId="77777777" w:rsidR="00E87E63" w:rsidRPr="00E87E63" w:rsidRDefault="00E87E63" w:rsidP="00CD227A">
            <w:pPr>
              <w:pStyle w:val="NoSpacing"/>
              <w:jc w:val="center"/>
              <w:rPr>
                <w:b/>
                <w:noProof/>
                <w:lang w:val="en-ID"/>
              </w:rPr>
            </w:pPr>
            <w:r w:rsidRPr="00E87E63">
              <w:rPr>
                <w:b/>
                <w:noProof/>
                <w:lang w:val="en-ID"/>
              </w:rPr>
              <w:t>Nn. A</w:t>
            </w:r>
          </w:p>
        </w:tc>
      </w:tr>
      <w:tr w:rsidR="00E87E63" w:rsidRPr="00AF7F1E" w14:paraId="16C09609" w14:textId="77777777" w:rsidTr="003124C9">
        <w:trPr>
          <w:trHeight w:val="141"/>
        </w:trPr>
        <w:tc>
          <w:tcPr>
            <w:tcW w:w="559" w:type="dxa"/>
            <w:vMerge/>
            <w:tcBorders>
              <w:top w:val="nil"/>
              <w:left w:val="nil"/>
              <w:bottom w:val="single" w:sz="4" w:space="0" w:color="auto"/>
              <w:right w:val="nil"/>
            </w:tcBorders>
          </w:tcPr>
          <w:p w14:paraId="0B528682" w14:textId="77777777" w:rsidR="00E87E63" w:rsidRPr="00E87E63" w:rsidRDefault="00E87E63" w:rsidP="00CD227A">
            <w:pPr>
              <w:pStyle w:val="NoSpacing"/>
              <w:rPr>
                <w:b/>
                <w:noProof/>
                <w:lang w:val="en-ID"/>
              </w:rPr>
            </w:pPr>
          </w:p>
        </w:tc>
        <w:tc>
          <w:tcPr>
            <w:tcW w:w="3405" w:type="dxa"/>
            <w:vMerge/>
            <w:tcBorders>
              <w:top w:val="nil"/>
              <w:left w:val="nil"/>
              <w:bottom w:val="single" w:sz="4" w:space="0" w:color="auto"/>
              <w:right w:val="nil"/>
            </w:tcBorders>
          </w:tcPr>
          <w:p w14:paraId="77FEE6F7" w14:textId="77777777" w:rsidR="00E87E63" w:rsidRPr="00E87E63" w:rsidRDefault="00E87E63" w:rsidP="00CD227A">
            <w:pPr>
              <w:pStyle w:val="NoSpacing"/>
              <w:rPr>
                <w:b/>
                <w:noProof/>
                <w:lang w:val="en-ID"/>
              </w:rPr>
            </w:pPr>
          </w:p>
        </w:tc>
        <w:tc>
          <w:tcPr>
            <w:tcW w:w="997" w:type="dxa"/>
            <w:tcBorders>
              <w:top w:val="single" w:sz="4" w:space="0" w:color="auto"/>
              <w:left w:val="nil"/>
              <w:bottom w:val="single" w:sz="4" w:space="0" w:color="auto"/>
              <w:right w:val="nil"/>
            </w:tcBorders>
            <w:vAlign w:val="center"/>
          </w:tcPr>
          <w:p w14:paraId="08EF8559" w14:textId="77777777" w:rsidR="00E87E63" w:rsidRPr="00E87E63" w:rsidRDefault="00E87E63" w:rsidP="00CD227A">
            <w:pPr>
              <w:pStyle w:val="NoSpacing"/>
              <w:jc w:val="center"/>
              <w:rPr>
                <w:b/>
                <w:noProof/>
                <w:lang w:val="en-ID"/>
              </w:rPr>
            </w:pPr>
            <w:r w:rsidRPr="00E87E63">
              <w:rPr>
                <w:b/>
                <w:noProof/>
                <w:lang w:val="en-ID"/>
              </w:rPr>
              <w:t>Ada</w:t>
            </w:r>
          </w:p>
        </w:tc>
        <w:tc>
          <w:tcPr>
            <w:tcW w:w="1220" w:type="dxa"/>
            <w:tcBorders>
              <w:top w:val="single" w:sz="4" w:space="0" w:color="auto"/>
              <w:left w:val="nil"/>
              <w:bottom w:val="single" w:sz="4" w:space="0" w:color="auto"/>
              <w:right w:val="nil"/>
            </w:tcBorders>
            <w:vAlign w:val="center"/>
          </w:tcPr>
          <w:p w14:paraId="67DB654C" w14:textId="77777777" w:rsidR="00E87E63" w:rsidRPr="00E87E63" w:rsidRDefault="00E87E63" w:rsidP="00CD227A">
            <w:pPr>
              <w:pStyle w:val="NoSpacing"/>
              <w:jc w:val="center"/>
              <w:rPr>
                <w:b/>
                <w:noProof/>
                <w:lang w:val="en-ID"/>
              </w:rPr>
            </w:pPr>
            <w:r w:rsidRPr="00E87E63">
              <w:rPr>
                <w:b/>
                <w:noProof/>
                <w:lang w:val="en-ID"/>
              </w:rPr>
              <w:t>Tidak Ada</w:t>
            </w:r>
          </w:p>
        </w:tc>
        <w:tc>
          <w:tcPr>
            <w:tcW w:w="818" w:type="dxa"/>
            <w:tcBorders>
              <w:top w:val="single" w:sz="4" w:space="0" w:color="auto"/>
              <w:left w:val="nil"/>
              <w:bottom w:val="single" w:sz="4" w:space="0" w:color="auto"/>
              <w:right w:val="nil"/>
            </w:tcBorders>
            <w:vAlign w:val="center"/>
          </w:tcPr>
          <w:p w14:paraId="66C9F6C3" w14:textId="77777777" w:rsidR="00E87E63" w:rsidRPr="00E87E63" w:rsidRDefault="00E87E63" w:rsidP="00CD227A">
            <w:pPr>
              <w:pStyle w:val="NoSpacing"/>
              <w:jc w:val="center"/>
              <w:rPr>
                <w:b/>
                <w:noProof/>
                <w:lang w:val="en-ID"/>
              </w:rPr>
            </w:pPr>
            <w:r w:rsidRPr="00E87E63">
              <w:rPr>
                <w:b/>
                <w:noProof/>
                <w:lang w:val="en-ID"/>
              </w:rPr>
              <w:t>Ada</w:t>
            </w:r>
          </w:p>
        </w:tc>
        <w:tc>
          <w:tcPr>
            <w:tcW w:w="1506" w:type="dxa"/>
            <w:tcBorders>
              <w:top w:val="single" w:sz="4" w:space="0" w:color="auto"/>
              <w:left w:val="nil"/>
              <w:bottom w:val="single" w:sz="4" w:space="0" w:color="auto"/>
              <w:right w:val="nil"/>
            </w:tcBorders>
            <w:vAlign w:val="center"/>
          </w:tcPr>
          <w:p w14:paraId="6D0C9517" w14:textId="77777777" w:rsidR="00E87E63" w:rsidRPr="00E87E63" w:rsidRDefault="00E87E63" w:rsidP="00CD227A">
            <w:pPr>
              <w:pStyle w:val="NoSpacing"/>
              <w:jc w:val="center"/>
              <w:rPr>
                <w:b/>
                <w:noProof/>
                <w:lang w:val="en-ID"/>
              </w:rPr>
            </w:pPr>
            <w:r w:rsidRPr="00E87E63">
              <w:rPr>
                <w:b/>
                <w:noProof/>
                <w:lang w:val="en-ID"/>
              </w:rPr>
              <w:t>Tidak Ada</w:t>
            </w:r>
          </w:p>
        </w:tc>
      </w:tr>
      <w:tr w:rsidR="00E87E63" w:rsidRPr="00AF7F1E" w14:paraId="7F9F1C6D" w14:textId="77777777" w:rsidTr="003124C9">
        <w:trPr>
          <w:trHeight w:val="284"/>
        </w:trPr>
        <w:tc>
          <w:tcPr>
            <w:tcW w:w="559" w:type="dxa"/>
            <w:tcBorders>
              <w:top w:val="single" w:sz="4" w:space="0" w:color="auto"/>
              <w:left w:val="nil"/>
              <w:bottom w:val="nil"/>
              <w:right w:val="nil"/>
            </w:tcBorders>
          </w:tcPr>
          <w:p w14:paraId="7548825A" w14:textId="77777777" w:rsidR="00E87E63" w:rsidRPr="00E87E63" w:rsidRDefault="00E87E63" w:rsidP="00CD227A">
            <w:pPr>
              <w:pStyle w:val="NoSpacing"/>
              <w:rPr>
                <w:noProof/>
                <w:lang w:val="en-ID"/>
              </w:rPr>
            </w:pPr>
            <w:r w:rsidRPr="00E87E63">
              <w:rPr>
                <w:noProof/>
                <w:lang w:val="en-ID"/>
              </w:rPr>
              <w:t>1.</w:t>
            </w:r>
          </w:p>
        </w:tc>
        <w:tc>
          <w:tcPr>
            <w:tcW w:w="3405" w:type="dxa"/>
            <w:tcBorders>
              <w:top w:val="single" w:sz="4" w:space="0" w:color="auto"/>
              <w:left w:val="nil"/>
              <w:bottom w:val="nil"/>
              <w:right w:val="nil"/>
            </w:tcBorders>
          </w:tcPr>
          <w:p w14:paraId="79BDA18A" w14:textId="77777777" w:rsidR="00E87E63" w:rsidRPr="00E87E63" w:rsidRDefault="00E87E63" w:rsidP="00CD227A">
            <w:pPr>
              <w:pStyle w:val="NoSpacing"/>
              <w:rPr>
                <w:noProof/>
                <w:lang w:val="en-ID"/>
              </w:rPr>
            </w:pPr>
            <w:r w:rsidRPr="00E87E63">
              <w:rPr>
                <w:noProof/>
                <w:lang w:val="en-ID"/>
              </w:rPr>
              <w:t>Merasa Bingung</w:t>
            </w:r>
          </w:p>
        </w:tc>
        <w:tc>
          <w:tcPr>
            <w:tcW w:w="997" w:type="dxa"/>
            <w:tcBorders>
              <w:top w:val="single" w:sz="4" w:space="0" w:color="auto"/>
              <w:left w:val="nil"/>
              <w:bottom w:val="nil"/>
              <w:right w:val="nil"/>
            </w:tcBorders>
            <w:vAlign w:val="center"/>
          </w:tcPr>
          <w:p w14:paraId="7AEB2C3B"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single" w:sz="4" w:space="0" w:color="auto"/>
              <w:left w:val="nil"/>
              <w:bottom w:val="nil"/>
              <w:right w:val="nil"/>
            </w:tcBorders>
            <w:vAlign w:val="center"/>
          </w:tcPr>
          <w:p w14:paraId="2B0CD270" w14:textId="77777777" w:rsidR="00E87E63" w:rsidRPr="00E87E63" w:rsidRDefault="00E87E63" w:rsidP="00CD227A">
            <w:pPr>
              <w:pStyle w:val="NoSpacing"/>
              <w:rPr>
                <w:noProof/>
                <w:lang w:val="en-ID"/>
              </w:rPr>
            </w:pPr>
          </w:p>
        </w:tc>
        <w:tc>
          <w:tcPr>
            <w:tcW w:w="818" w:type="dxa"/>
            <w:tcBorders>
              <w:top w:val="single" w:sz="4" w:space="0" w:color="auto"/>
              <w:left w:val="nil"/>
              <w:bottom w:val="nil"/>
              <w:right w:val="nil"/>
            </w:tcBorders>
          </w:tcPr>
          <w:p w14:paraId="25F1E808"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single" w:sz="4" w:space="0" w:color="auto"/>
              <w:left w:val="nil"/>
              <w:bottom w:val="nil"/>
              <w:right w:val="nil"/>
            </w:tcBorders>
            <w:vAlign w:val="center"/>
          </w:tcPr>
          <w:p w14:paraId="4C5F5079" w14:textId="77777777" w:rsidR="00E87E63" w:rsidRPr="00E87E63" w:rsidRDefault="00E87E63" w:rsidP="00CD227A">
            <w:pPr>
              <w:pStyle w:val="NoSpacing"/>
              <w:rPr>
                <w:noProof/>
                <w:lang w:val="en-ID"/>
              </w:rPr>
            </w:pPr>
          </w:p>
        </w:tc>
      </w:tr>
      <w:tr w:rsidR="00E87E63" w:rsidRPr="00AF7F1E" w14:paraId="10380E13" w14:textId="77777777" w:rsidTr="003124C9">
        <w:trPr>
          <w:trHeight w:val="173"/>
        </w:trPr>
        <w:tc>
          <w:tcPr>
            <w:tcW w:w="559" w:type="dxa"/>
            <w:tcBorders>
              <w:top w:val="nil"/>
              <w:left w:val="nil"/>
              <w:bottom w:val="nil"/>
              <w:right w:val="nil"/>
            </w:tcBorders>
          </w:tcPr>
          <w:p w14:paraId="16128613" w14:textId="77777777" w:rsidR="00E87E63" w:rsidRPr="00E87E63" w:rsidRDefault="00E87E63" w:rsidP="00CD227A">
            <w:pPr>
              <w:pStyle w:val="NoSpacing"/>
              <w:rPr>
                <w:noProof/>
                <w:lang w:val="en-ID"/>
              </w:rPr>
            </w:pPr>
            <w:r w:rsidRPr="00E87E63">
              <w:rPr>
                <w:noProof/>
                <w:lang w:val="en-ID"/>
              </w:rPr>
              <w:t>2.</w:t>
            </w:r>
          </w:p>
        </w:tc>
        <w:tc>
          <w:tcPr>
            <w:tcW w:w="3405" w:type="dxa"/>
            <w:tcBorders>
              <w:top w:val="nil"/>
              <w:left w:val="nil"/>
              <w:bottom w:val="nil"/>
              <w:right w:val="nil"/>
            </w:tcBorders>
          </w:tcPr>
          <w:p w14:paraId="5FAE3FC5" w14:textId="32A899CB" w:rsidR="00E87E63" w:rsidRPr="00E87E63" w:rsidRDefault="00E87E63" w:rsidP="00CD227A">
            <w:pPr>
              <w:pStyle w:val="NoSpacing"/>
              <w:rPr>
                <w:noProof/>
                <w:lang w:val="en-ID"/>
              </w:rPr>
            </w:pPr>
            <w:r w:rsidRPr="00E87E63">
              <w:rPr>
                <w:noProof/>
                <w:lang w:val="en-ID"/>
              </w:rPr>
              <w:t xml:space="preserve">Merasa khawatir kondisi </w:t>
            </w:r>
            <w:r w:rsidR="003124C9">
              <w:rPr>
                <w:noProof/>
                <w:lang w:val="en-ID"/>
              </w:rPr>
              <w:t>pada</w:t>
            </w:r>
            <w:r w:rsidRPr="00E87E63">
              <w:rPr>
                <w:noProof/>
                <w:lang w:val="en-ID"/>
              </w:rPr>
              <w:t xml:space="preserve"> dihadapi</w:t>
            </w:r>
          </w:p>
        </w:tc>
        <w:tc>
          <w:tcPr>
            <w:tcW w:w="997" w:type="dxa"/>
            <w:tcBorders>
              <w:top w:val="nil"/>
              <w:left w:val="nil"/>
              <w:bottom w:val="nil"/>
              <w:right w:val="nil"/>
            </w:tcBorders>
          </w:tcPr>
          <w:p w14:paraId="3AD1639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0DE6C82A"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6999B61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48EB9175" w14:textId="77777777" w:rsidR="00E87E63" w:rsidRPr="00E87E63" w:rsidRDefault="00E87E63" w:rsidP="00CD227A">
            <w:pPr>
              <w:pStyle w:val="NoSpacing"/>
              <w:rPr>
                <w:noProof/>
                <w:lang w:val="en-ID"/>
              </w:rPr>
            </w:pPr>
          </w:p>
        </w:tc>
      </w:tr>
      <w:tr w:rsidR="00E87E63" w:rsidRPr="00AF7F1E" w14:paraId="44F2E825" w14:textId="77777777" w:rsidTr="003124C9">
        <w:trPr>
          <w:trHeight w:val="300"/>
        </w:trPr>
        <w:tc>
          <w:tcPr>
            <w:tcW w:w="559" w:type="dxa"/>
            <w:tcBorders>
              <w:top w:val="nil"/>
              <w:left w:val="nil"/>
              <w:bottom w:val="nil"/>
              <w:right w:val="nil"/>
            </w:tcBorders>
          </w:tcPr>
          <w:p w14:paraId="518096D7" w14:textId="77777777" w:rsidR="00E87E63" w:rsidRPr="00E87E63" w:rsidRDefault="00E87E63" w:rsidP="00CD227A">
            <w:pPr>
              <w:pStyle w:val="NoSpacing"/>
              <w:rPr>
                <w:noProof/>
                <w:lang w:val="en-ID"/>
              </w:rPr>
            </w:pPr>
            <w:r w:rsidRPr="00E87E63">
              <w:rPr>
                <w:noProof/>
                <w:lang w:val="en-ID"/>
              </w:rPr>
              <w:t>3.</w:t>
            </w:r>
          </w:p>
        </w:tc>
        <w:tc>
          <w:tcPr>
            <w:tcW w:w="3405" w:type="dxa"/>
            <w:tcBorders>
              <w:top w:val="nil"/>
              <w:left w:val="nil"/>
              <w:bottom w:val="nil"/>
              <w:right w:val="nil"/>
            </w:tcBorders>
          </w:tcPr>
          <w:p w14:paraId="4D2788D3" w14:textId="77777777" w:rsidR="00E87E63" w:rsidRPr="00E87E63" w:rsidRDefault="00E87E63" w:rsidP="00CD227A">
            <w:pPr>
              <w:pStyle w:val="NoSpacing"/>
              <w:rPr>
                <w:noProof/>
                <w:lang w:val="en-ID"/>
              </w:rPr>
            </w:pPr>
            <w:r w:rsidRPr="00E87E63">
              <w:rPr>
                <w:noProof/>
                <w:lang w:val="en-ID"/>
              </w:rPr>
              <w:t>Sulit berkonsentrasi</w:t>
            </w:r>
          </w:p>
        </w:tc>
        <w:tc>
          <w:tcPr>
            <w:tcW w:w="997" w:type="dxa"/>
            <w:tcBorders>
              <w:top w:val="nil"/>
              <w:left w:val="nil"/>
              <w:bottom w:val="nil"/>
              <w:right w:val="nil"/>
            </w:tcBorders>
          </w:tcPr>
          <w:p w14:paraId="00B8F4E0"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296F045" w14:textId="77777777" w:rsidR="00E87E63" w:rsidRPr="00E87E63" w:rsidRDefault="00E87E63" w:rsidP="00CD227A">
            <w:pPr>
              <w:pStyle w:val="NoSpacing"/>
              <w:rPr>
                <w:noProof/>
                <w:lang w:val="en-ID"/>
              </w:rPr>
            </w:pPr>
          </w:p>
        </w:tc>
        <w:tc>
          <w:tcPr>
            <w:tcW w:w="818" w:type="dxa"/>
            <w:tcBorders>
              <w:top w:val="nil"/>
              <w:left w:val="nil"/>
              <w:bottom w:val="nil"/>
              <w:right w:val="nil"/>
            </w:tcBorders>
            <w:vAlign w:val="center"/>
          </w:tcPr>
          <w:p w14:paraId="038C5812"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3A1B50AE" w14:textId="77777777" w:rsidR="00E87E63" w:rsidRPr="00E87E63" w:rsidRDefault="00E87E63" w:rsidP="00CD227A">
            <w:pPr>
              <w:pStyle w:val="NoSpacing"/>
              <w:jc w:val="center"/>
              <w:rPr>
                <w:noProof/>
                <w:lang w:val="en-ID"/>
              </w:rPr>
            </w:pPr>
          </w:p>
        </w:tc>
      </w:tr>
      <w:tr w:rsidR="00E87E63" w:rsidRPr="00AF7F1E" w14:paraId="4B607CED" w14:textId="77777777" w:rsidTr="003124C9">
        <w:trPr>
          <w:trHeight w:val="284"/>
        </w:trPr>
        <w:tc>
          <w:tcPr>
            <w:tcW w:w="559" w:type="dxa"/>
            <w:tcBorders>
              <w:top w:val="nil"/>
              <w:left w:val="nil"/>
              <w:bottom w:val="nil"/>
              <w:right w:val="nil"/>
            </w:tcBorders>
          </w:tcPr>
          <w:p w14:paraId="35C0B17A" w14:textId="77777777" w:rsidR="00E87E63" w:rsidRPr="00E87E63" w:rsidRDefault="00E87E63" w:rsidP="00CD227A">
            <w:pPr>
              <w:pStyle w:val="NoSpacing"/>
              <w:rPr>
                <w:noProof/>
                <w:lang w:val="en-ID"/>
              </w:rPr>
            </w:pPr>
            <w:r w:rsidRPr="00E87E63">
              <w:rPr>
                <w:noProof/>
                <w:lang w:val="en-ID"/>
              </w:rPr>
              <w:t>4.</w:t>
            </w:r>
          </w:p>
        </w:tc>
        <w:tc>
          <w:tcPr>
            <w:tcW w:w="3405" w:type="dxa"/>
            <w:tcBorders>
              <w:top w:val="nil"/>
              <w:left w:val="nil"/>
              <w:bottom w:val="nil"/>
              <w:right w:val="nil"/>
            </w:tcBorders>
          </w:tcPr>
          <w:p w14:paraId="3C656D96" w14:textId="77777777" w:rsidR="00E87E63" w:rsidRPr="00E87E63" w:rsidRDefault="00E87E63" w:rsidP="00CD227A">
            <w:pPr>
              <w:pStyle w:val="NoSpacing"/>
              <w:rPr>
                <w:noProof/>
                <w:lang w:val="en-ID"/>
              </w:rPr>
            </w:pPr>
            <w:r w:rsidRPr="00E87E63">
              <w:rPr>
                <w:noProof/>
                <w:lang w:val="en-ID"/>
              </w:rPr>
              <w:t>Tampak Gelisah</w:t>
            </w:r>
          </w:p>
        </w:tc>
        <w:tc>
          <w:tcPr>
            <w:tcW w:w="997" w:type="dxa"/>
            <w:tcBorders>
              <w:top w:val="nil"/>
              <w:left w:val="nil"/>
              <w:bottom w:val="nil"/>
              <w:right w:val="nil"/>
            </w:tcBorders>
          </w:tcPr>
          <w:p w14:paraId="1A29EC4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55A695C"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888DB26"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054BE36D" w14:textId="77777777" w:rsidR="00E87E63" w:rsidRPr="00E87E63" w:rsidRDefault="00E87E63" w:rsidP="00CD227A">
            <w:pPr>
              <w:pStyle w:val="NoSpacing"/>
              <w:rPr>
                <w:noProof/>
                <w:lang w:val="en-ID"/>
              </w:rPr>
            </w:pPr>
          </w:p>
        </w:tc>
      </w:tr>
      <w:tr w:rsidR="00E87E63" w:rsidRPr="00AF7F1E" w14:paraId="144E2D33" w14:textId="77777777" w:rsidTr="003124C9">
        <w:trPr>
          <w:trHeight w:val="284"/>
        </w:trPr>
        <w:tc>
          <w:tcPr>
            <w:tcW w:w="559" w:type="dxa"/>
            <w:tcBorders>
              <w:top w:val="nil"/>
              <w:left w:val="nil"/>
              <w:bottom w:val="nil"/>
              <w:right w:val="nil"/>
            </w:tcBorders>
          </w:tcPr>
          <w:p w14:paraId="4FA57001" w14:textId="77777777" w:rsidR="00E87E63" w:rsidRPr="00E87E63" w:rsidRDefault="00E87E63" w:rsidP="00CD227A">
            <w:pPr>
              <w:pStyle w:val="NoSpacing"/>
              <w:rPr>
                <w:noProof/>
                <w:lang w:val="en-ID"/>
              </w:rPr>
            </w:pPr>
            <w:r w:rsidRPr="00E87E63">
              <w:rPr>
                <w:noProof/>
                <w:lang w:val="en-ID"/>
              </w:rPr>
              <w:t>5.</w:t>
            </w:r>
          </w:p>
        </w:tc>
        <w:tc>
          <w:tcPr>
            <w:tcW w:w="3405" w:type="dxa"/>
            <w:tcBorders>
              <w:top w:val="nil"/>
              <w:left w:val="nil"/>
              <w:bottom w:val="nil"/>
              <w:right w:val="nil"/>
            </w:tcBorders>
          </w:tcPr>
          <w:p w14:paraId="18C6C363" w14:textId="77777777" w:rsidR="00E87E63" w:rsidRPr="00E87E63" w:rsidRDefault="00E87E63" w:rsidP="00CD227A">
            <w:pPr>
              <w:pStyle w:val="NoSpacing"/>
              <w:rPr>
                <w:noProof/>
                <w:lang w:val="en-ID"/>
              </w:rPr>
            </w:pPr>
            <w:r w:rsidRPr="00E87E63">
              <w:rPr>
                <w:noProof/>
                <w:lang w:val="en-ID"/>
              </w:rPr>
              <w:t>Tampak Tegang</w:t>
            </w:r>
          </w:p>
        </w:tc>
        <w:tc>
          <w:tcPr>
            <w:tcW w:w="997" w:type="dxa"/>
            <w:tcBorders>
              <w:top w:val="nil"/>
              <w:left w:val="nil"/>
              <w:bottom w:val="nil"/>
              <w:right w:val="nil"/>
            </w:tcBorders>
          </w:tcPr>
          <w:p w14:paraId="1C426B75"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3B212DB6"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2E3808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6CC6739D" w14:textId="77777777" w:rsidR="00E87E63" w:rsidRPr="00E87E63" w:rsidRDefault="00E87E63" w:rsidP="00CD227A">
            <w:pPr>
              <w:pStyle w:val="NoSpacing"/>
              <w:rPr>
                <w:noProof/>
                <w:lang w:val="en-ID"/>
              </w:rPr>
            </w:pPr>
          </w:p>
        </w:tc>
      </w:tr>
      <w:tr w:rsidR="00E87E63" w:rsidRPr="00AF7F1E" w14:paraId="58F7B7E5" w14:textId="77777777" w:rsidTr="003124C9">
        <w:trPr>
          <w:trHeight w:val="300"/>
        </w:trPr>
        <w:tc>
          <w:tcPr>
            <w:tcW w:w="559" w:type="dxa"/>
            <w:tcBorders>
              <w:top w:val="nil"/>
              <w:left w:val="nil"/>
              <w:bottom w:val="single" w:sz="4" w:space="0" w:color="auto"/>
              <w:right w:val="nil"/>
            </w:tcBorders>
          </w:tcPr>
          <w:p w14:paraId="1628BBF2" w14:textId="77777777" w:rsidR="00E87E63" w:rsidRPr="00E87E63" w:rsidRDefault="00E87E63" w:rsidP="00CD227A">
            <w:pPr>
              <w:pStyle w:val="NoSpacing"/>
              <w:rPr>
                <w:noProof/>
                <w:lang w:val="en-ID"/>
              </w:rPr>
            </w:pPr>
            <w:r w:rsidRPr="00E87E63">
              <w:rPr>
                <w:noProof/>
                <w:lang w:val="en-ID"/>
              </w:rPr>
              <w:t>6.</w:t>
            </w:r>
          </w:p>
        </w:tc>
        <w:tc>
          <w:tcPr>
            <w:tcW w:w="3405" w:type="dxa"/>
            <w:tcBorders>
              <w:top w:val="nil"/>
              <w:left w:val="nil"/>
              <w:bottom w:val="single" w:sz="4" w:space="0" w:color="auto"/>
              <w:right w:val="nil"/>
            </w:tcBorders>
          </w:tcPr>
          <w:p w14:paraId="33BEF228" w14:textId="77777777" w:rsidR="00E87E63" w:rsidRPr="00E87E63" w:rsidRDefault="00E87E63" w:rsidP="00CD227A">
            <w:pPr>
              <w:pStyle w:val="NoSpacing"/>
              <w:rPr>
                <w:noProof/>
                <w:lang w:val="en-ID"/>
              </w:rPr>
            </w:pPr>
            <w:r w:rsidRPr="00E87E63">
              <w:rPr>
                <w:noProof/>
                <w:lang w:val="en-ID"/>
              </w:rPr>
              <w:t>Sulit tidur</w:t>
            </w:r>
          </w:p>
        </w:tc>
        <w:tc>
          <w:tcPr>
            <w:tcW w:w="997" w:type="dxa"/>
            <w:tcBorders>
              <w:top w:val="nil"/>
              <w:left w:val="nil"/>
              <w:bottom w:val="single" w:sz="4" w:space="0" w:color="auto"/>
              <w:right w:val="nil"/>
            </w:tcBorders>
            <w:vAlign w:val="center"/>
          </w:tcPr>
          <w:p w14:paraId="3F5CA7B2"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single" w:sz="4" w:space="0" w:color="auto"/>
              <w:right w:val="nil"/>
            </w:tcBorders>
            <w:vAlign w:val="center"/>
          </w:tcPr>
          <w:p w14:paraId="609A3639" w14:textId="77777777" w:rsidR="00E87E63" w:rsidRPr="00E87E63" w:rsidRDefault="00E87E63" w:rsidP="00CD227A">
            <w:pPr>
              <w:pStyle w:val="NoSpacing"/>
              <w:jc w:val="center"/>
              <w:rPr>
                <w:noProof/>
                <w:lang w:val="en-ID"/>
              </w:rPr>
            </w:pPr>
          </w:p>
        </w:tc>
        <w:tc>
          <w:tcPr>
            <w:tcW w:w="818" w:type="dxa"/>
            <w:tcBorders>
              <w:top w:val="nil"/>
              <w:left w:val="nil"/>
              <w:bottom w:val="single" w:sz="4" w:space="0" w:color="auto"/>
              <w:right w:val="nil"/>
            </w:tcBorders>
            <w:vAlign w:val="center"/>
          </w:tcPr>
          <w:p w14:paraId="171F0B64" w14:textId="77777777" w:rsidR="00E87E63" w:rsidRPr="00E87E63" w:rsidRDefault="00E87E63" w:rsidP="00CD227A">
            <w:pPr>
              <w:pStyle w:val="NoSpacing"/>
              <w:rPr>
                <w:noProof/>
                <w:lang w:val="en-ID"/>
              </w:rPr>
            </w:pPr>
          </w:p>
        </w:tc>
        <w:tc>
          <w:tcPr>
            <w:tcW w:w="1506" w:type="dxa"/>
            <w:tcBorders>
              <w:top w:val="nil"/>
              <w:left w:val="nil"/>
              <w:bottom w:val="single" w:sz="4" w:space="0" w:color="auto"/>
              <w:right w:val="nil"/>
            </w:tcBorders>
            <w:vAlign w:val="center"/>
          </w:tcPr>
          <w:p w14:paraId="1D04B746" w14:textId="77777777" w:rsidR="00E87E63" w:rsidRPr="00E87E63" w:rsidRDefault="00E87E63" w:rsidP="00CD227A">
            <w:pPr>
              <w:pStyle w:val="NoSpacing"/>
              <w:jc w:val="center"/>
              <w:rPr>
                <w:noProof/>
                <w:lang w:val="en-ID"/>
              </w:rPr>
            </w:pPr>
            <w:r w:rsidRPr="00E87E63">
              <w:rPr>
                <w:noProof/>
                <w:lang w:val="en-ID"/>
              </w:rPr>
              <w:sym w:font="Symbol" w:char="F0D6"/>
            </w:r>
          </w:p>
        </w:tc>
      </w:tr>
      <w:tr w:rsidR="00E87E63" w:rsidRPr="00AF7F1E" w14:paraId="3E389A25" w14:textId="77777777" w:rsidTr="003124C9">
        <w:trPr>
          <w:trHeight w:val="237"/>
        </w:trPr>
        <w:tc>
          <w:tcPr>
            <w:tcW w:w="3964" w:type="dxa"/>
            <w:gridSpan w:val="2"/>
            <w:tcBorders>
              <w:top w:val="single" w:sz="4" w:space="0" w:color="auto"/>
              <w:left w:val="nil"/>
              <w:right w:val="nil"/>
            </w:tcBorders>
          </w:tcPr>
          <w:p w14:paraId="3256A043" w14:textId="77777777" w:rsidR="00E87E63" w:rsidRPr="00E87E63" w:rsidRDefault="00E87E63" w:rsidP="00CD227A">
            <w:pPr>
              <w:pStyle w:val="NoSpacing"/>
              <w:jc w:val="center"/>
              <w:rPr>
                <w:noProof/>
                <w:lang w:val="en-ID"/>
              </w:rPr>
            </w:pPr>
            <w:r w:rsidRPr="00E87E63">
              <w:rPr>
                <w:noProof/>
                <w:lang w:val="en-ID"/>
              </w:rPr>
              <w:t>Jumlah “Ya”</w:t>
            </w:r>
          </w:p>
        </w:tc>
        <w:tc>
          <w:tcPr>
            <w:tcW w:w="2217" w:type="dxa"/>
            <w:gridSpan w:val="2"/>
            <w:tcBorders>
              <w:top w:val="single" w:sz="4" w:space="0" w:color="auto"/>
              <w:left w:val="nil"/>
              <w:right w:val="nil"/>
            </w:tcBorders>
            <w:vAlign w:val="center"/>
          </w:tcPr>
          <w:p w14:paraId="404EFC89" w14:textId="77777777" w:rsidR="00E87E63" w:rsidRPr="00E87E63" w:rsidRDefault="00E87E63" w:rsidP="00CD227A">
            <w:pPr>
              <w:pStyle w:val="NoSpacing"/>
              <w:jc w:val="center"/>
              <w:rPr>
                <w:noProof/>
                <w:lang w:val="en-ID"/>
              </w:rPr>
            </w:pPr>
            <w:r w:rsidRPr="00E87E63">
              <w:rPr>
                <w:noProof/>
                <w:lang w:val="en-ID"/>
              </w:rPr>
              <w:t>6</w:t>
            </w:r>
          </w:p>
        </w:tc>
        <w:tc>
          <w:tcPr>
            <w:tcW w:w="2324" w:type="dxa"/>
            <w:gridSpan w:val="2"/>
            <w:tcBorders>
              <w:top w:val="single" w:sz="4" w:space="0" w:color="auto"/>
              <w:left w:val="nil"/>
              <w:right w:val="nil"/>
            </w:tcBorders>
            <w:vAlign w:val="center"/>
          </w:tcPr>
          <w:p w14:paraId="313AF793" w14:textId="77777777" w:rsidR="00E87E63" w:rsidRPr="00E87E63" w:rsidRDefault="00E87E63" w:rsidP="00CD227A">
            <w:pPr>
              <w:pStyle w:val="NoSpacing"/>
              <w:jc w:val="center"/>
              <w:rPr>
                <w:noProof/>
                <w:lang w:val="en-ID"/>
              </w:rPr>
            </w:pPr>
            <w:r w:rsidRPr="00E87E63">
              <w:rPr>
                <w:noProof/>
                <w:lang w:val="en-ID"/>
              </w:rPr>
              <w:t>5</w:t>
            </w:r>
          </w:p>
        </w:tc>
      </w:tr>
    </w:tbl>
    <w:p w14:paraId="64654073" w14:textId="77777777" w:rsidR="00604CA5" w:rsidRPr="00276D96" w:rsidRDefault="00604CA5" w:rsidP="004A0939">
      <w:pPr>
        <w:spacing w:after="0" w:line="276" w:lineRule="auto"/>
        <w:jc w:val="both"/>
        <w:rPr>
          <w:rFonts w:ascii="Times New Roman" w:hAnsi="Times New Roman" w:cs="Times New Roman"/>
          <w:noProof/>
          <w:sz w:val="24"/>
          <w:szCs w:val="24"/>
          <w:lang w:val="id-ID"/>
        </w:rPr>
        <w:sectPr w:rsidR="00604CA5" w:rsidRPr="00276D96" w:rsidSect="00604CA5">
          <w:type w:val="continuous"/>
          <w:pgSz w:w="11906" w:h="16838"/>
          <w:pgMar w:top="1701" w:right="1701" w:bottom="1701" w:left="1701" w:header="709" w:footer="709" w:gutter="0"/>
          <w:cols w:space="708"/>
          <w:docGrid w:linePitch="360"/>
        </w:sectPr>
      </w:pPr>
    </w:p>
    <w:p w14:paraId="47A9AA77" w14:textId="56ADC70B" w:rsidR="002C1C61" w:rsidRPr="00276D96" w:rsidRDefault="002C1C61" w:rsidP="004A0939">
      <w:pPr>
        <w:spacing w:after="0" w:line="276" w:lineRule="auto"/>
        <w:jc w:val="both"/>
        <w:rPr>
          <w:rFonts w:ascii="Times New Roman" w:hAnsi="Times New Roman" w:cs="Times New Roman"/>
          <w:noProof/>
          <w:sz w:val="24"/>
          <w:szCs w:val="24"/>
          <w:lang w:val="id-ID"/>
        </w:rPr>
      </w:pPr>
      <w:r w:rsidRPr="00276D96">
        <w:rPr>
          <w:rFonts w:ascii="Times New Roman" w:hAnsi="Times New Roman" w:cs="Times New Roman"/>
          <w:noProof/>
          <w:sz w:val="24"/>
          <w:szCs w:val="24"/>
          <w:lang w:val="id-ID"/>
        </w:rPr>
        <w:lastRenderedPageBreak/>
        <w:t xml:space="preserve">Tabel 1 menunjukkan bahwa kedua </w:t>
      </w:r>
      <w:r w:rsidR="00E87E63">
        <w:rPr>
          <w:rFonts w:ascii="Times New Roman" w:hAnsi="Times New Roman" w:cs="Times New Roman"/>
          <w:noProof/>
          <w:sz w:val="24"/>
          <w:szCs w:val="24"/>
          <w:lang w:val="en-US"/>
        </w:rPr>
        <w:t>responden</w:t>
      </w:r>
      <w:r w:rsidRPr="00276D96">
        <w:rPr>
          <w:rFonts w:ascii="Times New Roman" w:hAnsi="Times New Roman" w:cs="Times New Roman"/>
          <w:noProof/>
          <w:sz w:val="24"/>
          <w:szCs w:val="24"/>
          <w:lang w:val="id-ID"/>
        </w:rPr>
        <w:t xml:space="preserve"> mengalami hampir semua manifestasi klinis yang digunakan untuk </w:t>
      </w:r>
      <w:r w:rsidR="00E87E63">
        <w:rPr>
          <w:rFonts w:ascii="Times New Roman" w:hAnsi="Times New Roman" w:cs="Times New Roman"/>
          <w:noProof/>
          <w:sz w:val="24"/>
          <w:szCs w:val="24"/>
          <w:lang w:val="en-US"/>
        </w:rPr>
        <w:t>pengkajian kecemasan</w:t>
      </w:r>
      <w:r w:rsidRPr="00276D96">
        <w:rPr>
          <w:rFonts w:ascii="Times New Roman" w:hAnsi="Times New Roman" w:cs="Times New Roman"/>
          <w:noProof/>
          <w:sz w:val="24"/>
          <w:szCs w:val="24"/>
          <w:lang w:val="id-ID"/>
        </w:rPr>
        <w:t xml:space="preserve">. </w:t>
      </w:r>
      <w:r w:rsidR="00806536">
        <w:rPr>
          <w:rFonts w:ascii="Times New Roman" w:hAnsi="Times New Roman" w:cs="Times New Roman"/>
          <w:noProof/>
          <w:sz w:val="24"/>
          <w:szCs w:val="24"/>
          <w:lang w:val="en-US"/>
        </w:rPr>
        <w:t>Subjek studi kasus</w:t>
      </w:r>
      <w:r w:rsidRPr="00276D96">
        <w:rPr>
          <w:rFonts w:ascii="Times New Roman" w:hAnsi="Times New Roman" w:cs="Times New Roman"/>
          <w:noProof/>
          <w:sz w:val="24"/>
          <w:szCs w:val="24"/>
          <w:lang w:val="id-ID"/>
        </w:rPr>
        <w:t xml:space="preserve"> 1 dan 2 memiliki tanda dan gejala </w:t>
      </w:r>
      <w:r w:rsidR="00CB4F17">
        <w:rPr>
          <w:rFonts w:ascii="Times New Roman" w:hAnsi="Times New Roman" w:cs="Times New Roman"/>
          <w:noProof/>
          <w:sz w:val="24"/>
          <w:szCs w:val="24"/>
          <w:lang w:val="en-US"/>
        </w:rPr>
        <w:t>adanya perasaan</w:t>
      </w:r>
      <w:r w:rsidR="00E87E63">
        <w:rPr>
          <w:rFonts w:ascii="Times New Roman" w:hAnsi="Times New Roman" w:cs="Times New Roman"/>
          <w:noProof/>
          <w:sz w:val="24"/>
          <w:szCs w:val="24"/>
          <w:lang w:val="en-US"/>
        </w:rPr>
        <w:t xml:space="preserve"> bingung, </w:t>
      </w:r>
      <w:r w:rsidR="00CB4F17">
        <w:rPr>
          <w:rFonts w:ascii="Times New Roman" w:hAnsi="Times New Roman" w:cs="Times New Roman"/>
          <w:noProof/>
          <w:sz w:val="24"/>
          <w:szCs w:val="24"/>
          <w:lang w:val="en-US"/>
        </w:rPr>
        <w:t>khawatir akan kegagalan</w:t>
      </w:r>
      <w:r w:rsidR="00E87E63">
        <w:rPr>
          <w:rFonts w:ascii="Times New Roman" w:hAnsi="Times New Roman" w:cs="Times New Roman"/>
          <w:noProof/>
          <w:sz w:val="24"/>
          <w:szCs w:val="24"/>
          <w:lang w:val="en-US"/>
        </w:rPr>
        <w:t xml:space="preserve">, </w:t>
      </w:r>
      <w:r w:rsidR="00CB4F17">
        <w:rPr>
          <w:rFonts w:ascii="Times New Roman" w:hAnsi="Times New Roman" w:cs="Times New Roman"/>
          <w:noProof/>
          <w:sz w:val="24"/>
          <w:szCs w:val="24"/>
          <w:lang w:val="en-US"/>
        </w:rPr>
        <w:t>konsentrasi yang buruk</w:t>
      </w:r>
      <w:r w:rsidR="00E87E63">
        <w:rPr>
          <w:rFonts w:ascii="Times New Roman" w:hAnsi="Times New Roman" w:cs="Times New Roman"/>
          <w:noProof/>
          <w:sz w:val="24"/>
          <w:szCs w:val="24"/>
          <w:lang w:val="en-US"/>
        </w:rPr>
        <w:t xml:space="preserve">, tampak gelisah, tegang, </w:t>
      </w:r>
      <w:r w:rsidR="00CB4F17">
        <w:rPr>
          <w:rFonts w:ascii="Times New Roman" w:hAnsi="Times New Roman" w:cs="Times New Roman"/>
          <w:noProof/>
          <w:sz w:val="24"/>
          <w:szCs w:val="24"/>
          <w:lang w:val="en-US"/>
        </w:rPr>
        <w:t>bahkan</w:t>
      </w:r>
      <w:r w:rsidR="00E87E63">
        <w:rPr>
          <w:rFonts w:ascii="Times New Roman" w:hAnsi="Times New Roman" w:cs="Times New Roman"/>
          <w:noProof/>
          <w:sz w:val="24"/>
          <w:szCs w:val="24"/>
          <w:lang w:val="en-US"/>
        </w:rPr>
        <w:t xml:space="preserve"> terjadi </w:t>
      </w:r>
      <w:r w:rsidR="00CB4F17">
        <w:rPr>
          <w:rFonts w:ascii="Times New Roman" w:hAnsi="Times New Roman" w:cs="Times New Roman"/>
          <w:noProof/>
          <w:sz w:val="24"/>
          <w:szCs w:val="24"/>
          <w:lang w:val="en-US"/>
        </w:rPr>
        <w:t>ke</w:t>
      </w:r>
      <w:r w:rsidR="00E87E63">
        <w:rPr>
          <w:rFonts w:ascii="Times New Roman" w:hAnsi="Times New Roman" w:cs="Times New Roman"/>
          <w:noProof/>
          <w:sz w:val="24"/>
          <w:szCs w:val="24"/>
          <w:lang w:val="en-US"/>
        </w:rPr>
        <w:t>sulit</w:t>
      </w:r>
      <w:r w:rsidR="00CB4F17">
        <w:rPr>
          <w:rFonts w:ascii="Times New Roman" w:hAnsi="Times New Roman" w:cs="Times New Roman"/>
          <w:noProof/>
          <w:sz w:val="24"/>
          <w:szCs w:val="24"/>
          <w:lang w:val="en-US"/>
        </w:rPr>
        <w:t>an</w:t>
      </w:r>
      <w:r w:rsidR="00E87E63">
        <w:rPr>
          <w:rFonts w:ascii="Times New Roman" w:hAnsi="Times New Roman" w:cs="Times New Roman"/>
          <w:noProof/>
          <w:sz w:val="24"/>
          <w:szCs w:val="24"/>
          <w:lang w:val="en-US"/>
        </w:rPr>
        <w:t xml:space="preserve"> tidur pada responden 1</w:t>
      </w:r>
      <w:r w:rsidRPr="00276D96">
        <w:rPr>
          <w:rFonts w:ascii="Times New Roman" w:hAnsi="Times New Roman" w:cs="Times New Roman"/>
          <w:noProof/>
          <w:sz w:val="24"/>
          <w:szCs w:val="24"/>
          <w:lang w:val="id-ID"/>
        </w:rPr>
        <w:t>.</w:t>
      </w:r>
    </w:p>
    <w:p w14:paraId="5A093E9E" w14:textId="0CC3AA2E" w:rsidR="000C4773" w:rsidRDefault="00005565" w:rsidP="004A0939">
      <w:pPr>
        <w:spacing w:after="0" w:line="276" w:lineRule="auto"/>
        <w:jc w:val="both"/>
        <w:rPr>
          <w:rFonts w:ascii="Times New Roman" w:hAnsi="Times New Roman" w:cs="Times New Roman"/>
          <w:sz w:val="24"/>
          <w:szCs w:val="24"/>
        </w:rPr>
      </w:pPr>
      <w:proofErr w:type="spellStart"/>
      <w:r w:rsidRPr="00276D96">
        <w:rPr>
          <w:rFonts w:ascii="Times New Roman" w:hAnsi="Times New Roman" w:cs="Times New Roman"/>
          <w:sz w:val="24"/>
          <w:szCs w:val="24"/>
        </w:rPr>
        <w:t>peneliti</w:t>
      </w:r>
      <w:proofErr w:type="spellEnd"/>
      <w:r w:rsidRPr="00276D96">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menyimpulkan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bahwa</w:t>
      </w:r>
      <w:proofErr w:type="spellEnd"/>
      <w:r w:rsidR="000C4773">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subjek</w:t>
      </w:r>
      <w:proofErr w:type="spellEnd"/>
      <w:r w:rsidR="00806536">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studi</w:t>
      </w:r>
      <w:proofErr w:type="spellEnd"/>
      <w:r w:rsidR="00806536">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kasus</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mengalami</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kecemasan</w:t>
      </w:r>
      <w:proofErr w:type="spellEnd"/>
      <w:r w:rsidR="000C4773">
        <w:rPr>
          <w:rFonts w:ascii="Times New Roman" w:hAnsi="Times New Roman" w:cs="Times New Roman"/>
          <w:sz w:val="24"/>
          <w:szCs w:val="24"/>
        </w:rPr>
        <w:t xml:space="preserve"> yang </w:t>
      </w:r>
      <w:proofErr w:type="spellStart"/>
      <w:r w:rsidR="000C4773">
        <w:rPr>
          <w:rFonts w:ascii="Times New Roman" w:hAnsi="Times New Roman" w:cs="Times New Roman"/>
          <w:sz w:val="24"/>
          <w:szCs w:val="24"/>
        </w:rPr>
        <w:t>mencakup</w:t>
      </w:r>
      <w:proofErr w:type="spellEnd"/>
      <w:r w:rsidR="000C4773">
        <w:rPr>
          <w:rFonts w:ascii="Times New Roman" w:hAnsi="Times New Roman" w:cs="Times New Roman"/>
          <w:sz w:val="24"/>
          <w:szCs w:val="24"/>
        </w:rPr>
        <w:t xml:space="preserve"> &gt;80% </w:t>
      </w:r>
      <w:proofErr w:type="spellStart"/>
      <w:r w:rsidR="000C4773">
        <w:rPr>
          <w:rFonts w:ascii="Times New Roman" w:hAnsi="Times New Roman" w:cs="Times New Roman"/>
          <w:sz w:val="24"/>
          <w:szCs w:val="24"/>
        </w:rPr>
        <w:t>tanda</w:t>
      </w:r>
      <w:proofErr w:type="spellEnd"/>
      <w:r w:rsidR="000C4773">
        <w:rPr>
          <w:rFonts w:ascii="Times New Roman" w:hAnsi="Times New Roman" w:cs="Times New Roman"/>
          <w:sz w:val="24"/>
          <w:szCs w:val="24"/>
        </w:rPr>
        <w:t xml:space="preserve"> dan </w:t>
      </w:r>
      <w:proofErr w:type="spellStart"/>
      <w:r w:rsidR="000C4773">
        <w:rPr>
          <w:rFonts w:ascii="Times New Roman" w:hAnsi="Times New Roman" w:cs="Times New Roman"/>
          <w:sz w:val="24"/>
          <w:szCs w:val="24"/>
        </w:rPr>
        <w:t>gejala</w:t>
      </w:r>
      <w:proofErr w:type="spellEnd"/>
      <w:r w:rsidR="000C4773">
        <w:rPr>
          <w:rFonts w:ascii="Times New Roman" w:hAnsi="Times New Roman" w:cs="Times New Roman"/>
          <w:sz w:val="24"/>
          <w:szCs w:val="24"/>
        </w:rPr>
        <w:t xml:space="preserve"> mayor. Hasil </w:t>
      </w:r>
      <w:proofErr w:type="spellStart"/>
      <w:r w:rsidR="000C4773">
        <w:rPr>
          <w:rFonts w:ascii="Times New Roman" w:hAnsi="Times New Roman" w:cs="Times New Roman"/>
          <w:sz w:val="24"/>
          <w:szCs w:val="24"/>
        </w:rPr>
        <w:t>pemantauan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pencapaian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tujuan</w:t>
      </w:r>
      <w:proofErr w:type="spellEnd"/>
      <w:r w:rsidR="000C4773">
        <w:rPr>
          <w:rFonts w:ascii="Times New Roman" w:hAnsi="Times New Roman" w:cs="Times New Roman"/>
          <w:sz w:val="24"/>
          <w:szCs w:val="24"/>
        </w:rPr>
        <w:t xml:space="preserve"> (outcome) </w:t>
      </w:r>
      <w:proofErr w:type="spellStart"/>
      <w:r w:rsidR="000C4773">
        <w:rPr>
          <w:rFonts w:ascii="Times New Roman" w:hAnsi="Times New Roman" w:cs="Times New Roman"/>
          <w:sz w:val="24"/>
          <w:szCs w:val="24"/>
        </w:rPr>
        <w:t>tingkat</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kecemasan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diuraikan</w:t>
      </w:r>
      <w:proofErr w:type="spellEnd"/>
      <w:r w:rsidR="000C4773">
        <w:rPr>
          <w:rFonts w:ascii="Times New Roman" w:hAnsi="Times New Roman" w:cs="Times New Roman"/>
          <w:sz w:val="24"/>
          <w:szCs w:val="24"/>
        </w:rPr>
        <w:t xml:space="preserve"> pada </w:t>
      </w:r>
      <w:proofErr w:type="spellStart"/>
      <w:r w:rsidR="000C4773">
        <w:rPr>
          <w:rFonts w:ascii="Times New Roman" w:hAnsi="Times New Roman" w:cs="Times New Roman"/>
          <w:sz w:val="24"/>
          <w:szCs w:val="24"/>
        </w:rPr>
        <w:t>tabel</w:t>
      </w:r>
      <w:proofErr w:type="spellEnd"/>
      <w:r w:rsidR="000C4773">
        <w:rPr>
          <w:rFonts w:ascii="Times New Roman" w:hAnsi="Times New Roman" w:cs="Times New Roman"/>
          <w:sz w:val="24"/>
          <w:szCs w:val="24"/>
        </w:rPr>
        <w:t xml:space="preserve"> 2.</w:t>
      </w:r>
    </w:p>
    <w:p w14:paraId="0FDEBE66" w14:textId="77777777" w:rsidR="000C4773" w:rsidRDefault="000C4773" w:rsidP="004A0939">
      <w:pPr>
        <w:spacing w:after="0" w:line="276" w:lineRule="auto"/>
        <w:jc w:val="both"/>
        <w:rPr>
          <w:rFonts w:ascii="Times New Roman" w:hAnsi="Times New Roman" w:cs="Times New Roman"/>
          <w:sz w:val="24"/>
          <w:szCs w:val="24"/>
        </w:rPr>
      </w:pPr>
    </w:p>
    <w:p w14:paraId="64886904" w14:textId="1AFA5014" w:rsidR="000C4773" w:rsidRDefault="000C4773" w:rsidP="004A0939">
      <w:pPr>
        <w:spacing w:after="0" w:line="276" w:lineRule="auto"/>
        <w:jc w:val="both"/>
        <w:rPr>
          <w:rFonts w:ascii="Times New Roman" w:hAnsi="Times New Roman" w:cs="Times New Roman"/>
          <w:sz w:val="24"/>
          <w:szCs w:val="24"/>
        </w:rPr>
        <w:sectPr w:rsidR="000C4773" w:rsidSect="000C4773">
          <w:type w:val="continuous"/>
          <w:pgSz w:w="11906" w:h="16838"/>
          <w:pgMar w:top="1701" w:right="1701" w:bottom="1701" w:left="1701" w:header="709" w:footer="709" w:gutter="0"/>
          <w:cols w:num="2" w:space="708"/>
          <w:docGrid w:linePitch="360"/>
        </w:sectPr>
      </w:pPr>
    </w:p>
    <w:p w14:paraId="64EC12C0" w14:textId="5E1C4856" w:rsidR="000C4773" w:rsidRPr="00AF7F1E" w:rsidRDefault="000C4773" w:rsidP="004A0939">
      <w:pPr>
        <w:pStyle w:val="Caption"/>
        <w:keepNext/>
        <w:spacing w:line="276" w:lineRule="auto"/>
        <w:ind w:left="982"/>
        <w:jc w:val="center"/>
        <w:rPr>
          <w:noProof/>
          <w:sz w:val="22"/>
        </w:rPr>
      </w:pPr>
      <w:r w:rsidRPr="00AF7F1E">
        <w:rPr>
          <w:noProof/>
          <w:sz w:val="22"/>
        </w:rPr>
        <w:t xml:space="preserve">Tabel </w:t>
      </w:r>
      <w:r>
        <w:rPr>
          <w:noProof/>
          <w:sz w:val="22"/>
        </w:rPr>
        <w:t>2.</w:t>
      </w:r>
      <w:r w:rsidRPr="00AF7F1E">
        <w:rPr>
          <w:noProof/>
          <w:sz w:val="22"/>
        </w:rPr>
        <w:t xml:space="preserve"> Tabel Evaluasi Hasil</w:t>
      </w:r>
    </w:p>
    <w:tbl>
      <w:tblPr>
        <w:tblStyle w:val="TableGrid"/>
        <w:tblW w:w="6900" w:type="dxa"/>
        <w:tblInd w:w="950" w:type="dxa"/>
        <w:tblLayout w:type="fixed"/>
        <w:tblLook w:val="04A0" w:firstRow="1" w:lastRow="0" w:firstColumn="1" w:lastColumn="0" w:noHBand="0" w:noVBand="1"/>
      </w:tblPr>
      <w:tblGrid>
        <w:gridCol w:w="3470"/>
        <w:gridCol w:w="879"/>
        <w:gridCol w:w="851"/>
        <w:gridCol w:w="850"/>
        <w:gridCol w:w="850"/>
      </w:tblGrid>
      <w:tr w:rsidR="000C4773" w:rsidRPr="004A0939" w14:paraId="5FD9D01E" w14:textId="77777777" w:rsidTr="00320359">
        <w:trPr>
          <w:trHeight w:val="461"/>
        </w:trPr>
        <w:tc>
          <w:tcPr>
            <w:tcW w:w="3470" w:type="dxa"/>
            <w:vMerge w:val="restart"/>
            <w:tcBorders>
              <w:top w:val="single" w:sz="4" w:space="0" w:color="auto"/>
              <w:left w:val="nil"/>
              <w:bottom w:val="single" w:sz="4" w:space="0" w:color="auto"/>
              <w:right w:val="nil"/>
            </w:tcBorders>
            <w:vAlign w:val="center"/>
          </w:tcPr>
          <w:p w14:paraId="4F983C18" w14:textId="77777777" w:rsidR="000C4773" w:rsidRPr="004A0939" w:rsidRDefault="000C4773" w:rsidP="004A0939">
            <w:pPr>
              <w:pStyle w:val="NoSpacing"/>
              <w:jc w:val="center"/>
              <w:rPr>
                <w:b/>
                <w:noProof/>
                <w:lang w:val="en-ID"/>
              </w:rPr>
            </w:pPr>
            <w:r w:rsidRPr="004A0939">
              <w:rPr>
                <w:b/>
                <w:i/>
                <w:noProof/>
                <w:lang w:val="en-ID"/>
              </w:rPr>
              <w:t>Outcome</w:t>
            </w:r>
            <w:r w:rsidRPr="004A0939">
              <w:rPr>
                <w:b/>
                <w:noProof/>
                <w:lang w:val="en-ID"/>
              </w:rPr>
              <w:t>/ Luaran</w:t>
            </w:r>
          </w:p>
          <w:p w14:paraId="1E465796" w14:textId="77777777" w:rsidR="000C4773" w:rsidRPr="004A0939" w:rsidRDefault="000C4773" w:rsidP="004A0939">
            <w:pPr>
              <w:pStyle w:val="NoSpacing"/>
              <w:jc w:val="center"/>
              <w:rPr>
                <w:b/>
                <w:noProof/>
                <w:lang w:val="en-ID"/>
              </w:rPr>
            </w:pPr>
            <w:r w:rsidRPr="004A0939">
              <w:rPr>
                <w:b/>
                <w:noProof/>
                <w:lang w:val="en-ID"/>
              </w:rPr>
              <w:t>Tingkat Ansietas</w:t>
            </w:r>
          </w:p>
        </w:tc>
        <w:tc>
          <w:tcPr>
            <w:tcW w:w="1730" w:type="dxa"/>
            <w:gridSpan w:val="2"/>
            <w:tcBorders>
              <w:top w:val="single" w:sz="4" w:space="0" w:color="auto"/>
              <w:left w:val="nil"/>
              <w:bottom w:val="single" w:sz="4" w:space="0" w:color="auto"/>
              <w:right w:val="nil"/>
            </w:tcBorders>
            <w:vAlign w:val="center"/>
          </w:tcPr>
          <w:p w14:paraId="0B9ADA6E" w14:textId="77777777" w:rsidR="000C4773" w:rsidRPr="004A0939" w:rsidRDefault="000C4773" w:rsidP="004A0939">
            <w:pPr>
              <w:pStyle w:val="NoSpacing"/>
              <w:jc w:val="center"/>
              <w:rPr>
                <w:b/>
                <w:noProof/>
                <w:lang w:val="en-ID"/>
              </w:rPr>
            </w:pPr>
            <w:r w:rsidRPr="004A0939">
              <w:rPr>
                <w:b/>
                <w:noProof/>
                <w:lang w:val="en-ID"/>
              </w:rPr>
              <w:t>Evaluasi sebelum tindakan</w:t>
            </w:r>
          </w:p>
        </w:tc>
        <w:tc>
          <w:tcPr>
            <w:tcW w:w="1700" w:type="dxa"/>
            <w:gridSpan w:val="2"/>
            <w:tcBorders>
              <w:top w:val="single" w:sz="4" w:space="0" w:color="auto"/>
              <w:left w:val="nil"/>
              <w:bottom w:val="single" w:sz="4" w:space="0" w:color="auto"/>
              <w:right w:val="nil"/>
            </w:tcBorders>
            <w:vAlign w:val="center"/>
          </w:tcPr>
          <w:p w14:paraId="4EBA65A2" w14:textId="77777777" w:rsidR="000C4773" w:rsidRPr="004A0939" w:rsidRDefault="000C4773" w:rsidP="004A0939">
            <w:pPr>
              <w:pStyle w:val="NoSpacing"/>
              <w:jc w:val="center"/>
              <w:rPr>
                <w:b/>
                <w:noProof/>
                <w:lang w:val="en-ID"/>
              </w:rPr>
            </w:pPr>
            <w:r w:rsidRPr="004A0939">
              <w:rPr>
                <w:b/>
                <w:noProof/>
                <w:lang w:val="en-ID"/>
              </w:rPr>
              <w:t>Evaluasi setelah dilakukan tindakan</w:t>
            </w:r>
          </w:p>
        </w:tc>
      </w:tr>
      <w:tr w:rsidR="000C4773" w:rsidRPr="004A0939" w14:paraId="66B98F49" w14:textId="77777777" w:rsidTr="00320359">
        <w:trPr>
          <w:trHeight w:val="81"/>
        </w:trPr>
        <w:tc>
          <w:tcPr>
            <w:tcW w:w="3470" w:type="dxa"/>
            <w:vMerge/>
            <w:tcBorders>
              <w:top w:val="nil"/>
              <w:left w:val="nil"/>
              <w:bottom w:val="single" w:sz="4" w:space="0" w:color="auto"/>
              <w:right w:val="nil"/>
            </w:tcBorders>
          </w:tcPr>
          <w:p w14:paraId="4211E7B0" w14:textId="77777777" w:rsidR="000C4773" w:rsidRPr="004A0939" w:rsidRDefault="000C4773" w:rsidP="004A0939">
            <w:pPr>
              <w:pStyle w:val="NoSpacing"/>
              <w:rPr>
                <w:noProof/>
                <w:lang w:val="en-ID"/>
              </w:rPr>
            </w:pPr>
          </w:p>
        </w:tc>
        <w:tc>
          <w:tcPr>
            <w:tcW w:w="879" w:type="dxa"/>
            <w:tcBorders>
              <w:top w:val="single" w:sz="4" w:space="0" w:color="auto"/>
              <w:left w:val="nil"/>
              <w:bottom w:val="single" w:sz="4" w:space="0" w:color="auto"/>
              <w:right w:val="nil"/>
            </w:tcBorders>
            <w:vAlign w:val="center"/>
          </w:tcPr>
          <w:p w14:paraId="43F22E25" w14:textId="77777777" w:rsidR="000C4773" w:rsidRPr="004A0939" w:rsidRDefault="000C4773" w:rsidP="004A0939">
            <w:pPr>
              <w:pStyle w:val="NoSpacing"/>
              <w:jc w:val="center"/>
              <w:rPr>
                <w:b/>
                <w:noProof/>
                <w:lang w:val="en-ID"/>
              </w:rPr>
            </w:pPr>
            <w:r w:rsidRPr="004A0939">
              <w:rPr>
                <w:b/>
                <w:noProof/>
                <w:lang w:val="en-ID"/>
              </w:rPr>
              <w:t>Nn. N</w:t>
            </w:r>
          </w:p>
        </w:tc>
        <w:tc>
          <w:tcPr>
            <w:tcW w:w="851" w:type="dxa"/>
            <w:tcBorders>
              <w:top w:val="single" w:sz="4" w:space="0" w:color="auto"/>
              <w:left w:val="nil"/>
              <w:bottom w:val="single" w:sz="4" w:space="0" w:color="auto"/>
              <w:right w:val="nil"/>
            </w:tcBorders>
            <w:vAlign w:val="center"/>
          </w:tcPr>
          <w:p w14:paraId="3CE107CD" w14:textId="77777777" w:rsidR="000C4773" w:rsidRPr="004A0939" w:rsidRDefault="000C4773" w:rsidP="004A0939">
            <w:pPr>
              <w:pStyle w:val="NoSpacing"/>
              <w:jc w:val="center"/>
              <w:rPr>
                <w:b/>
                <w:noProof/>
                <w:lang w:val="en-ID"/>
              </w:rPr>
            </w:pPr>
            <w:r w:rsidRPr="004A0939">
              <w:rPr>
                <w:b/>
                <w:noProof/>
                <w:lang w:val="en-ID"/>
              </w:rPr>
              <w:t>Nn. A</w:t>
            </w:r>
          </w:p>
        </w:tc>
        <w:tc>
          <w:tcPr>
            <w:tcW w:w="850" w:type="dxa"/>
            <w:tcBorders>
              <w:top w:val="single" w:sz="4" w:space="0" w:color="auto"/>
              <w:left w:val="nil"/>
              <w:bottom w:val="single" w:sz="4" w:space="0" w:color="auto"/>
              <w:right w:val="nil"/>
            </w:tcBorders>
            <w:vAlign w:val="center"/>
          </w:tcPr>
          <w:p w14:paraId="1FF50C75" w14:textId="77777777" w:rsidR="000C4773" w:rsidRPr="004A0939" w:rsidRDefault="000C4773" w:rsidP="004A0939">
            <w:pPr>
              <w:pStyle w:val="NoSpacing"/>
              <w:jc w:val="center"/>
              <w:rPr>
                <w:b/>
                <w:noProof/>
                <w:lang w:val="en-ID"/>
              </w:rPr>
            </w:pPr>
            <w:r w:rsidRPr="004A0939">
              <w:rPr>
                <w:b/>
                <w:noProof/>
                <w:lang w:val="en-ID"/>
              </w:rPr>
              <w:t>Nn. N</w:t>
            </w:r>
          </w:p>
        </w:tc>
        <w:tc>
          <w:tcPr>
            <w:tcW w:w="850" w:type="dxa"/>
            <w:tcBorders>
              <w:top w:val="single" w:sz="4" w:space="0" w:color="auto"/>
              <w:left w:val="nil"/>
              <w:bottom w:val="single" w:sz="4" w:space="0" w:color="auto"/>
              <w:right w:val="nil"/>
            </w:tcBorders>
            <w:vAlign w:val="center"/>
          </w:tcPr>
          <w:p w14:paraId="16EB94D6" w14:textId="77777777" w:rsidR="000C4773" w:rsidRPr="004A0939" w:rsidRDefault="000C4773" w:rsidP="004A0939">
            <w:pPr>
              <w:pStyle w:val="NoSpacing"/>
              <w:jc w:val="center"/>
              <w:rPr>
                <w:b/>
                <w:noProof/>
                <w:lang w:val="en-ID"/>
              </w:rPr>
            </w:pPr>
            <w:r w:rsidRPr="004A0939">
              <w:rPr>
                <w:b/>
                <w:noProof/>
                <w:lang w:val="en-ID"/>
              </w:rPr>
              <w:t>Nn.A</w:t>
            </w:r>
          </w:p>
        </w:tc>
      </w:tr>
      <w:tr w:rsidR="000C4773" w:rsidRPr="004A0939" w14:paraId="55B05BA1" w14:textId="77777777" w:rsidTr="00320359">
        <w:trPr>
          <w:trHeight w:val="283"/>
        </w:trPr>
        <w:tc>
          <w:tcPr>
            <w:tcW w:w="3470" w:type="dxa"/>
            <w:tcBorders>
              <w:top w:val="single" w:sz="4" w:space="0" w:color="auto"/>
              <w:left w:val="nil"/>
              <w:bottom w:val="nil"/>
              <w:right w:val="nil"/>
            </w:tcBorders>
          </w:tcPr>
          <w:p w14:paraId="77BAD08A" w14:textId="77777777" w:rsidR="000C4773" w:rsidRPr="004A0939" w:rsidRDefault="000C4773" w:rsidP="004A0939">
            <w:pPr>
              <w:pStyle w:val="NoSpacing"/>
              <w:rPr>
                <w:noProof/>
                <w:lang w:val="en-ID"/>
              </w:rPr>
            </w:pPr>
            <w:r w:rsidRPr="004A0939">
              <w:rPr>
                <w:noProof/>
                <w:lang w:val="en-ID"/>
              </w:rPr>
              <w:t xml:space="preserve">Verbalisasi khawatir akibat kondisi yang dihadapi </w:t>
            </w:r>
          </w:p>
        </w:tc>
        <w:tc>
          <w:tcPr>
            <w:tcW w:w="879" w:type="dxa"/>
            <w:tcBorders>
              <w:top w:val="single" w:sz="4" w:space="0" w:color="auto"/>
              <w:left w:val="nil"/>
              <w:bottom w:val="nil"/>
              <w:right w:val="nil"/>
            </w:tcBorders>
            <w:vAlign w:val="center"/>
          </w:tcPr>
          <w:p w14:paraId="54DF22FC"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single" w:sz="4" w:space="0" w:color="auto"/>
              <w:left w:val="nil"/>
              <w:bottom w:val="nil"/>
              <w:right w:val="nil"/>
            </w:tcBorders>
            <w:vAlign w:val="center"/>
          </w:tcPr>
          <w:p w14:paraId="0F4E0A45"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single" w:sz="4" w:space="0" w:color="auto"/>
              <w:left w:val="nil"/>
              <w:bottom w:val="nil"/>
              <w:right w:val="nil"/>
            </w:tcBorders>
            <w:vAlign w:val="center"/>
          </w:tcPr>
          <w:p w14:paraId="3FECC20C"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78DD1D0C"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74F12FD1" w14:textId="77777777" w:rsidTr="00320359">
        <w:trPr>
          <w:trHeight w:val="283"/>
        </w:trPr>
        <w:tc>
          <w:tcPr>
            <w:tcW w:w="3470" w:type="dxa"/>
            <w:tcBorders>
              <w:top w:val="nil"/>
              <w:left w:val="nil"/>
              <w:bottom w:val="nil"/>
              <w:right w:val="nil"/>
            </w:tcBorders>
          </w:tcPr>
          <w:p w14:paraId="69B81C82" w14:textId="77777777" w:rsidR="000C4773" w:rsidRPr="004A0939" w:rsidRDefault="000C4773" w:rsidP="004A0939">
            <w:pPr>
              <w:pStyle w:val="NoSpacing"/>
              <w:rPr>
                <w:noProof/>
                <w:lang w:val="en-ID"/>
              </w:rPr>
            </w:pPr>
            <w:r w:rsidRPr="004A0939">
              <w:rPr>
                <w:noProof/>
                <w:lang w:val="en-ID"/>
              </w:rPr>
              <w:t xml:space="preserve">Perilaku gelisah </w:t>
            </w:r>
          </w:p>
        </w:tc>
        <w:tc>
          <w:tcPr>
            <w:tcW w:w="879" w:type="dxa"/>
            <w:tcBorders>
              <w:top w:val="nil"/>
              <w:left w:val="nil"/>
              <w:bottom w:val="nil"/>
              <w:right w:val="nil"/>
            </w:tcBorders>
            <w:vAlign w:val="center"/>
          </w:tcPr>
          <w:p w14:paraId="572A8C14"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164CC7D7"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1A9B3E27"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50AC16BD"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47CD3107" w14:textId="77777777" w:rsidTr="00320359">
        <w:trPr>
          <w:trHeight w:val="283"/>
        </w:trPr>
        <w:tc>
          <w:tcPr>
            <w:tcW w:w="3470" w:type="dxa"/>
            <w:tcBorders>
              <w:top w:val="nil"/>
              <w:left w:val="nil"/>
              <w:bottom w:val="nil"/>
              <w:right w:val="nil"/>
            </w:tcBorders>
          </w:tcPr>
          <w:p w14:paraId="63C458FD" w14:textId="77777777" w:rsidR="000C4773" w:rsidRPr="004A0939" w:rsidRDefault="000C4773" w:rsidP="004A0939">
            <w:pPr>
              <w:pStyle w:val="NoSpacing"/>
              <w:rPr>
                <w:noProof/>
                <w:lang w:val="en-ID"/>
              </w:rPr>
            </w:pPr>
            <w:r w:rsidRPr="004A0939">
              <w:rPr>
                <w:noProof/>
                <w:lang w:val="en-ID"/>
              </w:rPr>
              <w:t xml:space="preserve">Perilaku tegang </w:t>
            </w:r>
          </w:p>
        </w:tc>
        <w:tc>
          <w:tcPr>
            <w:tcW w:w="879" w:type="dxa"/>
            <w:tcBorders>
              <w:top w:val="nil"/>
              <w:left w:val="nil"/>
              <w:bottom w:val="nil"/>
              <w:right w:val="nil"/>
            </w:tcBorders>
            <w:vAlign w:val="center"/>
          </w:tcPr>
          <w:p w14:paraId="7E96C9AF"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79C42E5D" w14:textId="77777777" w:rsidR="000C4773" w:rsidRPr="004A0939" w:rsidRDefault="000C4773" w:rsidP="004A0939">
            <w:pPr>
              <w:pStyle w:val="NoSpacing"/>
              <w:jc w:val="center"/>
              <w:rPr>
                <w:noProof/>
                <w:lang w:val="en-ID"/>
              </w:rPr>
            </w:pPr>
            <w:r w:rsidRPr="004A0939">
              <w:rPr>
                <w:noProof/>
                <w:lang w:val="en-ID"/>
              </w:rPr>
              <w:t>2</w:t>
            </w:r>
          </w:p>
        </w:tc>
        <w:tc>
          <w:tcPr>
            <w:tcW w:w="850" w:type="dxa"/>
            <w:tcBorders>
              <w:top w:val="nil"/>
              <w:left w:val="nil"/>
              <w:bottom w:val="nil"/>
              <w:right w:val="nil"/>
            </w:tcBorders>
            <w:vAlign w:val="center"/>
          </w:tcPr>
          <w:p w14:paraId="7633A649"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367F2C2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82384AD" w14:textId="77777777" w:rsidTr="00320359">
        <w:trPr>
          <w:trHeight w:val="283"/>
        </w:trPr>
        <w:tc>
          <w:tcPr>
            <w:tcW w:w="3470" w:type="dxa"/>
            <w:tcBorders>
              <w:top w:val="nil"/>
              <w:left w:val="nil"/>
              <w:bottom w:val="nil"/>
              <w:right w:val="nil"/>
            </w:tcBorders>
          </w:tcPr>
          <w:p w14:paraId="25DEAC1E" w14:textId="77777777" w:rsidR="000C4773" w:rsidRPr="004A0939" w:rsidRDefault="000C4773" w:rsidP="004A0939">
            <w:pPr>
              <w:pStyle w:val="NoSpacing"/>
              <w:rPr>
                <w:noProof/>
                <w:lang w:val="en-ID"/>
              </w:rPr>
            </w:pPr>
            <w:r w:rsidRPr="004A0939">
              <w:rPr>
                <w:noProof/>
                <w:lang w:val="en-ID"/>
              </w:rPr>
              <w:t xml:space="preserve">Frekuensi nadi </w:t>
            </w:r>
          </w:p>
        </w:tc>
        <w:tc>
          <w:tcPr>
            <w:tcW w:w="879" w:type="dxa"/>
            <w:tcBorders>
              <w:top w:val="nil"/>
              <w:left w:val="nil"/>
              <w:bottom w:val="nil"/>
              <w:right w:val="nil"/>
            </w:tcBorders>
            <w:vAlign w:val="center"/>
          </w:tcPr>
          <w:p w14:paraId="6A7DB4D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nil"/>
              <w:left w:val="nil"/>
              <w:bottom w:val="nil"/>
              <w:right w:val="nil"/>
            </w:tcBorders>
            <w:vAlign w:val="center"/>
          </w:tcPr>
          <w:p w14:paraId="738E9F6C"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4186E8D9" w14:textId="77777777" w:rsidR="000C4773" w:rsidRPr="004A0939" w:rsidRDefault="000C4773" w:rsidP="004A0939">
            <w:pPr>
              <w:pStyle w:val="NoSpacing"/>
              <w:jc w:val="center"/>
              <w:rPr>
                <w:noProof/>
                <w:lang w:val="en-ID"/>
              </w:rPr>
            </w:pPr>
            <w:r w:rsidRPr="004A0939">
              <w:rPr>
                <w:noProof/>
                <w:lang w:val="en-ID"/>
              </w:rPr>
              <w:t>5</w:t>
            </w:r>
          </w:p>
        </w:tc>
        <w:tc>
          <w:tcPr>
            <w:tcW w:w="850" w:type="dxa"/>
            <w:tcBorders>
              <w:top w:val="nil"/>
              <w:left w:val="nil"/>
              <w:bottom w:val="nil"/>
              <w:right w:val="nil"/>
            </w:tcBorders>
            <w:vAlign w:val="center"/>
          </w:tcPr>
          <w:p w14:paraId="6F9F94FC"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06D1097B" w14:textId="77777777" w:rsidTr="00320359">
        <w:trPr>
          <w:trHeight w:val="283"/>
        </w:trPr>
        <w:tc>
          <w:tcPr>
            <w:tcW w:w="3470" w:type="dxa"/>
            <w:tcBorders>
              <w:top w:val="nil"/>
              <w:left w:val="nil"/>
              <w:bottom w:val="nil"/>
              <w:right w:val="nil"/>
            </w:tcBorders>
          </w:tcPr>
          <w:p w14:paraId="65A5C7DF" w14:textId="77777777" w:rsidR="000C4773" w:rsidRPr="004A0939" w:rsidRDefault="000C4773" w:rsidP="004A0939">
            <w:pPr>
              <w:pStyle w:val="NoSpacing"/>
              <w:rPr>
                <w:noProof/>
                <w:lang w:val="en-ID"/>
              </w:rPr>
            </w:pPr>
            <w:r w:rsidRPr="004A0939">
              <w:rPr>
                <w:noProof/>
                <w:lang w:val="en-ID"/>
              </w:rPr>
              <w:t xml:space="preserve">Frekuensi pernapasan </w:t>
            </w:r>
          </w:p>
        </w:tc>
        <w:tc>
          <w:tcPr>
            <w:tcW w:w="879" w:type="dxa"/>
            <w:tcBorders>
              <w:top w:val="nil"/>
              <w:left w:val="nil"/>
              <w:bottom w:val="nil"/>
              <w:right w:val="nil"/>
            </w:tcBorders>
            <w:vAlign w:val="center"/>
          </w:tcPr>
          <w:p w14:paraId="23F1ACDA" w14:textId="77777777" w:rsidR="000C4773" w:rsidRPr="004A0939" w:rsidRDefault="000C4773" w:rsidP="004A0939">
            <w:pPr>
              <w:pStyle w:val="NoSpacing"/>
              <w:jc w:val="center"/>
              <w:rPr>
                <w:noProof/>
                <w:lang w:val="en-ID"/>
              </w:rPr>
            </w:pPr>
            <w:r w:rsidRPr="004A0939">
              <w:rPr>
                <w:noProof/>
                <w:lang w:val="en-ID"/>
              </w:rPr>
              <w:t>4</w:t>
            </w:r>
          </w:p>
        </w:tc>
        <w:tc>
          <w:tcPr>
            <w:tcW w:w="851" w:type="dxa"/>
            <w:tcBorders>
              <w:top w:val="nil"/>
              <w:left w:val="nil"/>
              <w:bottom w:val="nil"/>
              <w:right w:val="nil"/>
            </w:tcBorders>
            <w:vAlign w:val="center"/>
          </w:tcPr>
          <w:p w14:paraId="0980DDD2"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2FCA84BA"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07529955"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6993084" w14:textId="77777777" w:rsidTr="00320359">
        <w:trPr>
          <w:trHeight w:val="283"/>
        </w:trPr>
        <w:tc>
          <w:tcPr>
            <w:tcW w:w="3470" w:type="dxa"/>
            <w:tcBorders>
              <w:top w:val="nil"/>
              <w:left w:val="nil"/>
              <w:bottom w:val="nil"/>
              <w:right w:val="nil"/>
            </w:tcBorders>
          </w:tcPr>
          <w:p w14:paraId="1C655E9F"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77EBB04E"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7D7A988"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78F905D"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79A1FDF9" w14:textId="77777777" w:rsidR="000C4773" w:rsidRPr="004A0939" w:rsidRDefault="000C4773" w:rsidP="004A0939">
            <w:pPr>
              <w:pStyle w:val="NoSpacing"/>
              <w:jc w:val="center"/>
              <w:rPr>
                <w:noProof/>
                <w:lang w:val="en-ID"/>
              </w:rPr>
            </w:pPr>
          </w:p>
        </w:tc>
      </w:tr>
      <w:tr w:rsidR="000C4773" w:rsidRPr="004A0939" w14:paraId="5E99C94C" w14:textId="77777777" w:rsidTr="000C4773">
        <w:trPr>
          <w:trHeight w:val="717"/>
        </w:trPr>
        <w:tc>
          <w:tcPr>
            <w:tcW w:w="3470" w:type="dxa"/>
            <w:tcBorders>
              <w:top w:val="nil"/>
              <w:left w:val="nil"/>
              <w:bottom w:val="single" w:sz="4" w:space="0" w:color="auto"/>
              <w:right w:val="nil"/>
            </w:tcBorders>
          </w:tcPr>
          <w:p w14:paraId="4DE729EB" w14:textId="77777777" w:rsidR="000C4773" w:rsidRPr="004A0939" w:rsidRDefault="000C4773" w:rsidP="004A0939">
            <w:pPr>
              <w:pStyle w:val="NoSpacing"/>
              <w:ind w:left="636"/>
              <w:rPr>
                <w:noProof/>
                <w:lang w:val="en-ID"/>
              </w:rPr>
            </w:pPr>
            <w:r w:rsidRPr="004A0939">
              <w:rPr>
                <w:noProof/>
                <w:lang w:val="en-ID"/>
              </w:rPr>
              <w:t>1: meningkat</w:t>
            </w:r>
          </w:p>
          <w:p w14:paraId="384000C7" w14:textId="77777777" w:rsidR="000C4773" w:rsidRPr="004A0939" w:rsidRDefault="000C4773" w:rsidP="004A0939">
            <w:pPr>
              <w:pStyle w:val="NoSpacing"/>
              <w:ind w:left="636"/>
              <w:rPr>
                <w:noProof/>
                <w:lang w:val="en-ID"/>
              </w:rPr>
            </w:pPr>
            <w:r w:rsidRPr="004A0939">
              <w:rPr>
                <w:noProof/>
                <w:lang w:val="en-ID"/>
              </w:rPr>
              <w:t>2: Cukup meningkat</w:t>
            </w:r>
          </w:p>
          <w:p w14:paraId="0A6A950F" w14:textId="70011766" w:rsidR="000C4773" w:rsidRPr="004A0939" w:rsidRDefault="000C4773" w:rsidP="004A0939">
            <w:pPr>
              <w:pStyle w:val="NoSpacing"/>
              <w:tabs>
                <w:tab w:val="left" w:pos="2565"/>
              </w:tabs>
              <w:ind w:left="636"/>
              <w:rPr>
                <w:noProof/>
                <w:lang w:val="en-ID"/>
              </w:rPr>
            </w:pPr>
            <w:r w:rsidRPr="004A0939">
              <w:rPr>
                <w:noProof/>
                <w:lang w:val="en-ID"/>
              </w:rPr>
              <w:t>3: Sedang</w:t>
            </w:r>
            <w:r w:rsidRPr="004A0939">
              <w:rPr>
                <w:noProof/>
                <w:lang w:val="en-ID"/>
              </w:rPr>
              <w:tab/>
            </w:r>
          </w:p>
        </w:tc>
        <w:tc>
          <w:tcPr>
            <w:tcW w:w="3430" w:type="dxa"/>
            <w:gridSpan w:val="4"/>
            <w:tcBorders>
              <w:top w:val="nil"/>
              <w:left w:val="nil"/>
              <w:bottom w:val="single" w:sz="4" w:space="0" w:color="auto"/>
              <w:right w:val="nil"/>
            </w:tcBorders>
          </w:tcPr>
          <w:p w14:paraId="35E50DDB" w14:textId="77777777" w:rsidR="000C4773" w:rsidRPr="004A0939" w:rsidRDefault="000C4773" w:rsidP="004A0939">
            <w:pPr>
              <w:pStyle w:val="NoSpacing"/>
              <w:rPr>
                <w:noProof/>
                <w:lang w:val="en-ID"/>
              </w:rPr>
            </w:pPr>
            <w:r w:rsidRPr="004A0939">
              <w:rPr>
                <w:noProof/>
                <w:lang w:val="en-ID"/>
              </w:rPr>
              <w:t>4: Cukup menurun</w:t>
            </w:r>
          </w:p>
          <w:p w14:paraId="2F51673F" w14:textId="77777777" w:rsidR="000C4773" w:rsidRPr="004A0939" w:rsidRDefault="000C4773" w:rsidP="004A0939">
            <w:pPr>
              <w:pStyle w:val="NoSpacing"/>
              <w:rPr>
                <w:noProof/>
                <w:lang w:val="en-ID"/>
              </w:rPr>
            </w:pPr>
            <w:r w:rsidRPr="004A0939">
              <w:rPr>
                <w:noProof/>
                <w:lang w:val="en-ID"/>
              </w:rPr>
              <w:t>5: menurun</w:t>
            </w:r>
          </w:p>
          <w:p w14:paraId="60F2A9CF" w14:textId="77777777" w:rsidR="000C4773" w:rsidRPr="004A0939" w:rsidRDefault="000C4773" w:rsidP="004A0939">
            <w:pPr>
              <w:pStyle w:val="NoSpacing"/>
              <w:rPr>
                <w:noProof/>
                <w:lang w:val="en-ID"/>
              </w:rPr>
            </w:pPr>
          </w:p>
          <w:p w14:paraId="586966CE" w14:textId="77777777" w:rsidR="000C4773" w:rsidRPr="004A0939" w:rsidRDefault="000C4773" w:rsidP="004A0939">
            <w:pPr>
              <w:pStyle w:val="NoSpacing"/>
              <w:rPr>
                <w:noProof/>
                <w:lang w:val="en-ID"/>
              </w:rPr>
            </w:pPr>
          </w:p>
        </w:tc>
      </w:tr>
      <w:tr w:rsidR="000C4773" w:rsidRPr="004A0939" w14:paraId="41FB448C" w14:textId="77777777" w:rsidTr="00320359">
        <w:trPr>
          <w:trHeight w:val="279"/>
        </w:trPr>
        <w:tc>
          <w:tcPr>
            <w:tcW w:w="3470" w:type="dxa"/>
            <w:tcBorders>
              <w:top w:val="single" w:sz="4" w:space="0" w:color="auto"/>
              <w:left w:val="nil"/>
              <w:bottom w:val="nil"/>
              <w:right w:val="nil"/>
            </w:tcBorders>
          </w:tcPr>
          <w:p w14:paraId="4CCC47FE" w14:textId="77777777" w:rsidR="000C4773" w:rsidRPr="004A0939" w:rsidRDefault="000C4773" w:rsidP="004A0939">
            <w:pPr>
              <w:pStyle w:val="NoSpacing"/>
              <w:rPr>
                <w:noProof/>
                <w:lang w:val="en-ID"/>
              </w:rPr>
            </w:pPr>
            <w:r w:rsidRPr="004A0939">
              <w:rPr>
                <w:noProof/>
                <w:lang w:val="en-ID"/>
              </w:rPr>
              <w:t>Konsentrasi</w:t>
            </w:r>
          </w:p>
        </w:tc>
        <w:tc>
          <w:tcPr>
            <w:tcW w:w="879" w:type="dxa"/>
            <w:tcBorders>
              <w:top w:val="single" w:sz="4" w:space="0" w:color="auto"/>
              <w:left w:val="nil"/>
              <w:bottom w:val="nil"/>
              <w:right w:val="nil"/>
            </w:tcBorders>
            <w:vAlign w:val="center"/>
          </w:tcPr>
          <w:p w14:paraId="53F2BDE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single" w:sz="4" w:space="0" w:color="auto"/>
              <w:left w:val="nil"/>
              <w:bottom w:val="nil"/>
              <w:right w:val="nil"/>
            </w:tcBorders>
            <w:vAlign w:val="center"/>
          </w:tcPr>
          <w:p w14:paraId="226B3C14"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06EC8EDB"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3C3114E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BC9C873" w14:textId="77777777" w:rsidTr="00320359">
        <w:trPr>
          <w:trHeight w:val="258"/>
        </w:trPr>
        <w:tc>
          <w:tcPr>
            <w:tcW w:w="3470" w:type="dxa"/>
            <w:tcBorders>
              <w:top w:val="nil"/>
              <w:left w:val="nil"/>
              <w:bottom w:val="nil"/>
              <w:right w:val="nil"/>
            </w:tcBorders>
          </w:tcPr>
          <w:p w14:paraId="5F8180E7"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063B1A27"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46703CA"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F092A03"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3D9D6F76" w14:textId="77777777" w:rsidR="000C4773" w:rsidRPr="004A0939" w:rsidRDefault="000C4773" w:rsidP="004A0939">
            <w:pPr>
              <w:pStyle w:val="NoSpacing"/>
              <w:jc w:val="center"/>
              <w:rPr>
                <w:noProof/>
                <w:lang w:val="en-ID"/>
              </w:rPr>
            </w:pPr>
          </w:p>
        </w:tc>
      </w:tr>
      <w:tr w:rsidR="000C4773" w:rsidRPr="004A0939" w14:paraId="290F7505" w14:textId="77777777" w:rsidTr="00320359">
        <w:trPr>
          <w:trHeight w:val="446"/>
        </w:trPr>
        <w:tc>
          <w:tcPr>
            <w:tcW w:w="3470" w:type="dxa"/>
            <w:tcBorders>
              <w:top w:val="nil"/>
              <w:left w:val="nil"/>
              <w:bottom w:val="single" w:sz="4" w:space="0" w:color="auto"/>
              <w:right w:val="nil"/>
            </w:tcBorders>
          </w:tcPr>
          <w:p w14:paraId="671BC1A9" w14:textId="77777777" w:rsidR="000C4773" w:rsidRPr="004A0939" w:rsidRDefault="000C4773" w:rsidP="004A0939">
            <w:pPr>
              <w:pStyle w:val="NoSpacing"/>
              <w:ind w:left="636"/>
              <w:rPr>
                <w:noProof/>
                <w:lang w:val="en-ID"/>
              </w:rPr>
            </w:pPr>
            <w:r w:rsidRPr="004A0939">
              <w:rPr>
                <w:noProof/>
                <w:lang w:val="en-ID"/>
              </w:rPr>
              <w:t>1: membururk</w:t>
            </w:r>
          </w:p>
          <w:p w14:paraId="2EE16117" w14:textId="77777777" w:rsidR="000C4773" w:rsidRPr="004A0939" w:rsidRDefault="000C4773" w:rsidP="004A0939">
            <w:pPr>
              <w:pStyle w:val="NoSpacing"/>
              <w:ind w:left="636"/>
              <w:rPr>
                <w:noProof/>
                <w:lang w:val="en-ID"/>
              </w:rPr>
            </w:pPr>
            <w:r w:rsidRPr="004A0939">
              <w:rPr>
                <w:noProof/>
                <w:lang w:val="en-ID"/>
              </w:rPr>
              <w:t>2: Cukup memburuk</w:t>
            </w:r>
          </w:p>
          <w:p w14:paraId="17566A07" w14:textId="77777777" w:rsidR="000C4773" w:rsidRPr="004A0939" w:rsidRDefault="000C4773" w:rsidP="004A0939">
            <w:pPr>
              <w:pStyle w:val="NoSpacing"/>
              <w:ind w:left="636"/>
              <w:rPr>
                <w:noProof/>
                <w:lang w:val="en-ID"/>
              </w:rPr>
            </w:pPr>
            <w:r w:rsidRPr="004A0939">
              <w:rPr>
                <w:noProof/>
                <w:lang w:val="en-ID"/>
              </w:rPr>
              <w:t>3: Sedang</w:t>
            </w:r>
          </w:p>
        </w:tc>
        <w:tc>
          <w:tcPr>
            <w:tcW w:w="3430" w:type="dxa"/>
            <w:gridSpan w:val="4"/>
            <w:tcBorders>
              <w:top w:val="nil"/>
              <w:left w:val="nil"/>
              <w:bottom w:val="single" w:sz="4" w:space="0" w:color="auto"/>
              <w:right w:val="nil"/>
            </w:tcBorders>
          </w:tcPr>
          <w:p w14:paraId="692E4AA2" w14:textId="77777777" w:rsidR="000C4773" w:rsidRPr="004A0939" w:rsidRDefault="000C4773" w:rsidP="004A0939">
            <w:pPr>
              <w:pStyle w:val="NoSpacing"/>
              <w:rPr>
                <w:noProof/>
                <w:lang w:val="en-ID"/>
              </w:rPr>
            </w:pPr>
            <w:r w:rsidRPr="004A0939">
              <w:rPr>
                <w:noProof/>
                <w:lang w:val="en-ID"/>
              </w:rPr>
              <w:t>4: Cukup membaik</w:t>
            </w:r>
          </w:p>
          <w:p w14:paraId="2FF21C9E" w14:textId="77777777" w:rsidR="000C4773" w:rsidRPr="004A0939" w:rsidRDefault="000C4773" w:rsidP="004A0939">
            <w:pPr>
              <w:pStyle w:val="NoSpacing"/>
              <w:rPr>
                <w:noProof/>
                <w:lang w:val="en-ID"/>
              </w:rPr>
            </w:pPr>
            <w:r w:rsidRPr="004A0939">
              <w:rPr>
                <w:noProof/>
                <w:lang w:val="en-ID"/>
              </w:rPr>
              <w:t>5: membaik</w:t>
            </w:r>
          </w:p>
          <w:p w14:paraId="7640A539" w14:textId="77777777" w:rsidR="000C4773" w:rsidRPr="004A0939" w:rsidRDefault="000C4773" w:rsidP="004A0939">
            <w:pPr>
              <w:pStyle w:val="NoSpacing"/>
              <w:rPr>
                <w:noProof/>
                <w:lang w:val="en-ID"/>
              </w:rPr>
            </w:pPr>
          </w:p>
        </w:tc>
      </w:tr>
    </w:tbl>
    <w:p w14:paraId="284F10FA" w14:textId="4A25DA97" w:rsidR="002C5D8D" w:rsidRPr="00501C67" w:rsidRDefault="002C5D8D" w:rsidP="004A0939">
      <w:pPr>
        <w:spacing w:after="0" w:line="276" w:lineRule="auto"/>
        <w:jc w:val="center"/>
        <w:rPr>
          <w:rFonts w:ascii="Times New Roman" w:hAnsi="Times New Roman"/>
          <w:noProof/>
          <w:sz w:val="24"/>
          <w:szCs w:val="24"/>
          <w:lang w:val="id-ID"/>
        </w:rPr>
        <w:sectPr w:rsidR="002C5D8D" w:rsidRPr="00501C67" w:rsidSect="00B02EE2">
          <w:type w:val="continuous"/>
          <w:pgSz w:w="11906" w:h="16838"/>
          <w:pgMar w:top="1701" w:right="1701" w:bottom="1701" w:left="1701" w:header="709" w:footer="709" w:gutter="0"/>
          <w:cols w:space="708"/>
          <w:docGrid w:linePitch="360"/>
        </w:sectPr>
      </w:pPr>
    </w:p>
    <w:p w14:paraId="76AEF6A3" w14:textId="1BDD9C28" w:rsidR="004017D9" w:rsidRDefault="000C4773" w:rsidP="004A0939">
      <w:pPr>
        <w:spacing w:after="0" w:line="276" w:lineRule="auto"/>
        <w:jc w:val="both"/>
        <w:rPr>
          <w:noProof/>
        </w:rPr>
      </w:pPr>
      <w:r w:rsidRPr="000C4773">
        <w:rPr>
          <w:rFonts w:ascii="Times New Roman" w:hAnsi="Times New Roman" w:cs="Times New Roman"/>
          <w:noProof/>
          <w:sz w:val="24"/>
          <w:szCs w:val="24"/>
        </w:rPr>
        <w:t xml:space="preserve">Tabel </w:t>
      </w:r>
      <w:r>
        <w:rPr>
          <w:rFonts w:ascii="Times New Roman" w:hAnsi="Times New Roman" w:cs="Times New Roman"/>
          <w:noProof/>
          <w:sz w:val="24"/>
          <w:szCs w:val="24"/>
        </w:rPr>
        <w:t>2</w:t>
      </w:r>
      <w:r w:rsidRPr="000C4773">
        <w:rPr>
          <w:rFonts w:ascii="Times New Roman" w:hAnsi="Times New Roman" w:cs="Times New Roman"/>
          <w:noProof/>
          <w:sz w:val="24"/>
          <w:szCs w:val="24"/>
        </w:rPr>
        <w:t xml:space="preserve"> menujukkan bahwa Nn. N dan Nn. A mengalami perbaikan pada tingkat kecemasan. Evaluasi tersebut dilakukan setelah subjek studi kasus selesai melakukan ujian pada tanggal 28 Desember 2023 jam 14.00 WIB. Terdapat penurunan pada rasa khawatir terhadap kondisi yang dihadapi ditandai dengan mahasiswa menjadi lebih tenang dalam menghadapi ujian, penurunan gelisah ditandai dengan adanya sikap menjadi duduk lebih tenang dan tidak mondar-mandir, penurunan pada ketegangan serta penurunan pada frekuensi nadi dari denyut lebih cepat </w:t>
      </w:r>
      <w:r w:rsidRPr="000C4773">
        <w:rPr>
          <w:rFonts w:ascii="Times New Roman" w:hAnsi="Times New Roman" w:cs="Times New Roman"/>
          <w:noProof/>
          <w:sz w:val="24"/>
          <w:szCs w:val="24"/>
        </w:rPr>
        <w:t>menjadi teratur</w:t>
      </w:r>
      <w:r w:rsidR="004A0939">
        <w:rPr>
          <w:rFonts w:ascii="Times New Roman" w:hAnsi="Times New Roman" w:cs="Times New Roman"/>
          <w:noProof/>
          <w:sz w:val="24"/>
          <w:szCs w:val="24"/>
        </w:rPr>
        <w:t xml:space="preserve"> frekuensi sebelum pada Nn. N 116x/menit menjadi 86x/menit sedangkan pada Nn. A dari 103x/menit menjadi 73x/menit</w:t>
      </w:r>
      <w:r w:rsidRPr="000C4773">
        <w:rPr>
          <w:rFonts w:ascii="Times New Roman" w:hAnsi="Times New Roman" w:cs="Times New Roman"/>
          <w:noProof/>
          <w:sz w:val="24"/>
          <w:szCs w:val="24"/>
        </w:rPr>
        <w:t>, dan konsentrasi belajar menjadi lebih meningkat</w:t>
      </w:r>
      <w:r w:rsidRPr="00AF7F1E">
        <w:rPr>
          <w:noProof/>
        </w:rPr>
        <w:t>.</w:t>
      </w:r>
    </w:p>
    <w:p w14:paraId="474FBC65" w14:textId="77777777" w:rsidR="000C4773" w:rsidRPr="00501C67" w:rsidRDefault="000C4773" w:rsidP="004A0939">
      <w:pPr>
        <w:spacing w:after="0" w:line="276" w:lineRule="auto"/>
        <w:jc w:val="both"/>
        <w:rPr>
          <w:rFonts w:ascii="Times New Roman" w:hAnsi="Times New Roman"/>
          <w:noProof/>
          <w:sz w:val="24"/>
          <w:szCs w:val="24"/>
          <w:lang w:val="id-ID"/>
        </w:rPr>
      </w:pPr>
    </w:p>
    <w:p w14:paraId="5DE9387F" w14:textId="538C8556" w:rsidR="002C5D8D" w:rsidRPr="00501C67" w:rsidRDefault="002C5D8D" w:rsidP="004A0939">
      <w:pPr>
        <w:spacing w:after="0" w:line="276" w:lineRule="auto"/>
        <w:jc w:val="both"/>
        <w:rPr>
          <w:rFonts w:ascii="Times New Roman" w:hAnsi="Times New Roman"/>
          <w:b/>
          <w:bCs/>
          <w:noProof/>
          <w:sz w:val="24"/>
          <w:szCs w:val="24"/>
          <w:lang w:val="id-ID"/>
        </w:rPr>
      </w:pPr>
      <w:r w:rsidRPr="00501C67">
        <w:rPr>
          <w:rFonts w:ascii="Times New Roman" w:hAnsi="Times New Roman"/>
          <w:b/>
          <w:bCs/>
          <w:noProof/>
          <w:sz w:val="24"/>
          <w:szCs w:val="24"/>
          <w:lang w:val="id-ID"/>
        </w:rPr>
        <w:t>PEMBAHASAN</w:t>
      </w:r>
    </w:p>
    <w:p w14:paraId="43100142" w14:textId="6DF433E1" w:rsidR="00806536" w:rsidRPr="00806536" w:rsidRDefault="00806536" w:rsidP="004A0939">
      <w:pPr>
        <w:tabs>
          <w:tab w:val="left" w:pos="1035"/>
          <w:tab w:val="center" w:pos="3968"/>
        </w:tabs>
        <w:spacing w:after="0" w:line="276" w:lineRule="auto"/>
        <w:jc w:val="both"/>
        <w:rPr>
          <w:rFonts w:ascii="Times New Roman" w:hAnsi="Times New Roman" w:cs="Times New Roman"/>
          <w:noProof/>
          <w:sz w:val="24"/>
          <w:szCs w:val="28"/>
        </w:rPr>
      </w:pPr>
      <w:r>
        <w:rPr>
          <w:rFonts w:cs="Times New Roman"/>
          <w:noProof/>
          <w:szCs w:val="24"/>
        </w:rPr>
        <w:tab/>
      </w:r>
      <w:r w:rsidRPr="00806536">
        <w:rPr>
          <w:rFonts w:ascii="Times New Roman" w:hAnsi="Times New Roman" w:cs="Times New Roman"/>
          <w:noProof/>
          <w:sz w:val="24"/>
          <w:szCs w:val="28"/>
        </w:rPr>
        <w:t>Mahasiswa adalah individu yang cenderung rentan terhadap perasaan cemas. Salah satu penyebab mahasiswa mengalami kecemasan yaitu ketika menghadapi ujian.</w:t>
      </w:r>
    </w:p>
    <w:p w14:paraId="48442F51" w14:textId="62B1B30D" w:rsidR="008F3BA7" w:rsidRDefault="00806536" w:rsidP="004A0939">
      <w:pPr>
        <w:tabs>
          <w:tab w:val="left" w:pos="1035"/>
          <w:tab w:val="center" w:pos="3968"/>
        </w:tabs>
        <w:spacing w:after="0" w:line="276" w:lineRule="auto"/>
        <w:jc w:val="both"/>
        <w:rPr>
          <w:rFonts w:ascii="Times New Roman" w:hAnsi="Times New Roman" w:cs="Times New Roman"/>
          <w:noProof/>
          <w:sz w:val="24"/>
          <w:szCs w:val="24"/>
        </w:rPr>
      </w:pPr>
      <w:r w:rsidRPr="00806536">
        <w:rPr>
          <w:rFonts w:ascii="Times New Roman" w:hAnsi="Times New Roman" w:cs="Times New Roman"/>
          <w:noProof/>
          <w:sz w:val="24"/>
          <w:szCs w:val="28"/>
        </w:rPr>
        <w:tab/>
      </w:r>
      <w:r w:rsidRPr="00806536">
        <w:rPr>
          <w:rFonts w:ascii="Times New Roman" w:hAnsi="Times New Roman" w:cs="Times New Roman"/>
          <w:noProof/>
          <w:sz w:val="24"/>
          <w:szCs w:val="28"/>
        </w:rPr>
        <w:t xml:space="preserve">Kecemasan adalah suatu kondisi emosional alami yang ditandai dengan perasaan kekhawatiran </w:t>
      </w:r>
      <w:r w:rsidR="00CB4F17">
        <w:rPr>
          <w:rFonts w:ascii="Times New Roman" w:hAnsi="Times New Roman" w:cs="Times New Roman"/>
          <w:noProof/>
          <w:sz w:val="24"/>
          <w:szCs w:val="28"/>
        </w:rPr>
        <w:t xml:space="preserve">dan rasa </w:t>
      </w:r>
      <w:r w:rsidR="00CB4F17">
        <w:rPr>
          <w:rFonts w:ascii="Times New Roman" w:hAnsi="Times New Roman" w:cs="Times New Roman"/>
          <w:noProof/>
          <w:sz w:val="24"/>
          <w:szCs w:val="28"/>
        </w:rPr>
        <w:lastRenderedPageBreak/>
        <w:t xml:space="preserve">takut </w:t>
      </w:r>
      <w:r w:rsidRPr="00806536">
        <w:rPr>
          <w:rFonts w:ascii="Times New Roman" w:hAnsi="Times New Roman" w:cs="Times New Roman"/>
          <w:noProof/>
          <w:sz w:val="24"/>
          <w:szCs w:val="28"/>
        </w:rPr>
        <w:t xml:space="preserve">yang </w:t>
      </w:r>
      <w:r w:rsidR="00CB4F17">
        <w:rPr>
          <w:rFonts w:ascii="Times New Roman" w:hAnsi="Times New Roman" w:cs="Times New Roman"/>
          <w:noProof/>
          <w:sz w:val="24"/>
          <w:szCs w:val="28"/>
        </w:rPr>
        <w:t xml:space="preserve">berlebih </w:t>
      </w:r>
      <w:r w:rsidRPr="00806536">
        <w:rPr>
          <w:rFonts w:ascii="Times New Roman" w:hAnsi="Times New Roman" w:cs="Times New Roman"/>
          <w:noProof/>
          <w:sz w:val="24"/>
          <w:szCs w:val="28"/>
        </w:rPr>
        <w:t>(Hawari,2013).</w:t>
      </w:r>
      <w:r w:rsidR="00CB4F17">
        <w:rPr>
          <w:rFonts w:ascii="Times New Roman" w:hAnsi="Times New Roman" w:cs="Times New Roman"/>
          <w:noProof/>
          <w:sz w:val="28"/>
          <w:szCs w:val="28"/>
        </w:rPr>
        <w:t xml:space="preserve"> </w:t>
      </w:r>
      <w:r w:rsidRPr="00806536">
        <w:rPr>
          <w:rFonts w:ascii="Times New Roman" w:hAnsi="Times New Roman" w:cs="Times New Roman"/>
          <w:noProof/>
          <w:sz w:val="24"/>
          <w:szCs w:val="24"/>
        </w:rPr>
        <w:t>Berdasarkan hasil studi kasus efektifitas pemberian terapi murattal untuk mengatasi kecemasan pada mahasiswa yang akan menghadapi ujian, peneliti menemukan beberapa respon subjek studi kasus.</w:t>
      </w:r>
    </w:p>
    <w:p w14:paraId="15B77734" w14:textId="7AD80878" w:rsidR="006B7350" w:rsidRPr="008F3BA7" w:rsidRDefault="008F3BA7"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806536" w:rsidRPr="008F3BA7">
        <w:rPr>
          <w:rFonts w:ascii="Times New Roman" w:hAnsi="Times New Roman"/>
          <w:noProof/>
          <w:sz w:val="24"/>
          <w:szCs w:val="24"/>
        </w:rPr>
        <w:t xml:space="preserve">Subjek studi kasus 1 Nn. N mengatakan adanya rasa khawatir ditandai dengan merasa </w:t>
      </w:r>
      <w:proofErr w:type="spellStart"/>
      <w:r w:rsidR="00806536" w:rsidRPr="008F3BA7">
        <w:rPr>
          <w:rFonts w:ascii="Times New Roman" w:hAnsi="Times New Roman"/>
          <w:sz w:val="24"/>
          <w:szCs w:val="24"/>
        </w:rPr>
        <w:t>khawatir</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akan</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sulit</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berkonsentrasi</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atau</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memfokuskan</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pikiran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tidak</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bisa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melakukan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terjadi</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kesalahan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atau</w:t>
      </w:r>
      <w:proofErr w:type="spellEnd"/>
      <w:r w:rsidR="00806536" w:rsidRPr="008F3BA7">
        <w:rPr>
          <w:rFonts w:ascii="Times New Roman" w:hAnsi="Times New Roman"/>
          <w:sz w:val="24"/>
          <w:szCs w:val="24"/>
          <w:lang w:val="en-US"/>
        </w:rPr>
        <w:t xml:space="preserve"> </w:t>
      </w:r>
      <w:r w:rsidR="00806536" w:rsidRPr="008F3BA7">
        <w:rPr>
          <w:rFonts w:ascii="Times New Roman" w:hAnsi="Times New Roman"/>
          <w:i/>
          <w:iCs/>
          <w:sz w:val="24"/>
          <w:szCs w:val="24"/>
          <w:lang w:val="en-US"/>
        </w:rPr>
        <w:t xml:space="preserve">blocking </w:t>
      </w:r>
      <w:proofErr w:type="spellStart"/>
      <w:r w:rsidR="00806536" w:rsidRPr="008F3BA7">
        <w:rPr>
          <w:rFonts w:ascii="Times New Roman" w:hAnsi="Times New Roman"/>
          <w:sz w:val="24"/>
          <w:szCs w:val="24"/>
          <w:lang w:val="en-US"/>
        </w:rPr>
        <w:t>saat</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proofErr w:type="gramStart"/>
      <w:r w:rsidR="00806536" w:rsidRPr="008F3BA7">
        <w:rPr>
          <w:rFonts w:ascii="Times New Roman" w:hAnsi="Times New Roman"/>
          <w:sz w:val="24"/>
          <w:szCs w:val="24"/>
          <w:lang w:val="en-US"/>
        </w:rPr>
        <w:t>berlangsung,begitupun</w:t>
      </w:r>
      <w:proofErr w:type="spellEnd"/>
      <w:proofErr w:type="gramEnd"/>
      <w:r w:rsidR="00806536" w:rsidRPr="008F3BA7">
        <w:rPr>
          <w:rFonts w:ascii="Times New Roman" w:hAnsi="Times New Roman"/>
          <w:sz w:val="24"/>
          <w:szCs w:val="24"/>
          <w:lang w:val="en-US"/>
        </w:rPr>
        <w:t xml:space="preserve"> juga pada </w:t>
      </w:r>
      <w:proofErr w:type="spellStart"/>
      <w:r w:rsidR="00806536" w:rsidRPr="008F3BA7">
        <w:rPr>
          <w:rFonts w:ascii="Times New Roman" w:hAnsi="Times New Roman"/>
          <w:sz w:val="24"/>
          <w:szCs w:val="24"/>
          <w:lang w:val="en-US"/>
        </w:rPr>
        <w:t>subjek</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studi</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kasus</w:t>
      </w:r>
      <w:proofErr w:type="spellEnd"/>
      <w:r w:rsidR="00806536" w:rsidRPr="008F3BA7">
        <w:rPr>
          <w:rFonts w:ascii="Times New Roman" w:hAnsi="Times New Roman"/>
          <w:sz w:val="24"/>
          <w:szCs w:val="24"/>
          <w:lang w:val="en-US"/>
        </w:rPr>
        <w:t xml:space="preserve"> 2 </w:t>
      </w:r>
      <w:proofErr w:type="spellStart"/>
      <w:r w:rsidR="00806536" w:rsidRPr="008F3BA7">
        <w:rPr>
          <w:rFonts w:ascii="Times New Roman" w:hAnsi="Times New Roman"/>
          <w:sz w:val="24"/>
          <w:szCs w:val="24"/>
          <w:lang w:val="en-US"/>
        </w:rPr>
        <w:t>Nn</w:t>
      </w:r>
      <w:proofErr w:type="spellEnd"/>
      <w:r w:rsidR="00806536" w:rsidRPr="008F3BA7">
        <w:rPr>
          <w:rFonts w:ascii="Times New Roman" w:hAnsi="Times New Roman"/>
          <w:sz w:val="24"/>
          <w:szCs w:val="24"/>
          <w:lang w:val="en-US"/>
        </w:rPr>
        <w:t xml:space="preserve">. A yang </w:t>
      </w:r>
      <w:proofErr w:type="spellStart"/>
      <w:r w:rsidR="00806536" w:rsidRPr="008F3BA7">
        <w:rPr>
          <w:rFonts w:ascii="Times New Roman" w:hAnsi="Times New Roman"/>
          <w:sz w:val="24"/>
          <w:szCs w:val="24"/>
          <w:lang w:val="en-US"/>
        </w:rPr>
        <w:t>merasa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tidak</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bisa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melakukan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dengan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baik</w:t>
      </w:r>
      <w:proofErr w:type="spellEnd"/>
      <w:r w:rsidR="00806536" w:rsidRPr="008F3BA7">
        <w:rPr>
          <w:rFonts w:ascii="Times New Roman" w:hAnsi="Times New Roman"/>
          <w:sz w:val="24"/>
          <w:szCs w:val="24"/>
          <w:lang w:val="en-US"/>
        </w:rPr>
        <w:t>.</w:t>
      </w:r>
    </w:p>
    <w:p w14:paraId="0959064D" w14:textId="77777777" w:rsidR="00273CA9" w:rsidRDefault="006B7350"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lang w:val="en-US"/>
        </w:rPr>
        <w:tab/>
      </w:r>
      <w:r w:rsidR="00806536" w:rsidRPr="006B7350">
        <w:rPr>
          <w:rFonts w:ascii="Times New Roman" w:hAnsi="Times New Roman"/>
          <w:noProof/>
          <w:sz w:val="24"/>
          <w:szCs w:val="24"/>
        </w:rPr>
        <w:t xml:space="preserve">Mahasiswa akan cenderung </w:t>
      </w:r>
      <w:r w:rsidR="00CB4F17">
        <w:rPr>
          <w:rFonts w:ascii="Times New Roman" w:hAnsi="Times New Roman"/>
          <w:noProof/>
          <w:sz w:val="24"/>
          <w:szCs w:val="24"/>
        </w:rPr>
        <w:t>mengalami</w:t>
      </w:r>
      <w:r w:rsidR="00806536" w:rsidRPr="006B7350">
        <w:rPr>
          <w:rFonts w:ascii="Times New Roman" w:hAnsi="Times New Roman"/>
          <w:noProof/>
          <w:sz w:val="24"/>
          <w:szCs w:val="24"/>
        </w:rPr>
        <w:t xml:space="preserve"> stress karena takut tidak dapat memenuhi harapan </w:t>
      </w:r>
      <w:r w:rsidR="00CB4F17">
        <w:rPr>
          <w:rFonts w:ascii="Times New Roman" w:hAnsi="Times New Roman"/>
          <w:noProof/>
          <w:sz w:val="24"/>
          <w:szCs w:val="24"/>
        </w:rPr>
        <w:t>yang mereka inginkan</w:t>
      </w:r>
      <w:r w:rsidR="00806536" w:rsidRPr="006B7350">
        <w:rPr>
          <w:rFonts w:ascii="Times New Roman" w:hAnsi="Times New Roman"/>
          <w:noProof/>
          <w:sz w:val="24"/>
          <w:szCs w:val="24"/>
        </w:rPr>
        <w:t xml:space="preserve">, </w:t>
      </w:r>
      <w:r w:rsidR="00CB4F17">
        <w:rPr>
          <w:rFonts w:ascii="Times New Roman" w:hAnsi="Times New Roman"/>
          <w:noProof/>
          <w:sz w:val="24"/>
          <w:szCs w:val="24"/>
        </w:rPr>
        <w:t>khawatir akan</w:t>
      </w:r>
      <w:r w:rsidR="00806536" w:rsidRPr="006B7350">
        <w:rPr>
          <w:rFonts w:ascii="Times New Roman" w:hAnsi="Times New Roman"/>
          <w:noProof/>
          <w:sz w:val="24"/>
          <w:szCs w:val="24"/>
        </w:rPr>
        <w:t xml:space="preserve"> masa depan, takut </w:t>
      </w:r>
      <w:r w:rsidR="00CB4F17">
        <w:rPr>
          <w:rFonts w:ascii="Times New Roman" w:hAnsi="Times New Roman"/>
          <w:noProof/>
          <w:sz w:val="24"/>
          <w:szCs w:val="24"/>
        </w:rPr>
        <w:t>kega</w:t>
      </w:r>
      <w:r w:rsidR="00806536" w:rsidRPr="006B7350">
        <w:rPr>
          <w:rFonts w:ascii="Times New Roman" w:hAnsi="Times New Roman"/>
          <w:noProof/>
          <w:sz w:val="24"/>
          <w:szCs w:val="24"/>
        </w:rPr>
        <w:t>ga</w:t>
      </w:r>
      <w:r w:rsidR="00CB4F17">
        <w:rPr>
          <w:rFonts w:ascii="Times New Roman" w:hAnsi="Times New Roman"/>
          <w:noProof/>
          <w:sz w:val="24"/>
          <w:szCs w:val="24"/>
        </w:rPr>
        <w:t>lan</w:t>
      </w:r>
      <w:r w:rsidR="00806536" w:rsidRPr="006B7350">
        <w:rPr>
          <w:rFonts w:ascii="Times New Roman" w:hAnsi="Times New Roman"/>
          <w:noProof/>
          <w:sz w:val="24"/>
          <w:szCs w:val="24"/>
        </w:rPr>
        <w:t xml:space="preserve"> dalam ujian dan </w:t>
      </w:r>
      <w:r w:rsidR="00CB4F17">
        <w:rPr>
          <w:rFonts w:ascii="Times New Roman" w:hAnsi="Times New Roman"/>
          <w:noProof/>
          <w:sz w:val="24"/>
          <w:szCs w:val="24"/>
        </w:rPr>
        <w:t xml:space="preserve">khawatir adanya </w:t>
      </w:r>
      <w:r w:rsidR="00806536" w:rsidRPr="006B7350">
        <w:rPr>
          <w:rFonts w:ascii="Times New Roman" w:hAnsi="Times New Roman"/>
          <w:noProof/>
          <w:sz w:val="24"/>
          <w:szCs w:val="24"/>
        </w:rPr>
        <w:t xml:space="preserve">ejekan dari teman ketika </w:t>
      </w:r>
      <w:r w:rsidR="00CB4F17">
        <w:rPr>
          <w:rFonts w:ascii="Times New Roman" w:hAnsi="Times New Roman"/>
          <w:noProof/>
          <w:sz w:val="24"/>
          <w:szCs w:val="24"/>
        </w:rPr>
        <w:t>nilai yang didapatkan rendah</w:t>
      </w:r>
      <w:r w:rsidR="00806536" w:rsidRPr="006B7350">
        <w:rPr>
          <w:rFonts w:ascii="Times New Roman" w:hAnsi="Times New Roman"/>
          <w:noProof/>
          <w:sz w:val="24"/>
          <w:szCs w:val="24"/>
        </w:rPr>
        <w:t xml:space="preserve"> (Elias, 2011). </w:t>
      </w:r>
      <w:proofErr w:type="spellStart"/>
      <w:r w:rsidR="00806536" w:rsidRPr="006B7350">
        <w:rPr>
          <w:rFonts w:ascii="Times New Roman" w:hAnsi="Times New Roman"/>
          <w:sz w:val="24"/>
          <w:szCs w:val="24"/>
          <w:lang w:val="en-US"/>
        </w:rPr>
        <w:t>Menurut</w:t>
      </w:r>
      <w:proofErr w:type="spellEnd"/>
      <w:r w:rsidR="00806536" w:rsidRPr="006B7350">
        <w:rPr>
          <w:rFonts w:ascii="Times New Roman" w:hAnsi="Times New Roman"/>
          <w:sz w:val="24"/>
          <w:szCs w:val="24"/>
          <w:lang w:val="en-US"/>
        </w:rPr>
        <w:t xml:space="preserve"> </w:t>
      </w:r>
      <w:proofErr w:type="spellStart"/>
      <w:r w:rsidR="00806536" w:rsidRPr="006B7350">
        <w:rPr>
          <w:rFonts w:ascii="Times New Roman" w:hAnsi="Times New Roman"/>
          <w:sz w:val="24"/>
          <w:szCs w:val="24"/>
        </w:rPr>
        <w:t>pendapat</w:t>
      </w:r>
      <w:proofErr w:type="spellEnd"/>
      <w:r w:rsidR="00806536" w:rsidRPr="006B7350">
        <w:rPr>
          <w:rFonts w:ascii="Times New Roman" w:hAnsi="Times New Roman"/>
          <w:sz w:val="24"/>
          <w:szCs w:val="24"/>
        </w:rPr>
        <w:t xml:space="preserve"> </w:t>
      </w:r>
      <w:proofErr w:type="spellStart"/>
      <w:r w:rsidR="00806536" w:rsidRPr="006B7350">
        <w:rPr>
          <w:rFonts w:ascii="Times New Roman" w:hAnsi="Times New Roman"/>
          <w:sz w:val="24"/>
          <w:szCs w:val="24"/>
        </w:rPr>
        <w:t>dari</w:t>
      </w:r>
      <w:proofErr w:type="spellEnd"/>
      <w:r w:rsidR="00806536" w:rsidRPr="006B7350">
        <w:rPr>
          <w:rFonts w:ascii="Times New Roman" w:hAnsi="Times New Roman"/>
          <w:sz w:val="24"/>
          <w:szCs w:val="24"/>
        </w:rPr>
        <w:t xml:space="preserve"> (</w:t>
      </w:r>
      <w:proofErr w:type="spellStart"/>
      <w:r w:rsidR="00806536" w:rsidRPr="006B7350">
        <w:rPr>
          <w:rFonts w:ascii="Times New Roman" w:hAnsi="Times New Roman"/>
          <w:sz w:val="24"/>
          <w:szCs w:val="24"/>
        </w:rPr>
        <w:t>Sumirta</w:t>
      </w:r>
      <w:proofErr w:type="spellEnd"/>
      <w:r w:rsidR="00806536" w:rsidRPr="006B7350">
        <w:rPr>
          <w:rFonts w:ascii="Times New Roman" w:hAnsi="Times New Roman"/>
          <w:sz w:val="24"/>
          <w:szCs w:val="24"/>
        </w:rPr>
        <w:t xml:space="preserve"> et al. 2019)</w:t>
      </w:r>
      <w:r w:rsidR="00806536" w:rsidRPr="006B7350">
        <w:rPr>
          <w:rFonts w:ascii="Times New Roman" w:hAnsi="Times New Roman"/>
          <w:sz w:val="24"/>
          <w:szCs w:val="24"/>
          <w:lang w:val="en-US"/>
        </w:rPr>
        <w:t xml:space="preserve"> </w:t>
      </w:r>
      <w:proofErr w:type="spellStart"/>
      <w:r w:rsidR="00CB4F17">
        <w:rPr>
          <w:rFonts w:ascii="Times New Roman" w:hAnsi="Times New Roman"/>
          <w:sz w:val="24"/>
          <w:szCs w:val="24"/>
        </w:rPr>
        <w:t>perasaan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khawatir</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akn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timbul</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tanpa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diketahui</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penyebab</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pastinya</w:t>
      </w:r>
      <w:proofErr w:type="spellEnd"/>
      <w:r w:rsidR="00CB4F17">
        <w:rPr>
          <w:rFonts w:ascii="Times New Roman" w:hAnsi="Times New Roman"/>
          <w:sz w:val="24"/>
          <w:szCs w:val="24"/>
        </w:rPr>
        <w:t>,</w:t>
      </w:r>
      <w:r>
        <w:rPr>
          <w:rFonts w:ascii="Times New Roman" w:hAnsi="Times New Roman"/>
          <w:sz w:val="24"/>
          <w:szCs w:val="24"/>
        </w:rPr>
        <w:t xml:space="preserve"> p</w:t>
      </w:r>
      <w:r w:rsidR="00806536" w:rsidRPr="006B7350">
        <w:rPr>
          <w:rFonts w:ascii="Times New Roman" w:hAnsi="Times New Roman"/>
          <w:noProof/>
          <w:sz w:val="24"/>
          <w:szCs w:val="24"/>
        </w:rPr>
        <w:t xml:space="preserve">ada Nn. N dan Nn. A mengatakan sulit berkonsentrasi ditandai dengan sulit mencerna isi pembelajaran dan merasa pembelajaran yang sudah dipelajari tidak dapat masuk kepikiran. </w:t>
      </w:r>
      <w:r w:rsidR="00CB4F17">
        <w:rPr>
          <w:rFonts w:ascii="Times New Roman" w:hAnsi="Times New Roman"/>
          <w:noProof/>
          <w:sz w:val="24"/>
          <w:szCs w:val="24"/>
        </w:rPr>
        <w:t xml:space="preserve">Kecemasan bisa mempengaruhi kegiatan belajar mahasiswa karena seseorang akan mengalami distorsi pemrosesan informasi yang dapat menurunkan daya ingat dan kemampuan pemusatan perhatian menjadi terganggu </w:t>
      </w:r>
      <w:r w:rsidR="00806536" w:rsidRPr="006B7350">
        <w:rPr>
          <w:rFonts w:ascii="Times New Roman" w:hAnsi="Times New Roman"/>
          <w:noProof/>
          <w:sz w:val="24"/>
          <w:szCs w:val="24"/>
        </w:rPr>
        <w:t xml:space="preserve">(Chandratika &amp; Purwanti, 2014). </w:t>
      </w:r>
      <w:r w:rsidR="00806536" w:rsidRPr="006B7350">
        <w:rPr>
          <w:rFonts w:ascii="Times New Roman" w:hAnsi="Times New Roman"/>
          <w:sz w:val="24"/>
          <w:szCs w:val="24"/>
        </w:rPr>
        <w:t>(</w:t>
      </w:r>
      <w:proofErr w:type="spellStart"/>
      <w:r w:rsidR="00806536" w:rsidRPr="006B7350">
        <w:rPr>
          <w:rFonts w:ascii="Times New Roman" w:hAnsi="Times New Roman"/>
          <w:sz w:val="24"/>
          <w:szCs w:val="24"/>
        </w:rPr>
        <w:t>Nasution</w:t>
      </w:r>
      <w:proofErr w:type="spellEnd"/>
      <w:r w:rsidR="00806536" w:rsidRPr="006B7350">
        <w:rPr>
          <w:rFonts w:ascii="Times New Roman" w:hAnsi="Times New Roman"/>
          <w:sz w:val="24"/>
          <w:szCs w:val="24"/>
        </w:rPr>
        <w:t xml:space="preserve"> &amp; </w:t>
      </w:r>
      <w:proofErr w:type="spellStart"/>
      <w:r w:rsidR="00806536" w:rsidRPr="006B7350">
        <w:rPr>
          <w:rFonts w:ascii="Times New Roman" w:hAnsi="Times New Roman"/>
          <w:sz w:val="24"/>
          <w:szCs w:val="24"/>
        </w:rPr>
        <w:t>Rola</w:t>
      </w:r>
      <w:proofErr w:type="spellEnd"/>
      <w:r w:rsidR="00806536" w:rsidRPr="006B7350">
        <w:rPr>
          <w:rFonts w:ascii="Times New Roman" w:hAnsi="Times New Roman"/>
          <w:sz w:val="24"/>
          <w:szCs w:val="24"/>
        </w:rPr>
        <w:t xml:space="preserve">, 2011) </w:t>
      </w:r>
      <w:proofErr w:type="spellStart"/>
      <w:r w:rsidR="00CB4F17">
        <w:rPr>
          <w:rFonts w:ascii="Times New Roman" w:hAnsi="Times New Roman"/>
          <w:sz w:val="24"/>
          <w:szCs w:val="24"/>
        </w:rPr>
        <w:t>mengatakan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bahwa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penyebab</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terganggunya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perhatian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daya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ingat</w:t>
      </w:r>
      <w:proofErr w:type="spellEnd"/>
      <w:r w:rsidR="00CB4F17">
        <w:rPr>
          <w:rFonts w:ascii="Times New Roman" w:hAnsi="Times New Roman"/>
          <w:sz w:val="24"/>
          <w:szCs w:val="24"/>
        </w:rPr>
        <w:t xml:space="preserve"> dan</w:t>
      </w:r>
      <w:r w:rsidR="00273CA9">
        <w:rPr>
          <w:rFonts w:ascii="Times New Roman" w:hAnsi="Times New Roman"/>
          <w:sz w:val="24"/>
          <w:szCs w:val="24"/>
        </w:rPr>
        <w:t xml:space="preserve"> </w:t>
      </w:r>
      <w:proofErr w:type="spellStart"/>
      <w:r w:rsidR="00273CA9">
        <w:rPr>
          <w:rFonts w:ascii="Times New Roman" w:hAnsi="Times New Roman"/>
          <w:sz w:val="24"/>
          <w:szCs w:val="24"/>
        </w:rPr>
        <w:t>pengembalian</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informasi</w:t>
      </w:r>
      <w:proofErr w:type="spellEnd"/>
      <w:r w:rsidR="00273CA9">
        <w:rPr>
          <w:rFonts w:ascii="Times New Roman" w:hAnsi="Times New Roman"/>
          <w:sz w:val="24"/>
          <w:szCs w:val="24"/>
        </w:rPr>
        <w:t xml:space="preserve"> yang </w:t>
      </w:r>
      <w:proofErr w:type="spellStart"/>
      <w:r w:rsidR="00273CA9">
        <w:rPr>
          <w:rFonts w:ascii="Times New Roman" w:hAnsi="Times New Roman"/>
          <w:sz w:val="24"/>
          <w:szCs w:val="24"/>
        </w:rPr>
        <w:t>tersimpan</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sebelumnya</w:t>
      </w:r>
      <w:proofErr w:type="spellEnd"/>
      <w:r w:rsidR="00273CA9">
        <w:rPr>
          <w:rFonts w:ascii="Times New Roman" w:hAnsi="Times New Roman"/>
          <w:sz w:val="24"/>
          <w:szCs w:val="24"/>
        </w:rPr>
        <w:t xml:space="preserve">(retrieval) </w:t>
      </w:r>
      <w:proofErr w:type="spellStart"/>
      <w:r w:rsidR="00273CA9">
        <w:rPr>
          <w:rFonts w:ascii="Times New Roman" w:hAnsi="Times New Roman"/>
          <w:sz w:val="24"/>
          <w:szCs w:val="24"/>
        </w:rPr>
        <w:t>adalah</w:t>
      </w:r>
      <w:proofErr w:type="spellEnd"/>
      <w:r w:rsidR="00273CA9">
        <w:rPr>
          <w:rFonts w:ascii="Times New Roman" w:hAnsi="Times New Roman"/>
          <w:sz w:val="24"/>
          <w:szCs w:val="24"/>
        </w:rPr>
        <w:t xml:space="preserve"> salah </w:t>
      </w:r>
      <w:proofErr w:type="spellStart"/>
      <w:r w:rsidR="00273CA9">
        <w:rPr>
          <w:rFonts w:ascii="Times New Roman" w:hAnsi="Times New Roman"/>
          <w:sz w:val="24"/>
          <w:szCs w:val="24"/>
        </w:rPr>
        <w:t>satu</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penyebab</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dari</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kecemasan</w:t>
      </w:r>
      <w:proofErr w:type="spellEnd"/>
      <w:r w:rsidR="00273CA9">
        <w:rPr>
          <w:rFonts w:ascii="Times New Roman" w:hAnsi="Times New Roman"/>
          <w:sz w:val="24"/>
          <w:szCs w:val="24"/>
        </w:rPr>
        <w:t>.</w:t>
      </w:r>
    </w:p>
    <w:p w14:paraId="4FB03CCA" w14:textId="37537770" w:rsidR="0099322C" w:rsidRDefault="00273CA9"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rPr>
        <w:tab/>
      </w:r>
      <w:proofErr w:type="spellStart"/>
      <w:r w:rsidR="0099322C" w:rsidRPr="0099322C">
        <w:rPr>
          <w:rFonts w:ascii="Times New Roman" w:hAnsi="Times New Roman"/>
          <w:sz w:val="24"/>
          <w:szCs w:val="24"/>
        </w:rPr>
        <w:t>Subjek</w:t>
      </w:r>
      <w:proofErr w:type="spellEnd"/>
      <w:r w:rsidR="006B7350" w:rsidRPr="0099322C">
        <w:rPr>
          <w:rFonts w:ascii="Times New Roman" w:hAnsi="Times New Roman"/>
          <w:noProof/>
          <w:sz w:val="24"/>
          <w:szCs w:val="24"/>
        </w:rPr>
        <w:t xml:space="preserve"> studi kasus m</w:t>
      </w:r>
      <w:r w:rsidR="00806536" w:rsidRPr="0099322C">
        <w:rPr>
          <w:rFonts w:ascii="Times New Roman" w:hAnsi="Times New Roman"/>
          <w:noProof/>
          <w:sz w:val="24"/>
          <w:szCs w:val="24"/>
        </w:rPr>
        <w:t>erasa gelisah atau tidak dapat duduk tenang, sehingga mempengaruhi tingkat kepercayaan diri seseorang tersebut (Direja, 2011).</w:t>
      </w:r>
    </w:p>
    <w:p w14:paraId="775D6494" w14:textId="4E1EF5FE"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273CA9">
        <w:rPr>
          <w:rFonts w:ascii="Times New Roman" w:hAnsi="Times New Roman"/>
          <w:noProof/>
          <w:sz w:val="24"/>
          <w:szCs w:val="24"/>
        </w:rPr>
        <w:t>Seseorang</w:t>
      </w:r>
      <w:r w:rsidR="00806536" w:rsidRPr="0099322C">
        <w:rPr>
          <w:rFonts w:ascii="Times New Roman" w:hAnsi="Times New Roman"/>
          <w:noProof/>
          <w:sz w:val="24"/>
          <w:szCs w:val="24"/>
        </w:rPr>
        <w:t xml:space="preserve"> yang </w:t>
      </w:r>
      <w:r w:rsidR="00273CA9">
        <w:rPr>
          <w:rFonts w:ascii="Times New Roman" w:hAnsi="Times New Roman"/>
          <w:noProof/>
          <w:sz w:val="24"/>
          <w:szCs w:val="24"/>
        </w:rPr>
        <w:t>cemas</w:t>
      </w:r>
      <w:r w:rsidR="00806536" w:rsidRPr="0099322C">
        <w:rPr>
          <w:rFonts w:ascii="Times New Roman" w:hAnsi="Times New Roman"/>
          <w:noProof/>
          <w:sz w:val="24"/>
          <w:szCs w:val="24"/>
        </w:rPr>
        <w:t xml:space="preserve"> </w:t>
      </w:r>
      <w:r w:rsidR="00273CA9">
        <w:rPr>
          <w:rFonts w:ascii="Times New Roman" w:hAnsi="Times New Roman"/>
          <w:noProof/>
          <w:sz w:val="24"/>
          <w:szCs w:val="24"/>
        </w:rPr>
        <w:t>pada saat akan</w:t>
      </w:r>
      <w:r w:rsidR="00806536" w:rsidRPr="0099322C">
        <w:rPr>
          <w:rFonts w:ascii="Times New Roman" w:hAnsi="Times New Roman"/>
          <w:noProof/>
          <w:sz w:val="24"/>
          <w:szCs w:val="24"/>
        </w:rPr>
        <w:t xml:space="preserve"> ujian biasanya mudah lupa dengan materi</w:t>
      </w:r>
      <w:r w:rsidR="00273CA9">
        <w:rPr>
          <w:rFonts w:ascii="Times New Roman" w:hAnsi="Times New Roman"/>
          <w:noProof/>
          <w:sz w:val="24"/>
          <w:szCs w:val="24"/>
        </w:rPr>
        <w:t xml:space="preserve"> yang telah dipelajari karena adanya ketegangan yang membuat mereka tertekan dan merasa gelisah </w:t>
      </w:r>
      <w:r w:rsidR="00806536" w:rsidRPr="0099322C">
        <w:rPr>
          <w:rFonts w:ascii="Times New Roman" w:hAnsi="Times New Roman"/>
          <w:noProof/>
          <w:sz w:val="24"/>
          <w:szCs w:val="24"/>
        </w:rPr>
        <w:t>(Sarason, 1948)</w:t>
      </w:r>
      <w:r w:rsidR="00273CA9">
        <w:rPr>
          <w:rFonts w:ascii="Times New Roman" w:hAnsi="Times New Roman"/>
          <w:noProof/>
          <w:sz w:val="24"/>
          <w:szCs w:val="24"/>
        </w:rPr>
        <w:t xml:space="preserve">. </w:t>
      </w:r>
      <w:r w:rsidR="00806536" w:rsidRPr="0099322C">
        <w:rPr>
          <w:rFonts w:ascii="Times New Roman" w:hAnsi="Times New Roman"/>
          <w:noProof/>
          <w:sz w:val="24"/>
          <w:szCs w:val="24"/>
        </w:rPr>
        <w:t>Kecemasan mahasiswa dalam mengahdapi ujian disebabkan oleh beberapa faktor yaitu sikap pengawas, suasana ujian, waktu uji yang singkat, keterampilan mahasiswa, sehingga memunculkan perasaan tegang yang diamai oleh mahasiswa (yang, Chung dan Chang, 2014)</w:t>
      </w:r>
      <w:r w:rsidR="006B7350" w:rsidRPr="0099322C">
        <w:rPr>
          <w:rFonts w:ascii="Times New Roman" w:hAnsi="Times New Roman"/>
          <w:noProof/>
          <w:sz w:val="24"/>
          <w:szCs w:val="24"/>
        </w:rPr>
        <w:t>, pada s</w:t>
      </w:r>
      <w:r w:rsidR="00806536" w:rsidRPr="0099322C">
        <w:rPr>
          <w:rFonts w:ascii="Times New Roman" w:hAnsi="Times New Roman"/>
          <w:noProof/>
          <w:sz w:val="24"/>
          <w:szCs w:val="24"/>
        </w:rPr>
        <w:t xml:space="preserve">ubjek studi kasus 1 mengalami sulit tidur ditandai dengan mengatakan tidak bisa tidur hingga tengah malam, Nn. N baru bisa tidur pada pukul 02.00 dan berubah pola tidur Nn. N mengatakan biasanya  tidur paling lambat pukul 22.00.  </w:t>
      </w:r>
    </w:p>
    <w:p w14:paraId="7154BA8B" w14:textId="185FAFF0" w:rsid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noProof/>
          <w:sz w:val="24"/>
          <w:szCs w:val="24"/>
        </w:rPr>
        <w:tab/>
      </w:r>
      <w:r w:rsidR="00806536" w:rsidRPr="0099322C">
        <w:rPr>
          <w:rFonts w:ascii="Times New Roman" w:hAnsi="Times New Roman"/>
          <w:noProof/>
          <w:sz w:val="24"/>
          <w:szCs w:val="24"/>
        </w:rPr>
        <w:t xml:space="preserve">Hal ini membuktikan bahwa kecemasan dapat meningkatkan kadar norepinefrin darah melalui  system saraf simpatitis. Otak </w:t>
      </w:r>
      <w:r w:rsidR="00273CA9">
        <w:rPr>
          <w:rFonts w:ascii="Times New Roman" w:hAnsi="Times New Roman"/>
          <w:noProof/>
          <w:sz w:val="24"/>
          <w:szCs w:val="24"/>
        </w:rPr>
        <w:t xml:space="preserve">akan </w:t>
      </w:r>
      <w:r w:rsidR="00806536" w:rsidRPr="0099322C">
        <w:rPr>
          <w:rFonts w:ascii="Times New Roman" w:hAnsi="Times New Roman"/>
          <w:noProof/>
          <w:sz w:val="24"/>
          <w:szCs w:val="24"/>
        </w:rPr>
        <w:t>merespon cemas dan mempersiapkan tubuh untuk menerima atau menghindari respon.</w:t>
      </w:r>
      <w:r w:rsidR="006B7350" w:rsidRPr="0099322C">
        <w:rPr>
          <w:rFonts w:ascii="Times New Roman" w:hAnsi="Times New Roman"/>
          <w:noProof/>
          <w:sz w:val="24"/>
          <w:szCs w:val="24"/>
        </w:rPr>
        <w:t xml:space="preserve"> </w:t>
      </w:r>
      <w:r w:rsidR="00806536" w:rsidRPr="0099322C">
        <w:rPr>
          <w:rFonts w:ascii="Times New Roman" w:hAnsi="Times New Roman"/>
          <w:noProof/>
          <w:sz w:val="24"/>
          <w:szCs w:val="24"/>
        </w:rPr>
        <w:t xml:space="preserve">Sebagian besar model pengaturan tidur melibatkan system monoaminergic dan kolinergik dan pentingnya mekanisme inhibitor GABAergic dalam pengaturan tidur yaitu karena disfungsi system neurotransmitter ini telah terlibat dalam gangguan kecemasan dan terjadi </w:t>
      </w:r>
      <w:r w:rsidR="00806536" w:rsidRPr="0099322C">
        <w:rPr>
          <w:rFonts w:ascii="Times New Roman" w:hAnsi="Times New Roman"/>
          <w:noProof/>
          <w:sz w:val="24"/>
          <w:szCs w:val="24"/>
        </w:rPr>
        <w:lastRenderedPageBreak/>
        <w:t>perubahan pola tidur pada diri seseorang (Kent JM, Dkk., 2002</w:t>
      </w:r>
      <w:r w:rsidR="00806536" w:rsidRPr="00AF7F1E">
        <w:rPr>
          <w:noProof/>
        </w:rPr>
        <w:t>).</w:t>
      </w:r>
    </w:p>
    <w:p w14:paraId="71E05026" w14:textId="0B375E3A" w:rsidR="006B7350" w:rsidRP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sz w:val="24"/>
          <w:szCs w:val="24"/>
        </w:rPr>
        <w:tab/>
      </w:r>
      <w:r w:rsidR="006B7350" w:rsidRPr="0099322C">
        <w:rPr>
          <w:rFonts w:ascii="Times New Roman" w:hAnsi="Times New Roman"/>
          <w:noProof/>
          <w:sz w:val="24"/>
          <w:szCs w:val="24"/>
        </w:rPr>
        <w:t xml:space="preserve">Tindakan yang dilakukan pada kedua subjek studi kasus yaitu terapi murattal. </w:t>
      </w:r>
      <w:r w:rsidR="00317A73" w:rsidRPr="0099322C">
        <w:rPr>
          <w:rFonts w:ascii="Times New Roman" w:hAnsi="Times New Roman"/>
          <w:noProof/>
          <w:sz w:val="24"/>
          <w:szCs w:val="24"/>
        </w:rPr>
        <w:t xml:space="preserve">Terapi murattal merupakan salah satu metode terapi yang dilakukan dengan cara mendengarkan bacaan ayat suci Al-Quran (Ahsin, 2008, dalam </w:t>
      </w:r>
      <w:r w:rsidR="00317A73" w:rsidRPr="0099322C">
        <w:rPr>
          <w:rFonts w:ascii="Times New Roman" w:hAnsi="Times New Roman"/>
          <w:noProof/>
          <w:sz w:val="24"/>
          <w:szCs w:val="24"/>
        </w:rPr>
        <w:fldChar w:fldCharType="begin" w:fldLock="1"/>
      </w:r>
      <w:r w:rsidR="00317A73" w:rsidRPr="0099322C">
        <w:rPr>
          <w:rFonts w:ascii="Times New Roman" w:hAnsi="Times New Roman"/>
          <w:noProof/>
          <w:sz w:val="24"/>
          <w:szCs w:val="24"/>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…","id":"ITEM-1","issued":{"date-parts":[["2021"]]},"publisher":"jurnal.unimus.ac.id","title":"Efektivitas Murottal Ar-Rahman terhadap Penurunan Tingkat Kecemasan Mahasiswa Keperawatan dalam Menghadapi OSCE","type":"article-journal"},"uris":["http://www.mendeley.com/documents/?uuid=55b7fc69-d21d-37f6-b6dd-e72175700674"]}],"mendeley":{"formattedCitation":"(Setyawan et al., 2021b)","manualFormatting":"Setyawan dkk., 2021)","plainTextFormattedCitation":"(Setyawan et al., 2021b)","previouslyFormattedCitation":"(Setyawan et al., 2021b)"},"properties":{"noteIndex":0},"schema":"https://github.com/citation-style-language/schema/raw/master/csl-citation.json"}</w:instrText>
      </w:r>
      <w:r w:rsidR="00317A73" w:rsidRPr="0099322C">
        <w:rPr>
          <w:rFonts w:ascii="Times New Roman" w:hAnsi="Times New Roman"/>
          <w:noProof/>
          <w:sz w:val="24"/>
          <w:szCs w:val="24"/>
        </w:rPr>
        <w:fldChar w:fldCharType="separate"/>
      </w:r>
      <w:r w:rsidR="00317A73" w:rsidRPr="0099322C">
        <w:rPr>
          <w:rFonts w:ascii="Times New Roman" w:hAnsi="Times New Roman"/>
          <w:noProof/>
          <w:sz w:val="24"/>
          <w:szCs w:val="24"/>
        </w:rPr>
        <w:t>Setyawan dkk., 2021)</w:t>
      </w:r>
      <w:r w:rsidR="00317A73" w:rsidRPr="0099322C">
        <w:rPr>
          <w:rFonts w:ascii="Times New Roman" w:hAnsi="Times New Roman"/>
          <w:noProof/>
          <w:sz w:val="24"/>
          <w:szCs w:val="24"/>
        </w:rPr>
        <w:fldChar w:fldCharType="end"/>
      </w:r>
      <w:r w:rsidR="00317A73" w:rsidRPr="0099322C">
        <w:rPr>
          <w:rFonts w:ascii="Times New Roman" w:hAnsi="Times New Roman"/>
          <w:noProof/>
          <w:sz w:val="24"/>
          <w:szCs w:val="24"/>
        </w:rPr>
        <w:t xml:space="preserve">. </w:t>
      </w:r>
      <w:proofErr w:type="spellStart"/>
      <w:r w:rsidR="00273CA9">
        <w:rPr>
          <w:rFonts w:ascii="Times New Roman" w:hAnsi="Times New Roman"/>
          <w:sz w:val="24"/>
          <w:szCs w:val="24"/>
          <w:lang w:val="en-US"/>
        </w:rPr>
        <w:t>Adanya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irama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bacaan</w:t>
      </w:r>
      <w:proofErr w:type="spellEnd"/>
      <w:r w:rsidR="00273CA9">
        <w:rPr>
          <w:rFonts w:ascii="Times New Roman" w:hAnsi="Times New Roman"/>
          <w:sz w:val="24"/>
          <w:szCs w:val="24"/>
          <w:lang w:val="en-US"/>
        </w:rPr>
        <w:t xml:space="preserve"> dan </w:t>
      </w:r>
      <w:proofErr w:type="spellStart"/>
      <w:r w:rsidR="00273CA9">
        <w:rPr>
          <w:rFonts w:ascii="Times New Roman" w:hAnsi="Times New Roman"/>
          <w:sz w:val="24"/>
          <w:szCs w:val="24"/>
          <w:lang w:val="en-US"/>
        </w:rPr>
        <w:t>lantunan</w:t>
      </w:r>
      <w:proofErr w:type="spellEnd"/>
      <w:r w:rsidR="00273CA9">
        <w:rPr>
          <w:rFonts w:ascii="Times New Roman" w:hAnsi="Times New Roman"/>
          <w:sz w:val="24"/>
          <w:szCs w:val="24"/>
          <w:lang w:val="en-US"/>
        </w:rPr>
        <w:t xml:space="preserve"> yang </w:t>
      </w:r>
      <w:proofErr w:type="spellStart"/>
      <w:proofErr w:type="gramStart"/>
      <w:r w:rsidR="00273CA9">
        <w:rPr>
          <w:rFonts w:ascii="Times New Roman" w:hAnsi="Times New Roman"/>
          <w:sz w:val="24"/>
          <w:szCs w:val="24"/>
          <w:lang w:val="en-US"/>
        </w:rPr>
        <w:t>bagus</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menjadi</w:t>
      </w:r>
      <w:proofErr w:type="spellEnd"/>
      <w:proofErr w:type="gram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poin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penting</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untuk</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mengatasi</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kecemasan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karena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dapat</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memberikan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semangat</w:t>
      </w:r>
      <w:proofErr w:type="spellEnd"/>
      <w:r w:rsidR="00273CA9">
        <w:rPr>
          <w:rFonts w:ascii="Times New Roman" w:hAnsi="Times New Roman"/>
          <w:sz w:val="24"/>
          <w:szCs w:val="24"/>
          <w:lang w:val="en-US"/>
        </w:rPr>
        <w:t xml:space="preserve"> dan </w:t>
      </w:r>
      <w:proofErr w:type="spellStart"/>
      <w:r w:rsidR="00273CA9">
        <w:rPr>
          <w:rFonts w:ascii="Times New Roman" w:hAnsi="Times New Roman"/>
          <w:sz w:val="24"/>
          <w:szCs w:val="24"/>
          <w:lang w:val="en-US"/>
        </w:rPr>
        <w:t>dorongan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terhadap</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individu</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untuk</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menghadapi</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masalah</w:t>
      </w:r>
      <w:proofErr w:type="spellEnd"/>
      <w:r w:rsidR="00273CA9">
        <w:rPr>
          <w:rFonts w:ascii="Times New Roman" w:hAnsi="Times New Roman"/>
          <w:sz w:val="24"/>
          <w:szCs w:val="24"/>
          <w:lang w:val="en-US"/>
        </w:rPr>
        <w:t xml:space="preserve"> yang </w:t>
      </w:r>
      <w:proofErr w:type="spellStart"/>
      <w:r w:rsidR="00273CA9">
        <w:rPr>
          <w:rFonts w:ascii="Times New Roman" w:hAnsi="Times New Roman"/>
          <w:sz w:val="24"/>
          <w:szCs w:val="24"/>
          <w:lang w:val="en-US"/>
        </w:rPr>
        <w:t>sedang</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dihadapi</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dengan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adanya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efek</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ini</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maka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akan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menurukan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tingkat</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kekhawatiran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akibat</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kondisi</w:t>
      </w:r>
      <w:proofErr w:type="spellEnd"/>
      <w:r w:rsidR="00317A73" w:rsidRPr="0099322C">
        <w:rPr>
          <w:rFonts w:ascii="Times New Roman" w:hAnsi="Times New Roman"/>
          <w:sz w:val="24"/>
          <w:szCs w:val="24"/>
          <w:lang w:val="en-US"/>
        </w:rPr>
        <w:t xml:space="preserve"> yang </w:t>
      </w:r>
      <w:proofErr w:type="spellStart"/>
      <w:r w:rsidR="00317A73" w:rsidRPr="0099322C">
        <w:rPr>
          <w:rFonts w:ascii="Times New Roman" w:hAnsi="Times New Roman"/>
          <w:sz w:val="24"/>
          <w:szCs w:val="24"/>
          <w:lang w:val="en-US"/>
        </w:rPr>
        <w:t>dihadapi</w:t>
      </w:r>
      <w:proofErr w:type="spellEnd"/>
      <w:r w:rsidR="00317A73" w:rsidRPr="0099322C">
        <w:rPr>
          <w:rFonts w:ascii="Times New Roman" w:hAnsi="Times New Roman"/>
          <w:sz w:val="24"/>
          <w:szCs w:val="24"/>
          <w:lang w:val="en-US"/>
        </w:rPr>
        <w:t xml:space="preserve"> oleh </w:t>
      </w:r>
      <w:proofErr w:type="spellStart"/>
      <w:r w:rsidR="00317A73" w:rsidRPr="0099322C">
        <w:rPr>
          <w:rFonts w:ascii="Times New Roman" w:hAnsi="Times New Roman"/>
          <w:sz w:val="24"/>
          <w:szCs w:val="24"/>
          <w:lang w:val="en-US"/>
        </w:rPr>
        <w:t>mahasiswa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tersebut</w:t>
      </w:r>
      <w:proofErr w:type="spellEnd"/>
      <w:r w:rsidR="00317A73" w:rsidRPr="0099322C">
        <w:rPr>
          <w:rFonts w:ascii="Times New Roman" w:hAnsi="Times New Roman"/>
          <w:sz w:val="24"/>
          <w:szCs w:val="24"/>
        </w:rPr>
        <w:t>.</w:t>
      </w:r>
    </w:p>
    <w:p w14:paraId="0E6C52A2" w14:textId="40BBAA98" w:rsidR="0099322C" w:rsidRDefault="006B7350"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sz w:val="24"/>
          <w:szCs w:val="24"/>
        </w:rPr>
        <w:tab/>
      </w:r>
      <w:proofErr w:type="spellStart"/>
      <w:r w:rsidR="00317A73" w:rsidRPr="00317A73">
        <w:rPr>
          <w:rFonts w:ascii="Times New Roman" w:hAnsi="Times New Roman"/>
          <w:color w:val="202124"/>
          <w:sz w:val="24"/>
          <w:szCs w:val="24"/>
          <w:shd w:val="clear" w:color="auto" w:fill="FFFFFF"/>
          <w:lang w:val="en-US"/>
        </w:rPr>
        <w:t>Terapi</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murattal</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dapat</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menurunkan</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kegelisahan</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seseorang</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rPr>
        <w:t>karena</w:t>
      </w:r>
      <w:proofErr w:type="spellEnd"/>
      <w:r w:rsidR="00317A73" w:rsidRPr="00317A73">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adanya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pengaktifan</w:t>
      </w:r>
      <w:proofErr w:type="spellEnd"/>
      <w:r w:rsidR="00273CA9">
        <w:rPr>
          <w:rFonts w:ascii="Times New Roman" w:hAnsi="Times New Roman"/>
          <w:color w:val="202124"/>
          <w:sz w:val="24"/>
          <w:szCs w:val="24"/>
          <w:shd w:val="clear" w:color="auto" w:fill="FFFFFF"/>
        </w:rPr>
        <w:t xml:space="preserve"> hormone endorphin </w:t>
      </w:r>
      <w:proofErr w:type="spellStart"/>
      <w:r w:rsidR="00273CA9">
        <w:rPr>
          <w:rFonts w:ascii="Times New Roman" w:hAnsi="Times New Roman"/>
          <w:color w:val="202124"/>
          <w:sz w:val="24"/>
          <w:szCs w:val="24"/>
          <w:shd w:val="clear" w:color="auto" w:fill="FFFFFF"/>
        </w:rPr>
        <w:t>secara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alami</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dalam</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tubuh</w:t>
      </w:r>
      <w:proofErr w:type="spellEnd"/>
      <w:r w:rsidR="00273CA9">
        <w:rPr>
          <w:rFonts w:ascii="Times New Roman" w:hAnsi="Times New Roman"/>
          <w:color w:val="202124"/>
          <w:sz w:val="24"/>
          <w:szCs w:val="24"/>
          <w:shd w:val="clear" w:color="auto" w:fill="FFFFFF"/>
        </w:rPr>
        <w:t xml:space="preserve"> dan </w:t>
      </w:r>
      <w:proofErr w:type="spellStart"/>
      <w:r w:rsidR="00273CA9">
        <w:rPr>
          <w:rFonts w:ascii="Times New Roman" w:hAnsi="Times New Roman"/>
          <w:color w:val="202124"/>
          <w:sz w:val="24"/>
          <w:szCs w:val="24"/>
          <w:shd w:val="clear" w:color="auto" w:fill="FFFFFF"/>
        </w:rPr>
        <w:t>menurunkan</w:t>
      </w:r>
      <w:proofErr w:type="spellEnd"/>
      <w:r w:rsidR="00273CA9">
        <w:rPr>
          <w:rFonts w:ascii="Times New Roman" w:hAnsi="Times New Roman"/>
          <w:color w:val="202124"/>
          <w:sz w:val="24"/>
          <w:szCs w:val="24"/>
          <w:shd w:val="clear" w:color="auto" w:fill="FFFFFF"/>
        </w:rPr>
        <w:t xml:space="preserve"> hormone-</w:t>
      </w:r>
      <w:proofErr w:type="spellStart"/>
      <w:r w:rsidR="00273CA9">
        <w:rPr>
          <w:rFonts w:ascii="Times New Roman" w:hAnsi="Times New Roman"/>
          <w:color w:val="202124"/>
          <w:sz w:val="24"/>
          <w:szCs w:val="24"/>
          <w:shd w:val="clear" w:color="auto" w:fill="FFFFFF"/>
        </w:rPr>
        <w:t>hoemon</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cemas</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sehingga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tubuh</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menjadi</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rilex</w:t>
      </w:r>
      <w:proofErr w:type="spellEnd"/>
      <w:r w:rsidR="00273CA9">
        <w:rPr>
          <w:rFonts w:ascii="Times New Roman" w:hAnsi="Times New Roman"/>
          <w:color w:val="202124"/>
          <w:sz w:val="24"/>
          <w:szCs w:val="24"/>
          <w:shd w:val="clear" w:color="auto" w:fill="FFFFFF"/>
        </w:rPr>
        <w:t xml:space="preserve"> dan </w:t>
      </w:r>
      <w:proofErr w:type="spellStart"/>
      <w:r w:rsidR="00273CA9">
        <w:rPr>
          <w:rFonts w:ascii="Times New Roman" w:hAnsi="Times New Roman"/>
          <w:color w:val="202124"/>
          <w:sz w:val="24"/>
          <w:szCs w:val="24"/>
          <w:shd w:val="clear" w:color="auto" w:fill="FFFFFF"/>
        </w:rPr>
        <w:t>tenang</w:t>
      </w:r>
      <w:proofErr w:type="spellEnd"/>
      <w:r w:rsidR="00273CA9">
        <w:rPr>
          <w:rFonts w:ascii="Times New Roman" w:hAnsi="Times New Roman"/>
          <w:color w:val="202124"/>
          <w:sz w:val="24"/>
          <w:szCs w:val="24"/>
          <w:shd w:val="clear" w:color="auto" w:fill="FFFFFF"/>
        </w:rPr>
        <w:t xml:space="preserve"> </w:t>
      </w:r>
      <w:r w:rsidR="00317A73" w:rsidRPr="00317A73">
        <w:rPr>
          <w:rFonts w:ascii="Times New Roman" w:hAnsi="Times New Roman"/>
          <w:color w:val="202124"/>
          <w:sz w:val="24"/>
          <w:szCs w:val="24"/>
          <w:shd w:val="clear" w:color="auto" w:fill="FFFFFF"/>
        </w:rPr>
        <w:t xml:space="preserve">(Sri </w:t>
      </w:r>
      <w:proofErr w:type="spellStart"/>
      <w:r w:rsidR="00317A73" w:rsidRPr="00317A73">
        <w:rPr>
          <w:rFonts w:ascii="Times New Roman" w:hAnsi="Times New Roman"/>
          <w:color w:val="202124"/>
          <w:sz w:val="24"/>
          <w:szCs w:val="24"/>
          <w:shd w:val="clear" w:color="auto" w:fill="FFFFFF"/>
        </w:rPr>
        <w:t>Suryani</w:t>
      </w:r>
      <w:proofErr w:type="spellEnd"/>
      <w:r w:rsidR="00317A73" w:rsidRPr="00317A73">
        <w:rPr>
          <w:rFonts w:ascii="Times New Roman" w:hAnsi="Times New Roman"/>
          <w:color w:val="202124"/>
          <w:sz w:val="24"/>
          <w:szCs w:val="24"/>
          <w:shd w:val="clear" w:color="auto" w:fill="FFFFFF"/>
        </w:rPr>
        <w:t>, 2016)</w:t>
      </w:r>
      <w:r w:rsidR="00317A73">
        <w:rPr>
          <w:rFonts w:ascii="Times New Roman" w:hAnsi="Times New Roman"/>
          <w:color w:val="202124"/>
          <w:sz w:val="24"/>
          <w:szCs w:val="24"/>
          <w:shd w:val="clear" w:color="auto" w:fill="FFFFFF"/>
        </w:rPr>
        <w:t>.</w:t>
      </w:r>
      <w:r w:rsidR="004812BA">
        <w:rPr>
          <w:rFonts w:ascii="Times New Roman" w:hAnsi="Times New Roman"/>
          <w:noProof/>
          <w:sz w:val="24"/>
          <w:szCs w:val="24"/>
        </w:rPr>
        <w:t xml:space="preserve"> </w:t>
      </w:r>
      <w:r w:rsidR="00317A73" w:rsidRPr="00317A73">
        <w:rPr>
          <w:rFonts w:ascii="Times New Roman" w:hAnsi="Times New Roman"/>
          <w:noProof/>
          <w:sz w:val="24"/>
          <w:szCs w:val="24"/>
        </w:rPr>
        <w:t xml:space="preserve">Menurut Setyawan, Dkk, 2021 menjelaskan bahwa mendengarkan murattal Al-Qur'an dapat memberikan </w:t>
      </w:r>
      <w:r w:rsidR="00273CA9">
        <w:rPr>
          <w:rFonts w:ascii="Times New Roman" w:hAnsi="Times New Roman"/>
          <w:noProof/>
          <w:sz w:val="24"/>
          <w:szCs w:val="24"/>
        </w:rPr>
        <w:t>efek ketenangan, kesejukan dan kedamaian ddalam tubuh</w:t>
      </w:r>
      <w:r w:rsidR="00317A73" w:rsidRPr="00317A73">
        <w:rPr>
          <w:rFonts w:ascii="Times New Roman" w:hAnsi="Times New Roman"/>
          <w:noProof/>
          <w:sz w:val="24"/>
          <w:szCs w:val="24"/>
        </w:rPr>
        <w:t xml:space="preserve">, oleh karena itu mahasiswa yang akan menghadapi ujian dan mengalami kecemasan ketika diberi terapi murottal akan memberikan efek perasaan lebih </w:t>
      </w:r>
      <w:r w:rsidR="00DF636F">
        <w:rPr>
          <w:rFonts w:ascii="Times New Roman" w:hAnsi="Times New Roman"/>
          <w:noProof/>
          <w:sz w:val="24"/>
          <w:szCs w:val="24"/>
        </w:rPr>
        <w:t>tenang</w:t>
      </w:r>
      <w:r w:rsidR="00317A73" w:rsidRPr="00317A73">
        <w:rPr>
          <w:rFonts w:ascii="Times New Roman" w:hAnsi="Times New Roman"/>
          <w:noProof/>
          <w:sz w:val="24"/>
          <w:szCs w:val="24"/>
        </w:rPr>
        <w:t xml:space="preserve">, serta dapat </w:t>
      </w:r>
      <w:r w:rsidR="00DF636F">
        <w:rPr>
          <w:rFonts w:ascii="Times New Roman" w:hAnsi="Times New Roman"/>
          <w:noProof/>
          <w:sz w:val="24"/>
          <w:szCs w:val="24"/>
        </w:rPr>
        <w:t>menghilangkan perasaan takut, tegang, dan khawatir.</w:t>
      </w:r>
    </w:p>
    <w:p w14:paraId="7A258C7C" w14:textId="28A5211C" w:rsidR="0099322C" w:rsidRPr="0099322C" w:rsidRDefault="0099322C"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color w:val="202124"/>
          <w:sz w:val="24"/>
          <w:szCs w:val="24"/>
          <w:shd w:val="clear" w:color="auto" w:fill="FFFFFF"/>
          <w:lang w:val="en-US"/>
        </w:rPr>
        <w:tab/>
      </w:r>
      <w:r w:rsidR="00317A73" w:rsidRPr="0099322C">
        <w:rPr>
          <w:rFonts w:ascii="Times New Roman" w:hAnsi="Times New Roman"/>
          <w:noProof/>
          <w:sz w:val="24"/>
          <w:szCs w:val="24"/>
        </w:rPr>
        <w:t xml:space="preserve">Murottal Al-Qur’an mempunyai irama teratur sehingga mempunyai efek </w:t>
      </w:r>
      <w:r w:rsidR="00DF636F">
        <w:rPr>
          <w:rFonts w:ascii="Times New Roman" w:hAnsi="Times New Roman"/>
          <w:noProof/>
          <w:sz w:val="24"/>
          <w:szCs w:val="24"/>
        </w:rPr>
        <w:t>menenangakn</w:t>
      </w:r>
      <w:r w:rsidR="00317A73" w:rsidRPr="0099322C">
        <w:rPr>
          <w:rFonts w:ascii="Times New Roman" w:hAnsi="Times New Roman"/>
          <w:noProof/>
          <w:sz w:val="24"/>
          <w:szCs w:val="24"/>
        </w:rPr>
        <w:t xml:space="preserve"> dan dapat menurunkan </w:t>
      </w:r>
      <w:r w:rsidR="00DF636F">
        <w:rPr>
          <w:rFonts w:ascii="Times New Roman" w:hAnsi="Times New Roman"/>
          <w:noProof/>
          <w:sz w:val="24"/>
          <w:szCs w:val="24"/>
        </w:rPr>
        <w:t>perasaan cemas.</w:t>
      </w:r>
      <w:r w:rsidR="00317A73" w:rsidRPr="0099322C">
        <w:rPr>
          <w:rFonts w:ascii="Times New Roman" w:hAnsi="Times New Roman"/>
          <w:noProof/>
          <w:sz w:val="24"/>
          <w:szCs w:val="24"/>
        </w:rPr>
        <w:t xml:space="preserve"> Cara kerja terapi ini dengan cara </w:t>
      </w:r>
      <w:r w:rsidR="00DF636F">
        <w:rPr>
          <w:rFonts w:ascii="Times New Roman" w:hAnsi="Times New Roman"/>
          <w:noProof/>
          <w:sz w:val="24"/>
          <w:szCs w:val="24"/>
        </w:rPr>
        <w:t>meningkatkan</w:t>
      </w:r>
      <w:r w:rsidR="00317A73" w:rsidRPr="0099322C">
        <w:rPr>
          <w:rFonts w:ascii="Times New Roman" w:hAnsi="Times New Roman"/>
          <w:noProof/>
          <w:sz w:val="24"/>
          <w:szCs w:val="24"/>
        </w:rPr>
        <w:t xml:space="preserve"> hormon endorphin untuk menurunkan </w:t>
      </w:r>
      <w:r w:rsidR="00DF636F">
        <w:rPr>
          <w:rFonts w:ascii="Times New Roman" w:hAnsi="Times New Roman"/>
          <w:noProof/>
          <w:sz w:val="24"/>
          <w:szCs w:val="24"/>
        </w:rPr>
        <w:t>tekanan detak jantung</w:t>
      </w:r>
      <w:r w:rsidR="00317A73" w:rsidRPr="0099322C">
        <w:rPr>
          <w:rFonts w:ascii="Times New Roman" w:hAnsi="Times New Roman"/>
          <w:noProof/>
          <w:sz w:val="24"/>
          <w:szCs w:val="24"/>
        </w:rPr>
        <w:t xml:space="preserve">, </w:t>
      </w:r>
      <w:r w:rsidR="00317A73" w:rsidRPr="0099322C">
        <w:rPr>
          <w:rFonts w:ascii="Times New Roman" w:hAnsi="Times New Roman"/>
          <w:noProof/>
          <w:sz w:val="24"/>
          <w:szCs w:val="24"/>
        </w:rPr>
        <w:t xml:space="preserve">denyut nadi dan aktivitas gelombang </w:t>
      </w:r>
      <w:r w:rsidR="00DF636F">
        <w:rPr>
          <w:rFonts w:ascii="Times New Roman" w:hAnsi="Times New Roman"/>
          <w:noProof/>
          <w:sz w:val="24"/>
          <w:szCs w:val="24"/>
        </w:rPr>
        <w:t>pada otak.</w:t>
      </w:r>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Handayani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dkk</w:t>
      </w:r>
      <w:proofErr w:type="spellEnd"/>
      <w:r w:rsidR="00317A73" w:rsidRPr="0099322C">
        <w:rPr>
          <w:rFonts w:ascii="Times New Roman" w:hAnsi="Times New Roman"/>
          <w:sz w:val="24"/>
          <w:szCs w:val="24"/>
        </w:rPr>
        <w:t xml:space="preserve">, 2014) </w:t>
      </w:r>
      <w:proofErr w:type="spellStart"/>
      <w:r w:rsidR="00317A73" w:rsidRPr="0099322C">
        <w:rPr>
          <w:rFonts w:ascii="Times New Roman" w:hAnsi="Times New Roman"/>
          <w:sz w:val="24"/>
          <w:szCs w:val="24"/>
        </w:rPr>
        <w:t>menyebutkan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manfaat</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dari</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mendengarkan</w:t>
      </w:r>
      <w:proofErr w:type="spellEnd"/>
      <w:r w:rsidR="00DF636F">
        <w:rPr>
          <w:rFonts w:ascii="Times New Roman" w:hAnsi="Times New Roman"/>
          <w:sz w:val="24"/>
          <w:szCs w:val="24"/>
        </w:rPr>
        <w:t xml:space="preserve"> Al-Qur’an </w:t>
      </w:r>
      <w:proofErr w:type="spellStart"/>
      <w:r w:rsidR="00DF636F">
        <w:rPr>
          <w:rFonts w:ascii="Times New Roman" w:hAnsi="Times New Roman"/>
          <w:sz w:val="24"/>
          <w:szCs w:val="24"/>
        </w:rPr>
        <w:t>yaitu</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adanya</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penurunan</w:t>
      </w:r>
      <w:proofErr w:type="spellEnd"/>
      <w:r w:rsidR="00DF636F">
        <w:rPr>
          <w:rFonts w:ascii="Times New Roman" w:hAnsi="Times New Roman"/>
          <w:sz w:val="24"/>
          <w:szCs w:val="24"/>
        </w:rPr>
        <w:t xml:space="preserve"> pada </w:t>
      </w:r>
      <w:proofErr w:type="spellStart"/>
      <w:r w:rsidR="00DF636F">
        <w:rPr>
          <w:rFonts w:ascii="Times New Roman" w:hAnsi="Times New Roman"/>
          <w:sz w:val="24"/>
          <w:szCs w:val="24"/>
        </w:rPr>
        <w:t>frekuensi</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nadi</w:t>
      </w:r>
      <w:proofErr w:type="spellEnd"/>
      <w:r w:rsidR="00317A73" w:rsidRPr="0099322C">
        <w:rPr>
          <w:rFonts w:ascii="Times New Roman" w:hAnsi="Times New Roman"/>
          <w:sz w:val="24"/>
          <w:szCs w:val="24"/>
        </w:rPr>
        <w:t>.</w:t>
      </w:r>
      <w:r w:rsidRPr="0099322C">
        <w:rPr>
          <w:rFonts w:ascii="Times New Roman" w:hAnsi="Times New Roman"/>
          <w:sz w:val="24"/>
          <w:szCs w:val="24"/>
        </w:rPr>
        <w:t xml:space="preserve"> </w:t>
      </w:r>
    </w:p>
    <w:p w14:paraId="6742A003" w14:textId="7142DD59"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317A73" w:rsidRPr="0099322C">
        <w:rPr>
          <w:rFonts w:ascii="Times New Roman" w:hAnsi="Times New Roman"/>
          <w:noProof/>
          <w:sz w:val="24"/>
          <w:szCs w:val="24"/>
        </w:rPr>
        <w:t>Murattal Al-Qur’an mamp</w:t>
      </w:r>
      <w:r w:rsidR="00DF636F">
        <w:rPr>
          <w:rFonts w:ascii="Times New Roman" w:hAnsi="Times New Roman"/>
          <w:noProof/>
          <w:sz w:val="24"/>
          <w:szCs w:val="24"/>
        </w:rPr>
        <w:t>umemperbaiki</w:t>
      </w:r>
      <w:r w:rsidR="00317A73" w:rsidRPr="0099322C">
        <w:rPr>
          <w:rFonts w:ascii="Times New Roman" w:hAnsi="Times New Roman"/>
          <w:noProof/>
          <w:sz w:val="24"/>
          <w:szCs w:val="24"/>
        </w:rPr>
        <w:t xml:space="preserve"> pernafasan yang </w:t>
      </w:r>
      <w:r w:rsidR="00DF636F">
        <w:rPr>
          <w:rFonts w:ascii="Times New Roman" w:hAnsi="Times New Roman"/>
          <w:noProof/>
          <w:sz w:val="24"/>
          <w:szCs w:val="24"/>
        </w:rPr>
        <w:t>dan</w:t>
      </w:r>
      <w:r w:rsidR="00317A73" w:rsidRPr="0099322C">
        <w:rPr>
          <w:rFonts w:ascii="Times New Roman" w:hAnsi="Times New Roman"/>
          <w:noProof/>
          <w:sz w:val="24"/>
          <w:szCs w:val="24"/>
        </w:rPr>
        <w:t xml:space="preserve"> memberikan perasaan tenang, serta menciptakan pemikiran yang lebih dalam sehingga memperbaiki sistem metabolisme tubuh.</w:t>
      </w:r>
    </w:p>
    <w:p w14:paraId="02E21858" w14:textId="77777777" w:rsidR="00340926" w:rsidRDefault="0099322C"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noProof/>
          <w:sz w:val="24"/>
          <w:szCs w:val="24"/>
        </w:rPr>
        <w:tab/>
      </w:r>
      <w:r w:rsidR="00317A73" w:rsidRPr="0099322C">
        <w:rPr>
          <w:rFonts w:ascii="Times New Roman" w:hAnsi="Times New Roman"/>
          <w:noProof/>
          <w:sz w:val="24"/>
          <w:szCs w:val="24"/>
        </w:rPr>
        <w:t xml:space="preserve">Mahasiswa yang </w:t>
      </w:r>
      <w:r w:rsidR="00317A73" w:rsidRPr="0099322C">
        <w:rPr>
          <w:rFonts w:ascii="Times New Roman" w:hAnsi="Times New Roman"/>
          <w:sz w:val="24"/>
          <w:szCs w:val="24"/>
          <w:lang w:val="en-US"/>
        </w:rPr>
        <w:t>m</w:t>
      </w:r>
      <w:proofErr w:type="spellStart"/>
      <w:r w:rsidR="00317A73" w:rsidRPr="0099322C">
        <w:rPr>
          <w:rFonts w:ascii="Times New Roman" w:hAnsi="Times New Roman"/>
          <w:sz w:val="24"/>
          <w:szCs w:val="24"/>
        </w:rPr>
        <w:t>enghadapi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ujian</w:t>
      </w:r>
      <w:proofErr w:type="spellEnd"/>
      <w:r w:rsidR="00317A73" w:rsidRPr="0099322C">
        <w:rPr>
          <w:rFonts w:ascii="Times New Roman" w:hAnsi="Times New Roman"/>
          <w:sz w:val="24"/>
          <w:szCs w:val="24"/>
        </w:rPr>
        <w:t xml:space="preserve"> OSC</w:t>
      </w:r>
      <w:r w:rsidR="00317A73" w:rsidRPr="0099322C">
        <w:rPr>
          <w:rFonts w:ascii="Times New Roman" w:hAnsi="Times New Roman"/>
          <w:sz w:val="24"/>
          <w:szCs w:val="24"/>
          <w:lang w:val="en-US"/>
        </w:rPr>
        <w:t>A</w:t>
      </w:r>
      <w:r w:rsidR="00317A73" w:rsidRPr="0099322C">
        <w:rPr>
          <w:rFonts w:ascii="Times New Roman" w:hAnsi="Times New Roman"/>
          <w:sz w:val="24"/>
          <w:szCs w:val="24"/>
        </w:rPr>
        <w:t xml:space="preserve"> </w:t>
      </w:r>
      <w:proofErr w:type="spellStart"/>
      <w:r w:rsidR="00DF636F">
        <w:rPr>
          <w:rFonts w:ascii="Times New Roman" w:hAnsi="Times New Roman"/>
          <w:sz w:val="24"/>
          <w:szCs w:val="24"/>
        </w:rPr>
        <w:t>terdapat</w:t>
      </w:r>
      <w:proofErr w:type="spellEnd"/>
      <w:r w:rsidR="00DF636F">
        <w:rPr>
          <w:rFonts w:ascii="Times New Roman" w:hAnsi="Times New Roman"/>
          <w:sz w:val="24"/>
          <w:szCs w:val="24"/>
        </w:rPr>
        <w:t xml:space="preserve"> </w:t>
      </w:r>
      <w:proofErr w:type="spellStart"/>
      <w:r w:rsidR="00317A73" w:rsidRPr="0099322C">
        <w:rPr>
          <w:rFonts w:ascii="Times New Roman" w:hAnsi="Times New Roman"/>
          <w:sz w:val="24"/>
          <w:szCs w:val="24"/>
        </w:rPr>
        <w:t>penurunan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tingkat</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kecemasan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dalam</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menghadapi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ujian</w:t>
      </w:r>
      <w:proofErr w:type="spellEnd"/>
      <w:r w:rsidR="00317A73" w:rsidRPr="0099322C">
        <w:rPr>
          <w:rFonts w:ascii="Times New Roman" w:hAnsi="Times New Roman"/>
          <w:sz w:val="24"/>
          <w:szCs w:val="24"/>
        </w:rPr>
        <w:t xml:space="preserve"> OSC</w:t>
      </w:r>
      <w:r w:rsidR="00317A73" w:rsidRPr="0099322C">
        <w:rPr>
          <w:rFonts w:ascii="Times New Roman" w:hAnsi="Times New Roman"/>
          <w:sz w:val="24"/>
          <w:szCs w:val="24"/>
          <w:lang w:val="en-US"/>
        </w:rPr>
        <w:t>A</w:t>
      </w:r>
      <w:r w:rsidR="00317A73" w:rsidRPr="0099322C">
        <w:rPr>
          <w:rFonts w:ascii="Times New Roman" w:hAnsi="Times New Roman"/>
          <w:sz w:val="24"/>
          <w:szCs w:val="24"/>
        </w:rPr>
        <w:t xml:space="preserve">. </w:t>
      </w:r>
      <w:r w:rsidR="00DF636F">
        <w:rPr>
          <w:rFonts w:ascii="Times New Roman" w:hAnsi="Times New Roman" w:cs="Times New Roman"/>
          <w:noProof/>
          <w:sz w:val="24"/>
          <w:szCs w:val="24"/>
        </w:rPr>
        <w:t>Seseorang akan mersa tenang jika mendengarkan secara khusyuk disertai dengan paham terhadap makna dari surah tersebut</w:t>
      </w:r>
      <w:r w:rsidR="00317A73" w:rsidRPr="0099322C">
        <w:rPr>
          <w:rFonts w:ascii="Times New Roman" w:hAnsi="Times New Roman" w:cs="Times New Roman"/>
          <w:noProof/>
          <w:sz w:val="24"/>
          <w:szCs w:val="24"/>
        </w:rPr>
        <w:t xml:space="preserve">. </w:t>
      </w:r>
      <w:r w:rsidR="00DF636F">
        <w:rPr>
          <w:rFonts w:ascii="Times New Roman" w:hAnsi="Times New Roman" w:cs="Times New Roman"/>
          <w:noProof/>
          <w:sz w:val="24"/>
          <w:szCs w:val="24"/>
        </w:rPr>
        <w:t xml:space="preserve">Bacaan lantunan murattal akan masuk melalui gendang telinga kemudian menggetarkan oval window dan membran timpani, selanjutnya akan merubah sel reseptor dan disebarkan ke korteks audiotori dan dilanjutkan ke </w:t>
      </w:r>
      <w:r w:rsidR="00340926">
        <w:rPr>
          <w:rFonts w:ascii="Times New Roman" w:hAnsi="Times New Roman" w:cs="Times New Roman"/>
          <w:noProof/>
          <w:sz w:val="24"/>
          <w:szCs w:val="24"/>
        </w:rPr>
        <w:t>amygdala. Kemudian akan membentuk beberapa gelombang pada otak yaitu gelombang alpha.</w:t>
      </w:r>
      <w:r w:rsidR="00317A73" w:rsidRPr="0099322C">
        <w:rPr>
          <w:rFonts w:ascii="Times New Roman" w:hAnsi="Times New Roman" w:cs="Times New Roman"/>
          <w:noProof/>
          <w:sz w:val="24"/>
          <w:szCs w:val="24"/>
        </w:rPr>
        <w:t xml:space="preserve"> </w:t>
      </w:r>
      <w:r w:rsidR="00340926">
        <w:rPr>
          <w:rFonts w:ascii="Times New Roman" w:hAnsi="Times New Roman" w:cs="Times New Roman"/>
          <w:noProof/>
          <w:sz w:val="24"/>
          <w:szCs w:val="24"/>
        </w:rPr>
        <w:t>Gelombang alpha adalah gelombang berfrekuensi 8-13Hz berhubungan dengan kondisi rileks, peningkatan imunitas tubuh, menstabilkan detak jantung. Oleh karena itu, mendengarkan murattal Al-Qur’an sangat diperlukanuntuk meningkatkan kondisi belajar.</w:t>
      </w:r>
    </w:p>
    <w:p w14:paraId="4E98CF10" w14:textId="36CC8E8F" w:rsidR="0099322C" w:rsidRPr="004812BA" w:rsidRDefault="00340926"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sidR="00317A73" w:rsidRPr="0099322C">
        <w:rPr>
          <w:rFonts w:ascii="Times New Roman" w:hAnsi="Times New Roman" w:cs="Times New Roman"/>
          <w:noProof/>
          <w:sz w:val="24"/>
          <w:szCs w:val="24"/>
        </w:rPr>
        <w:t xml:space="preserve">Pelaksanaan tindakan ini dilakukan dalam waktu 15 menit, sejalan dengan penelitian </w:t>
      </w:r>
      <w:r w:rsidR="00317A73" w:rsidRPr="0099322C">
        <w:rPr>
          <w:rFonts w:ascii="Times New Roman" w:hAnsi="Times New Roman" w:cs="Times New Roman"/>
          <w:noProof/>
          <w:sz w:val="24"/>
          <w:szCs w:val="24"/>
        </w:rPr>
        <w:fldChar w:fldCharType="begin" w:fldLock="1"/>
      </w:r>
      <w:r w:rsidR="00317A73" w:rsidRPr="0099322C">
        <w:rPr>
          <w:rFonts w:ascii="Times New Roman" w:hAnsi="Times New Roman" w:cs="Times New Roman"/>
          <w:noProof/>
          <w:sz w:val="24"/>
          <w:szCs w:val="24"/>
        </w:rPr>
        <w:instrText>ADDIN CSL_CITATION {"citationItems":[{"id":"ITEM-1","itemData":{"DOI":"10.37287/jppp.v5i2.1443","ISSN":"2714-9757","abstract":"Mahasiswa merupakan individu yang rentan mengalami kecemasan. Salah satu faktor penyebab kecemasan pada mahasiswa adalah saat menghadapi ujian praktikum. Terapi murrotal Al-ma’tsurat merupakan salah satu terapi nonfarmakologi yang efektif menurunkan kecemasan. Penelitian ini bertujuan untuk mengetahui efektivitas terapi murrotal Al-ma’tsurat terhadap penurunan tingkat kecemasan mahasiswa sebelum menghadapi ujian praktikum di Fakultas Keperawatan Universitas Riau. Penelitian ini menggunakan metode quasy experiment dengan desain pretest-posttest with control group. Sampel penelitian berjumlah 34 orang yang terbagi menjadi 17 orang  kelompok eksperimen dan 17 orang  kelompok kontrol yang diambil berdasarkan kriteria inklusi menggunakan teknik Probability Sampling. Alat ukur penelitian yang digunakan adalah Zung Self-Rating Scale (ZSAS) untuk mengukur tingkat kecemasan dengan skor 20-80. Analisis yang digunakan adalah analisis univariat dan bivariat dengan menggunakan Uji Wilcoxon Test, Dependent T Test dan Uji Independent Sample T Test. Rata-rata tingkat kecemasan mahasiswa setelah diberikan intervensi adalah 37,41 dan pada kelompok kontrol yang tidak diberikan intervensi adalah 46,24. Hasil Uji Independent T Test diperoleh nilai p value (0,000) atau &lt; α (0,05). Terapi murrotal Al-ma’tsurat efektif menurunkan tingkat kecemasan pada mahasiswa sebelum menghadapi ujian praktikum.","author":[{"dropping-particle":"","family":"Supratih","given":"Ivo","non-dropping-particle":"","parse-names":false,"suffix":""},{"dropping-particle":"","family":"Hasneli","given":"Yesi","non-dropping-particle":"","parse-names":false,"suffix":""},{"dropping-particle":"","family":"Woferst","given":"Rismadefi","non-dropping-particle":"","parse-names":false,"suffix":""}],"container-title":"Jurnal Penelitian Perawat Profesional","id":"ITEM-1","issue":"2","issued":{"date-parts":[["2023"]]},"page":"591-600","title":"Efektivitas Terapi Murottal Al-Ma’tsurat Pagi terhadap Tingkat Kecemasan Mahasiswa dalam Menghadapi Ujian Praktikum","type":"article-journal","volume":"5"},"uris":["http://www.mendeley.com/documents/?uuid=5b0976a0-33a0-4743-a30d-40cdc2228224"]}],"mendeley":{"formattedCitation":"(Supratih et al., 2023)","manualFormatting":"(Supratih Dkk., 2023)","plainTextFormattedCitation":"(Supratih et al., 2023)","previouslyFormattedCitation":"(Supratih et al., 2023)"},"properties":{"noteIndex":0},"schema":"https://github.com/citation-style-language/schema/raw/master/csl-citation.json"}</w:instrText>
      </w:r>
      <w:r w:rsidR="00317A73" w:rsidRPr="0099322C">
        <w:rPr>
          <w:rFonts w:ascii="Times New Roman" w:hAnsi="Times New Roman" w:cs="Times New Roman"/>
          <w:noProof/>
          <w:sz w:val="24"/>
          <w:szCs w:val="24"/>
        </w:rPr>
        <w:fldChar w:fldCharType="separate"/>
      </w:r>
      <w:r w:rsidR="00317A73" w:rsidRPr="0099322C">
        <w:rPr>
          <w:rFonts w:ascii="Times New Roman" w:hAnsi="Times New Roman" w:cs="Times New Roman"/>
          <w:noProof/>
          <w:sz w:val="24"/>
          <w:szCs w:val="24"/>
        </w:rPr>
        <w:t>(Supratih Dkk., 2023)</w:t>
      </w:r>
      <w:r w:rsidR="00317A73" w:rsidRPr="0099322C">
        <w:rPr>
          <w:rFonts w:ascii="Times New Roman" w:hAnsi="Times New Roman" w:cs="Times New Roman"/>
          <w:noProof/>
          <w:sz w:val="24"/>
          <w:szCs w:val="24"/>
        </w:rPr>
        <w:fldChar w:fldCharType="end"/>
      </w:r>
      <w:r w:rsidR="00317A73" w:rsidRPr="0099322C">
        <w:rPr>
          <w:rFonts w:ascii="Times New Roman" w:hAnsi="Times New Roman" w:cs="Times New Roman"/>
          <w:noProof/>
          <w:sz w:val="24"/>
          <w:szCs w:val="24"/>
        </w:rPr>
        <w:t xml:space="preserve"> menjelaskan bahwa tindakan terapi murattal efektif dilakukan dalam waktu 15 menit sebelum ujian.</w:t>
      </w:r>
    </w:p>
    <w:p w14:paraId="310874FE" w14:textId="77777777" w:rsidR="0099322C" w:rsidRDefault="00317A73" w:rsidP="004A0939">
      <w:pPr>
        <w:tabs>
          <w:tab w:val="left" w:pos="1035"/>
          <w:tab w:val="center" w:pos="3968"/>
        </w:tabs>
        <w:spacing w:line="276" w:lineRule="auto"/>
        <w:jc w:val="both"/>
        <w:rPr>
          <w:rFonts w:ascii="Times New Roman" w:hAnsi="Times New Roman"/>
          <w:b/>
          <w:bCs/>
          <w:sz w:val="24"/>
          <w:szCs w:val="24"/>
        </w:rPr>
      </w:pPr>
      <w:r w:rsidRPr="0099322C">
        <w:rPr>
          <w:rFonts w:ascii="Times New Roman" w:hAnsi="Times New Roman"/>
          <w:b/>
          <w:bCs/>
          <w:sz w:val="24"/>
          <w:szCs w:val="24"/>
        </w:rPr>
        <w:t>KETERBATASAN</w:t>
      </w:r>
    </w:p>
    <w:p w14:paraId="203A2646" w14:textId="2E8CCEB6" w:rsidR="006B7350" w:rsidRPr="004812BA" w:rsidRDefault="0099322C" w:rsidP="004A0939">
      <w:pPr>
        <w:tabs>
          <w:tab w:val="left" w:pos="1035"/>
          <w:tab w:val="center" w:pos="3968"/>
        </w:tabs>
        <w:spacing w:after="0" w:line="276" w:lineRule="auto"/>
        <w:jc w:val="both"/>
        <w:rPr>
          <w:rFonts w:ascii="Times New Roman" w:hAnsi="Times New Roman"/>
          <w:b/>
          <w:bCs/>
          <w:sz w:val="24"/>
          <w:szCs w:val="24"/>
        </w:rPr>
      </w:pPr>
      <w:r>
        <w:rPr>
          <w:rFonts w:ascii="Times New Roman" w:hAnsi="Times New Roman"/>
          <w:b/>
          <w:bCs/>
          <w:sz w:val="24"/>
          <w:szCs w:val="24"/>
        </w:rPr>
        <w:lastRenderedPageBreak/>
        <w:tab/>
      </w:r>
      <w:r w:rsidR="00317A73" w:rsidRPr="0099322C">
        <w:rPr>
          <w:rFonts w:ascii="Times New Roman" w:hAnsi="Times New Roman"/>
          <w:noProof/>
          <w:sz w:val="24"/>
          <w:szCs w:val="24"/>
        </w:rPr>
        <w:t>Keterbatasan pada saat pelaksa</w:t>
      </w:r>
      <w:r w:rsidR="006B7350" w:rsidRPr="0099322C">
        <w:rPr>
          <w:rFonts w:ascii="Times New Roman" w:hAnsi="Times New Roman"/>
          <w:noProof/>
          <w:sz w:val="24"/>
          <w:szCs w:val="24"/>
        </w:rPr>
        <w:t>n</w:t>
      </w:r>
      <w:r w:rsidR="00317A73" w:rsidRPr="0099322C">
        <w:rPr>
          <w:rFonts w:ascii="Times New Roman" w:hAnsi="Times New Roman"/>
          <w:noProof/>
          <w:sz w:val="24"/>
          <w:szCs w:val="24"/>
        </w:rPr>
        <w:t>aan penelitian yaitu dalam hal waktu. Peneliti harus bisa menyesuaikan waktu dengan subjek studi kasus  dikarenakan ujian OSCA hanya dilakukan sekali dan subjek studi harus belajar  untuk ujiannya terlebih dahulu sehingga  tidak bisa menentukan waktu sesuai dengan keinginan peneliti.</w:t>
      </w:r>
    </w:p>
    <w:p w14:paraId="38E8AB0B" w14:textId="77777777" w:rsidR="006B7350" w:rsidRDefault="00386A7F" w:rsidP="004A0939">
      <w:pPr>
        <w:pStyle w:val="ListParagraph"/>
        <w:tabs>
          <w:tab w:val="left" w:pos="1035"/>
          <w:tab w:val="center" w:pos="3968"/>
        </w:tabs>
        <w:spacing w:line="276" w:lineRule="auto"/>
        <w:ind w:left="0"/>
        <w:jc w:val="both"/>
        <w:rPr>
          <w:rFonts w:ascii="Times New Roman" w:hAnsi="Times New Roman"/>
          <w:b/>
          <w:bCs/>
          <w:noProof/>
          <w:sz w:val="24"/>
          <w:szCs w:val="24"/>
          <w:lang w:val="id-ID"/>
        </w:rPr>
      </w:pPr>
      <w:r w:rsidRPr="00501C67">
        <w:rPr>
          <w:rFonts w:ascii="Times New Roman" w:hAnsi="Times New Roman"/>
          <w:b/>
          <w:bCs/>
          <w:noProof/>
          <w:sz w:val="24"/>
          <w:szCs w:val="24"/>
          <w:lang w:val="id-ID"/>
        </w:rPr>
        <w:t xml:space="preserve">KESIMPULAN </w:t>
      </w:r>
    </w:p>
    <w:p w14:paraId="243997EB" w14:textId="1A78C354" w:rsidR="006B7350" w:rsidRPr="004812BA" w:rsidRDefault="006B7350" w:rsidP="004A0939">
      <w:pPr>
        <w:pStyle w:val="ListParagraph"/>
        <w:tabs>
          <w:tab w:val="left" w:pos="1035"/>
          <w:tab w:val="center" w:pos="3968"/>
        </w:tabs>
        <w:spacing w:line="276" w:lineRule="auto"/>
        <w:ind w:left="0"/>
        <w:jc w:val="both"/>
        <w:rPr>
          <w:rFonts w:ascii="Times New Roman" w:hAnsi="Times New Roman"/>
          <w:noProof/>
          <w:sz w:val="24"/>
          <w:szCs w:val="24"/>
          <w:lang w:val="en-US"/>
        </w:rPr>
      </w:pPr>
      <w:r>
        <w:rPr>
          <w:rFonts w:ascii="Times New Roman" w:hAnsi="Times New Roman"/>
          <w:b/>
          <w:bCs/>
          <w:noProof/>
          <w:sz w:val="24"/>
          <w:szCs w:val="24"/>
          <w:lang w:val="id-ID"/>
        </w:rPr>
        <w:tab/>
      </w:r>
      <w:r w:rsidR="001B2FF1">
        <w:rPr>
          <w:rFonts w:ascii="Times New Roman" w:hAnsi="Times New Roman"/>
          <w:noProof/>
          <w:sz w:val="24"/>
          <w:szCs w:val="24"/>
          <w:lang w:val="en-US"/>
        </w:rPr>
        <w:t xml:space="preserve">Tindakan </w:t>
      </w:r>
      <w:r w:rsidR="00340926">
        <w:rPr>
          <w:rFonts w:ascii="Times New Roman" w:hAnsi="Times New Roman"/>
          <w:noProof/>
          <w:sz w:val="24"/>
          <w:szCs w:val="24"/>
          <w:lang w:val="en-US"/>
        </w:rPr>
        <w:t>pemberian terapi murattal</w:t>
      </w:r>
      <w:r w:rsidR="001B2FF1">
        <w:rPr>
          <w:rFonts w:ascii="Times New Roman" w:hAnsi="Times New Roman"/>
          <w:noProof/>
          <w:sz w:val="24"/>
          <w:szCs w:val="24"/>
          <w:lang w:val="en-US"/>
        </w:rPr>
        <w:t xml:space="preserve"> ini</w:t>
      </w:r>
      <w:r w:rsidR="001B2FF1" w:rsidRPr="001B2FF1">
        <w:rPr>
          <w:rFonts w:ascii="Times New Roman" w:hAnsi="Times New Roman"/>
          <w:noProof/>
          <w:sz w:val="24"/>
          <w:szCs w:val="24"/>
          <w:lang w:val="id-ID"/>
        </w:rPr>
        <w:t xml:space="preserve"> diketahui bahwa </w:t>
      </w:r>
      <w:r w:rsidR="00340926">
        <w:rPr>
          <w:rFonts w:ascii="Times New Roman" w:hAnsi="Times New Roman"/>
          <w:noProof/>
          <w:sz w:val="24"/>
          <w:szCs w:val="24"/>
          <w:lang w:val="en-US"/>
        </w:rPr>
        <w:t xml:space="preserve">terapi </w:t>
      </w:r>
      <w:r w:rsidR="001B2FF1" w:rsidRPr="001B2FF1">
        <w:rPr>
          <w:rFonts w:ascii="Times New Roman" w:hAnsi="Times New Roman"/>
          <w:noProof/>
          <w:sz w:val="24"/>
          <w:szCs w:val="24"/>
          <w:lang w:val="id-ID"/>
        </w:rPr>
        <w:t xml:space="preserve">murattal Al-Quran efektif untuk menurunkan kecemasan pada mahasiswa yang akan menghadapi ujian, dibuktikan dengan Nn. N dan Nn. A yang akan melakukan ujian OSCA mengalami </w:t>
      </w:r>
      <w:r w:rsidR="001B2FF1" w:rsidRPr="00806536">
        <w:rPr>
          <w:rFonts w:ascii="Times New Roman" w:hAnsi="Times New Roman"/>
          <w:noProof/>
          <w:sz w:val="24"/>
          <w:szCs w:val="24"/>
          <w:lang w:val="id-ID"/>
        </w:rPr>
        <w:t xml:space="preserve">penurunan </w:t>
      </w:r>
      <w:r w:rsidR="00806536" w:rsidRPr="00806536">
        <w:rPr>
          <w:rFonts w:ascii="Times New Roman" w:hAnsi="Times New Roman"/>
          <w:noProof/>
          <w:sz w:val="24"/>
          <w:szCs w:val="24"/>
          <w:lang w:val="en-US"/>
        </w:rPr>
        <w:t>(</w:t>
      </w:r>
      <w:r w:rsidR="001B2FF1" w:rsidRPr="00806536">
        <w:rPr>
          <w:rFonts w:ascii="Times New Roman" w:hAnsi="Times New Roman"/>
          <w:noProof/>
          <w:sz w:val="24"/>
          <w:szCs w:val="24"/>
          <w:lang w:val="id-ID"/>
        </w:rPr>
        <w:t>frekuensi nadi, rasa cemas, gelisah dan khawatir</w:t>
      </w:r>
      <w:r w:rsidR="00806536" w:rsidRPr="00806536">
        <w:rPr>
          <w:rFonts w:ascii="Times New Roman" w:hAnsi="Times New Roman"/>
          <w:noProof/>
          <w:sz w:val="24"/>
          <w:szCs w:val="24"/>
          <w:lang w:val="en-US"/>
        </w:rPr>
        <w:t xml:space="preserve">) </w:t>
      </w:r>
      <w:r w:rsidR="001B2FF1" w:rsidRPr="00806536">
        <w:rPr>
          <w:rFonts w:ascii="Times New Roman" w:hAnsi="Times New Roman"/>
          <w:noProof/>
          <w:sz w:val="24"/>
          <w:szCs w:val="24"/>
          <w:lang w:val="id-ID"/>
        </w:rPr>
        <w:t>serta</w:t>
      </w:r>
      <w:r w:rsidR="001B2FF1" w:rsidRPr="001B2FF1">
        <w:rPr>
          <w:rFonts w:ascii="Times New Roman" w:hAnsi="Times New Roman"/>
          <w:noProof/>
          <w:sz w:val="24"/>
          <w:szCs w:val="24"/>
          <w:lang w:val="id-ID"/>
        </w:rPr>
        <w:t xml:space="preserve"> konsentrasi membaik setelah diberikan intervensi ini yang sesuai dengan SOP</w:t>
      </w:r>
      <w:r w:rsidR="004812BA">
        <w:rPr>
          <w:rFonts w:ascii="Times New Roman" w:hAnsi="Times New Roman"/>
          <w:noProof/>
          <w:sz w:val="24"/>
          <w:szCs w:val="24"/>
          <w:lang w:val="en-US"/>
        </w:rPr>
        <w:t>.</w:t>
      </w:r>
    </w:p>
    <w:p w14:paraId="241D3792" w14:textId="5A4500B9" w:rsidR="007D4D90" w:rsidRPr="006B7350" w:rsidRDefault="007D4D90" w:rsidP="004A0939">
      <w:pPr>
        <w:pStyle w:val="ListParagraph"/>
        <w:tabs>
          <w:tab w:val="left" w:pos="1035"/>
          <w:tab w:val="center" w:pos="3968"/>
        </w:tabs>
        <w:spacing w:line="276" w:lineRule="auto"/>
        <w:ind w:left="0"/>
        <w:jc w:val="both"/>
        <w:rPr>
          <w:rFonts w:ascii="Times New Roman" w:hAnsi="Times New Roman"/>
          <w:noProof/>
          <w:sz w:val="24"/>
          <w:szCs w:val="24"/>
        </w:rPr>
      </w:pPr>
      <w:r w:rsidRPr="00501C67">
        <w:rPr>
          <w:rFonts w:ascii="Times New Roman" w:hAnsi="Times New Roman"/>
          <w:b/>
          <w:bCs/>
          <w:noProof/>
          <w:sz w:val="24"/>
          <w:szCs w:val="24"/>
          <w:lang w:val="id-ID"/>
        </w:rPr>
        <w:t>DAFTAR PUSTAKA</w:t>
      </w:r>
    </w:p>
    <w:p w14:paraId="107FB65C" w14:textId="189468CC"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Bunga Permata Wenny, Z. I. (2022). </w:t>
      </w:r>
      <w:r w:rsidRPr="00317A73">
        <w:rPr>
          <w:rFonts w:ascii="Times New Roman" w:hAnsi="Times New Roman" w:cs="Times New Roman"/>
          <w:i/>
          <w:iCs/>
          <w:noProof/>
          <w:sz w:val="24"/>
          <w:szCs w:val="24"/>
        </w:rPr>
        <w:t>Kecemasan dan Adverse Childhoodexperience (ACEs)</w:t>
      </w:r>
      <w:r w:rsidRPr="00317A73">
        <w:rPr>
          <w:rFonts w:ascii="Times New Roman" w:hAnsi="Times New Roman" w:cs="Times New Roman"/>
          <w:noProof/>
          <w:sz w:val="24"/>
          <w:szCs w:val="24"/>
        </w:rPr>
        <w:t>.</w:t>
      </w:r>
    </w:p>
    <w:p w14:paraId="10850B57" w14:textId="09AE8794"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Chandratika, D. &amp; Purnawati, S. 2014. Gangguan cemas pada mahasiswa semester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I dan VII Program Studi Pendidikan Dokter Fakultas Kedokteran</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Universitas Udayana. Jurnal Medika Udayana. Volume 3(1). pp. 403–414.</w:t>
      </w:r>
    </w:p>
    <w:p w14:paraId="569AF5E1" w14:textId="649D17AC"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Direja, Ade Herman S. (2011). Buku Ajar Keperawatan Jiwa. Yogyakarta : Nuha Medika.</w:t>
      </w:r>
    </w:p>
    <w:p w14:paraId="777E4904" w14:textId="0DA01A0A" w:rsidR="00532E6D" w:rsidRPr="00317A73"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Elias, H., Ping, W. S. &amp; Abdullah, M. C., 2011. Stress And Academic Achievement</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Among Undergraduate Students In Universiti Putra Malaysia. Elsevier,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Volume 29.</w:t>
      </w:r>
    </w:p>
    <w:p w14:paraId="6A8C7335" w14:textId="7C751FF3"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Handayani, Dkk. (2014). Pengaruh </w:t>
      </w:r>
      <w:r w:rsidRPr="00317A73">
        <w:rPr>
          <w:rFonts w:ascii="Times New Roman" w:hAnsi="Times New Roman" w:cs="Times New Roman"/>
          <w:noProof/>
          <w:sz w:val="24"/>
          <w:szCs w:val="24"/>
        </w:rPr>
        <w:t>Terapi Murattal Al-Qur'an untuk Penurunan Nyeri Persalinan dan Kecemasan Pada Ibu Bersalin Kala I Fase Aktif, Vol.5(2):1-15</w:t>
      </w:r>
    </w:p>
    <w:p w14:paraId="2FD05EAA" w14:textId="02BFF1C2"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sz w:val="24"/>
          <w:szCs w:val="24"/>
        </w:rPr>
        <w:t>Heather, H. T. (20</w:t>
      </w:r>
      <w:r w:rsidRPr="00317A73">
        <w:rPr>
          <w:rFonts w:ascii="Times New Roman" w:hAnsi="Times New Roman" w:cs="Times New Roman"/>
          <w:sz w:val="24"/>
          <w:szCs w:val="24"/>
          <w:lang w:val="en-US"/>
        </w:rPr>
        <w:t>21</w:t>
      </w:r>
      <w:r w:rsidRPr="00317A73">
        <w:rPr>
          <w:rFonts w:ascii="Times New Roman" w:hAnsi="Times New Roman" w:cs="Times New Roman"/>
          <w:sz w:val="24"/>
          <w:szCs w:val="24"/>
        </w:rPr>
        <w:t xml:space="preserve">). NANDA-1: Diagnosis </w:t>
      </w:r>
      <w:proofErr w:type="spellStart"/>
      <w:r w:rsidRPr="00317A73">
        <w:rPr>
          <w:rFonts w:ascii="Times New Roman" w:hAnsi="Times New Roman" w:cs="Times New Roman"/>
          <w:sz w:val="24"/>
          <w:szCs w:val="24"/>
        </w:rPr>
        <w:t>Keperawatan</w:t>
      </w:r>
      <w:proofErr w:type="spellEnd"/>
      <w:r w:rsidRPr="00317A73">
        <w:rPr>
          <w:rFonts w:ascii="Times New Roman" w:hAnsi="Times New Roman" w:cs="Times New Roman"/>
          <w:sz w:val="24"/>
          <w:szCs w:val="24"/>
        </w:rPr>
        <w:t xml:space="preserve">, </w:t>
      </w:r>
      <w:proofErr w:type="spellStart"/>
      <w:r w:rsidRPr="00317A73">
        <w:rPr>
          <w:rFonts w:ascii="Times New Roman" w:hAnsi="Times New Roman" w:cs="Times New Roman"/>
          <w:sz w:val="24"/>
          <w:szCs w:val="24"/>
        </w:rPr>
        <w:t>Definisi</w:t>
      </w:r>
      <w:proofErr w:type="spellEnd"/>
      <w:r w:rsidRPr="00317A73">
        <w:rPr>
          <w:rFonts w:ascii="Times New Roman" w:hAnsi="Times New Roman" w:cs="Times New Roman"/>
          <w:sz w:val="24"/>
          <w:szCs w:val="24"/>
        </w:rPr>
        <w:t xml:space="preserve"> dan </w:t>
      </w:r>
      <w:proofErr w:type="spellStart"/>
      <w:r w:rsidRPr="00317A73">
        <w:rPr>
          <w:rFonts w:ascii="Times New Roman" w:hAnsi="Times New Roman" w:cs="Times New Roman"/>
          <w:sz w:val="24"/>
          <w:szCs w:val="24"/>
        </w:rPr>
        <w:t>Klasifikasi</w:t>
      </w:r>
      <w:proofErr w:type="spellEnd"/>
      <w:r w:rsidRPr="00317A73">
        <w:rPr>
          <w:rFonts w:ascii="Times New Roman" w:hAnsi="Times New Roman" w:cs="Times New Roman"/>
          <w:sz w:val="24"/>
          <w:szCs w:val="24"/>
        </w:rPr>
        <w:t xml:space="preserve"> (1</w:t>
      </w:r>
      <w:r w:rsidRPr="00317A73">
        <w:rPr>
          <w:rFonts w:ascii="Times New Roman" w:hAnsi="Times New Roman" w:cs="Times New Roman"/>
          <w:sz w:val="24"/>
          <w:szCs w:val="24"/>
          <w:lang w:val="en-US"/>
        </w:rPr>
        <w:t>2</w:t>
      </w:r>
      <w:proofErr w:type="spellStart"/>
      <w:r w:rsidRPr="00317A73">
        <w:rPr>
          <w:rFonts w:ascii="Times New Roman" w:hAnsi="Times New Roman" w:cs="Times New Roman"/>
          <w:sz w:val="24"/>
          <w:szCs w:val="24"/>
        </w:rPr>
        <w:t>th</w:t>
      </w:r>
      <w:proofErr w:type="spellEnd"/>
      <w:r w:rsidRPr="00317A73">
        <w:rPr>
          <w:rFonts w:ascii="Times New Roman" w:hAnsi="Times New Roman" w:cs="Times New Roman"/>
          <w:sz w:val="24"/>
          <w:szCs w:val="24"/>
        </w:rPr>
        <w:t xml:space="preserve"> ed.). EGC.</w:t>
      </w:r>
    </w:p>
    <w:p w14:paraId="2A0B7823" w14:textId="214FCFC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Laksmini, P., Annashr, N. N., &amp; A.Atmadja, T. F. (2021). Kecemasan Mahasiswa Di Pulau Jawa Pada Masa Pandemi Covid-19. </w:t>
      </w:r>
      <w:r w:rsidRPr="00317A73">
        <w:rPr>
          <w:rFonts w:ascii="Times New Roman" w:hAnsi="Times New Roman" w:cs="Times New Roman"/>
          <w:i/>
          <w:iCs/>
          <w:noProof/>
          <w:sz w:val="24"/>
          <w:szCs w:val="24"/>
        </w:rPr>
        <w:t>Jurnal Ilmu Kesehatan Bhakti Husada: Health Sciences Journal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12</w:t>
      </w:r>
      <w:r w:rsidRPr="00317A73">
        <w:rPr>
          <w:rFonts w:ascii="Times New Roman" w:hAnsi="Times New Roman" w:cs="Times New Roman"/>
          <w:noProof/>
          <w:sz w:val="24"/>
          <w:szCs w:val="24"/>
        </w:rPr>
        <w:t>(1), 63–70. https://doi.org/10.34305/jikbh.v12i1.274</w:t>
      </w:r>
    </w:p>
    <w:p w14:paraId="1E54BD82" w14:textId="756047E1"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Lau, D. K., Agustina, V., Setiawan, H., Studi, P., Keperawatan, I., Kristesn, U., &amp; Wacana, S. (2019). </w:t>
      </w:r>
      <w:r w:rsidRPr="00317A73">
        <w:rPr>
          <w:rFonts w:ascii="Times New Roman" w:hAnsi="Times New Roman" w:cs="Times New Roman"/>
          <w:i/>
          <w:iCs/>
          <w:noProof/>
          <w:sz w:val="24"/>
          <w:szCs w:val="24"/>
        </w:rPr>
        <w:t>Description Of Ansiethic Levels And Cooperating Mechanisms In Nursing Students In Facing Laboratory Practice Exams</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w:t>
      </w:r>
      <w:r w:rsidRPr="00317A73">
        <w:rPr>
          <w:rFonts w:ascii="Times New Roman" w:hAnsi="Times New Roman" w:cs="Times New Roman"/>
          <w:noProof/>
          <w:sz w:val="24"/>
          <w:szCs w:val="24"/>
        </w:rPr>
        <w:t>.</w:t>
      </w:r>
    </w:p>
    <w:p w14:paraId="21F70C75" w14:textId="628D1CC4" w:rsid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Muhammad Ramadhan. (2021). </w:t>
      </w:r>
      <w:r w:rsidRPr="00317A73">
        <w:rPr>
          <w:rFonts w:ascii="Times New Roman" w:hAnsi="Times New Roman" w:cs="Times New Roman"/>
          <w:i/>
          <w:iCs/>
          <w:noProof/>
          <w:sz w:val="24"/>
          <w:szCs w:val="24"/>
        </w:rPr>
        <w:t>Metode Penelitian</w:t>
      </w:r>
      <w:r w:rsidRPr="00317A73">
        <w:rPr>
          <w:rFonts w:ascii="Times New Roman" w:hAnsi="Times New Roman" w:cs="Times New Roman"/>
          <w:noProof/>
          <w:sz w:val="24"/>
          <w:szCs w:val="24"/>
        </w:rPr>
        <w:t>. Cipta Media Nusantara.</w:t>
      </w:r>
    </w:p>
    <w:p w14:paraId="5A957F1E" w14:textId="6177FE16" w:rsidR="00F57387" w:rsidRPr="00317A73" w:rsidRDefault="00F57387"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F57387">
        <w:rPr>
          <w:rFonts w:ascii="Times New Roman" w:hAnsi="Times New Roman" w:cs="Times New Roman"/>
          <w:noProof/>
          <w:sz w:val="24"/>
          <w:szCs w:val="24"/>
        </w:rPr>
        <w:t>Nasution, L. H., &amp; Rola, F. (2011). Hubungan Antara Kecemasa Akademik Dengan Academic Self Management Pada Siswa SMA Kelas X Unggulan. Fakultas Psikologi Universitas Sumatra Utara. https://fpsi.mercubuana- yogya.ac.id/wp-content/uploads/2012/06/Fasti-Rola-Kecemasan- Akademik.pdf</w:t>
      </w:r>
    </w:p>
    <w:p w14:paraId="78E61A43" w14:textId="75E2BCB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Nindia p, Dian, Rahajeng, F. (2020). </w:t>
      </w:r>
      <w:r w:rsidRPr="00317A73">
        <w:rPr>
          <w:rFonts w:ascii="Times New Roman" w:hAnsi="Times New Roman" w:cs="Times New Roman"/>
          <w:i/>
          <w:iCs/>
          <w:noProof/>
          <w:sz w:val="24"/>
          <w:szCs w:val="24"/>
        </w:rPr>
        <w:t>Faktor-faktor penyebab kecemasan mahasiswa dalam melaksanakan ujian</w:t>
      </w:r>
      <w:r w:rsidRPr="00317A73">
        <w:rPr>
          <w:rFonts w:ascii="Times New Roman" w:hAnsi="Times New Roman" w:cs="Times New Roman"/>
          <w:noProof/>
          <w:sz w:val="24"/>
          <w:szCs w:val="24"/>
        </w:rPr>
        <w:t>.</w:t>
      </w:r>
    </w:p>
    <w:p w14:paraId="0EB99633" w14:textId="53E92D8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Pardede, J.A., Simanjuntak, G.V.,&amp; Laia, R. (2020). Gejala Risiko </w:t>
      </w:r>
      <w:r w:rsidRPr="00317A73">
        <w:rPr>
          <w:rFonts w:ascii="Times New Roman" w:hAnsi="Times New Roman" w:cs="Times New Roman"/>
          <w:noProof/>
          <w:sz w:val="24"/>
          <w:szCs w:val="24"/>
        </w:rPr>
        <w:lastRenderedPageBreak/>
        <w:t xml:space="preserve">Perilaku Kekerasan Menurun Setelah Diberikan Progressive Muscle Relaxation Theraphy pada Pasien Skizofrenia. </w:t>
      </w:r>
      <w:r w:rsidRPr="00317A73">
        <w:rPr>
          <w:rFonts w:ascii="Times New Roman" w:hAnsi="Times New Roman" w:cs="Times New Roman"/>
          <w:i/>
          <w:iCs/>
          <w:noProof/>
          <w:sz w:val="24"/>
          <w:szCs w:val="24"/>
        </w:rPr>
        <w:t>Ilmu Keperawatan Jiwa</w:t>
      </w:r>
      <w:r w:rsidRPr="00317A73">
        <w:rPr>
          <w:rFonts w:ascii="Times New Roman" w:hAnsi="Times New Roman" w:cs="Times New Roman"/>
          <w:noProof/>
          <w:sz w:val="24"/>
          <w:szCs w:val="24"/>
        </w:rPr>
        <w:t>.</w:t>
      </w:r>
    </w:p>
    <w:p w14:paraId="742693D5" w14:textId="1CFF5B19"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(2018). </w:t>
      </w:r>
      <w:r w:rsidRPr="00317A73">
        <w:rPr>
          <w:rFonts w:ascii="Times New Roman" w:hAnsi="Times New Roman" w:cs="Times New Roman"/>
          <w:i/>
          <w:iCs/>
          <w:noProof/>
          <w:sz w:val="24"/>
          <w:szCs w:val="24"/>
        </w:rPr>
        <w:t>Standar intervensi keperawatan indonesia</w:t>
      </w:r>
      <w:r w:rsidRPr="00317A73">
        <w:rPr>
          <w:rFonts w:ascii="Times New Roman" w:hAnsi="Times New Roman" w:cs="Times New Roman"/>
          <w:noProof/>
          <w:sz w:val="24"/>
          <w:szCs w:val="24"/>
        </w:rPr>
        <w:t xml:space="preserve"> (1st ed.). DPP PPNI Jakarta.</w:t>
      </w:r>
    </w:p>
    <w:p w14:paraId="0015909C" w14:textId="0B569B1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(2022). </w:t>
      </w:r>
      <w:r w:rsidRPr="00317A73">
        <w:rPr>
          <w:rFonts w:ascii="Times New Roman" w:hAnsi="Times New Roman" w:cs="Times New Roman"/>
          <w:i/>
          <w:iCs/>
          <w:noProof/>
          <w:sz w:val="24"/>
          <w:szCs w:val="24"/>
        </w:rPr>
        <w:t>Standar Luaran Keperawatan Indonesia</w:t>
      </w:r>
      <w:r w:rsidRPr="00317A73">
        <w:rPr>
          <w:rFonts w:ascii="Times New Roman" w:hAnsi="Times New Roman" w:cs="Times New Roman"/>
          <w:noProof/>
          <w:sz w:val="24"/>
          <w:szCs w:val="24"/>
        </w:rPr>
        <w:t xml:space="preserve"> (1st ed.). DPP PPNI Jakarta.</w:t>
      </w:r>
    </w:p>
    <w:p w14:paraId="3EA5F481" w14:textId="0DE3C098"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Rusdi, E. R., Hasneli, Y., &amp; Wahyuni, S. (2020). Efektifitas Terapi Murottal Al-Qur’an Terhadap Tingkat Kecemasan Mahasiswa Sebelum Ujian Skill Laboratory. </w:t>
      </w:r>
      <w:r w:rsidRPr="00317A73">
        <w:rPr>
          <w:rFonts w:ascii="Times New Roman" w:hAnsi="Times New Roman" w:cs="Times New Roman"/>
          <w:i/>
          <w:iCs/>
          <w:noProof/>
          <w:sz w:val="24"/>
          <w:szCs w:val="24"/>
        </w:rPr>
        <w:t>Jurnal Ners Indonesia</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11</w:t>
      </w:r>
      <w:r w:rsidRPr="00317A73">
        <w:rPr>
          <w:rFonts w:ascii="Times New Roman" w:hAnsi="Times New Roman" w:cs="Times New Roman"/>
          <w:noProof/>
          <w:sz w:val="24"/>
          <w:szCs w:val="24"/>
        </w:rPr>
        <w:t>(1), 108. https://doi.org/10.31258/jni.11.1.108-118</w:t>
      </w:r>
    </w:p>
    <w:p w14:paraId="7D623D77" w14:textId="09B27994"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Setyawan, A., Hasnah, K., Purnamasari, V &amp; (2021a). Efektivitas Murottal Ar-Rahman terhadap Penurunan Tingkat Kecemasan Mahasiswa Keperawatan dalam Menghadapi OSCE. </w:t>
      </w:r>
      <w:r w:rsidRPr="00317A73">
        <w:rPr>
          <w:rFonts w:ascii="Times New Roman" w:hAnsi="Times New Roman" w:cs="Times New Roman"/>
          <w:i/>
          <w:iCs/>
          <w:noProof/>
          <w:sz w:val="24"/>
          <w:szCs w:val="24"/>
        </w:rPr>
        <w:t>Jurnal Keperawatan Jiwa (JKJ): Persatuan</w:t>
      </w:r>
      <w:r w:rsidRPr="00317A73">
        <w:rPr>
          <w:rFonts w:ascii="Times New Roman" w:hAnsi="Times New Roman" w:cs="Times New Roman"/>
          <w:noProof/>
          <w:sz w:val="24"/>
          <w:szCs w:val="24"/>
        </w:rPr>
        <w:t>, 27–34. https://jurnal.unimus.ac.id/index.php/JKJ/article/view/6655</w:t>
      </w:r>
    </w:p>
    <w:p w14:paraId="04F17BE3" w14:textId="4DB4A449"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Supratih, I., Hasneli, Y., &amp; Woferst, R. (2023). Efektivitas Terapi Murottal Al-Ma’tsurat Pagi terhadap Tingkat Kecemasan Mahasiswa </w:t>
      </w:r>
      <w:r w:rsidRPr="00317A73">
        <w:rPr>
          <w:rFonts w:ascii="Times New Roman" w:hAnsi="Times New Roman" w:cs="Times New Roman"/>
          <w:noProof/>
          <w:sz w:val="24"/>
          <w:szCs w:val="24"/>
        </w:rPr>
        <w:t xml:space="preserve">dalam Menghadapi Ujian Praktikum. </w:t>
      </w:r>
      <w:r w:rsidRPr="00317A73">
        <w:rPr>
          <w:rFonts w:ascii="Times New Roman" w:hAnsi="Times New Roman" w:cs="Times New Roman"/>
          <w:i/>
          <w:iCs/>
          <w:noProof/>
          <w:sz w:val="24"/>
          <w:szCs w:val="24"/>
        </w:rPr>
        <w:t>Jurnal Penelitian Perawat Profesional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5</w:t>
      </w:r>
      <w:r w:rsidRPr="00317A73">
        <w:rPr>
          <w:rFonts w:ascii="Times New Roman" w:hAnsi="Times New Roman" w:cs="Times New Roman"/>
          <w:noProof/>
          <w:sz w:val="24"/>
          <w:szCs w:val="24"/>
        </w:rPr>
        <w:t xml:space="preserve">(2), 591–600. </w:t>
      </w:r>
      <w:hyperlink r:id="rId13" w:history="1">
        <w:r w:rsidR="006B7350" w:rsidRPr="00C1773D">
          <w:rPr>
            <w:rStyle w:val="Hyperlink"/>
            <w:rFonts w:ascii="Times New Roman" w:hAnsi="Times New Roman" w:cs="Times New Roman"/>
            <w:noProof/>
            <w:sz w:val="24"/>
            <w:szCs w:val="24"/>
          </w:rPr>
          <w:t>https://doi.org/10.37287/jppp.v5i2.1443</w:t>
        </w:r>
      </w:hyperlink>
    </w:p>
    <w:p w14:paraId="2184C692" w14:textId="4B2C76AF" w:rsidR="006B7350" w:rsidRPr="00317A73" w:rsidRDefault="006B7350"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S</w:t>
      </w:r>
      <w:r w:rsidRPr="006B7350">
        <w:rPr>
          <w:rFonts w:ascii="Times New Roman" w:hAnsi="Times New Roman" w:cs="Times New Roman"/>
          <w:noProof/>
          <w:sz w:val="24"/>
          <w:szCs w:val="24"/>
        </w:rPr>
        <w:t>uryani Sri. (2016). Pengaruh Terapi Audio Murottal Surah Ar- Rahman Terhadap Tingkat Insomnia Pada Lanjut Usia di UPT Panti Wredha Budhi Dharma Ponggalan Yogyakarta. Jurnal Kesehatan, Volume 3, Januari 2017, 1-13</w:t>
      </w:r>
    </w:p>
    <w:p w14:paraId="56DBF2D2" w14:textId="166FA3BC"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Tim Pokja SDKI DPP PPNI. (2017). </w:t>
      </w:r>
      <w:r w:rsidRPr="00317A73">
        <w:rPr>
          <w:rFonts w:ascii="Times New Roman" w:hAnsi="Times New Roman" w:cs="Times New Roman"/>
          <w:i/>
          <w:iCs/>
          <w:noProof/>
          <w:sz w:val="24"/>
          <w:szCs w:val="24"/>
        </w:rPr>
        <w:t>Standar Diagnosis Keperawatan Indonesia: Definisi dan Indikator Diagnostik</w:t>
      </w:r>
      <w:r w:rsidRPr="00317A73">
        <w:rPr>
          <w:rFonts w:ascii="Times New Roman" w:hAnsi="Times New Roman" w:cs="Times New Roman"/>
          <w:noProof/>
          <w:sz w:val="24"/>
          <w:szCs w:val="24"/>
        </w:rPr>
        <w:t xml:space="preserve"> (1st ed.). DPP PPNI Jakarta.</w:t>
      </w:r>
    </w:p>
    <w:p w14:paraId="30483472" w14:textId="3385544A"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Tingkat, T., Pada, K., Herawati, V. D., &amp; Putra, F. A. (2021). </w:t>
      </w:r>
      <w:r w:rsidRPr="00317A73">
        <w:rPr>
          <w:rFonts w:ascii="Times New Roman" w:hAnsi="Times New Roman" w:cs="Times New Roman"/>
          <w:i/>
          <w:iCs/>
          <w:noProof/>
          <w:sz w:val="24"/>
          <w:szCs w:val="24"/>
        </w:rPr>
        <w:t>Pengaruh Terapi Komplementer Dengan Mendengarkan Murottal Al-Quran Mahasiwa Tingkat Akhir Yang Menyusun Skripsi Pada Situasi Pandemic Covid -19</w:t>
      </w:r>
      <w:r w:rsidRPr="00317A73">
        <w:rPr>
          <w:rFonts w:ascii="Times New Roman" w:hAnsi="Times New Roman" w:cs="Times New Roman"/>
          <w:noProof/>
          <w:sz w:val="24"/>
          <w:szCs w:val="24"/>
        </w:rPr>
        <w:t>. 997–1011.</w:t>
      </w:r>
    </w:p>
    <w:p w14:paraId="56E5A8CE" w14:textId="4389CD43" w:rsidR="00532E6D" w:rsidRPr="00317A73" w:rsidRDefault="00317A73" w:rsidP="004A0939">
      <w:pPr>
        <w:autoSpaceDE w:val="0"/>
        <w:autoSpaceDN w:val="0"/>
        <w:spacing w:after="0" w:line="276" w:lineRule="auto"/>
        <w:ind w:left="567" w:hanging="567"/>
        <w:jc w:val="both"/>
        <w:rPr>
          <w:rFonts w:ascii="Times New Roman" w:hAnsi="Times New Roman" w:cs="Times New Roman"/>
          <w:noProof/>
          <w:sz w:val="24"/>
          <w:szCs w:val="24"/>
          <w:lang w:val="id-ID"/>
        </w:rPr>
      </w:pPr>
      <w:r w:rsidRPr="00317A73">
        <w:rPr>
          <w:rFonts w:ascii="Times New Roman" w:hAnsi="Times New Roman" w:cs="Times New Roman"/>
          <w:noProof/>
          <w:sz w:val="24"/>
          <w:szCs w:val="24"/>
        </w:rPr>
        <w:t xml:space="preserve">Wenny, B. P. dan Z. I. (2022). </w:t>
      </w:r>
      <w:r w:rsidRPr="00317A73">
        <w:rPr>
          <w:rFonts w:ascii="Times New Roman" w:hAnsi="Times New Roman" w:cs="Times New Roman"/>
          <w:i/>
          <w:iCs/>
          <w:noProof/>
          <w:sz w:val="24"/>
          <w:szCs w:val="24"/>
        </w:rPr>
        <w:t>Kecemasan dan Adverse Childhoodexperiences (ACEs)</w:t>
      </w:r>
      <w:r w:rsidRPr="00317A73">
        <w:rPr>
          <w:rFonts w:ascii="Times New Roman" w:hAnsi="Times New Roman" w:cs="Times New Roman"/>
          <w:noProof/>
          <w:sz w:val="24"/>
          <w:szCs w:val="24"/>
        </w:rPr>
        <w:t xml:space="preserve"> (N. Duniawati (ed.)). Penerbit Adab.</w:t>
      </w:r>
      <w:r w:rsidR="007D4D90" w:rsidRPr="00317A73">
        <w:rPr>
          <w:rFonts w:ascii="Times New Roman" w:hAnsi="Times New Roman" w:cs="Times New Roman"/>
          <w:i/>
          <w:iCs/>
          <w:noProof/>
          <w:sz w:val="24"/>
          <w:szCs w:val="24"/>
          <w:lang w:val="id-ID"/>
        </w:rPr>
        <w:t>Of Therapy Patients Of Ischemic Stroke At The Pindad Turen General Hospital Installation</w:t>
      </w:r>
      <w:r w:rsidR="007D4D90" w:rsidRPr="00317A73">
        <w:rPr>
          <w:rFonts w:ascii="Times New Roman" w:hAnsi="Times New Roman" w:cs="Times New Roman"/>
          <w:noProof/>
          <w:sz w:val="24"/>
          <w:szCs w:val="24"/>
          <w:lang w:val="id-ID"/>
        </w:rPr>
        <w:t>.</w:t>
      </w:r>
    </w:p>
    <w:p w14:paraId="08CC3AAA" w14:textId="6E566DDB" w:rsidR="00884FC2" w:rsidRPr="00501C67" w:rsidRDefault="00884FC2" w:rsidP="004A0939">
      <w:pPr>
        <w:spacing w:after="0" w:line="276" w:lineRule="auto"/>
        <w:jc w:val="both"/>
        <w:rPr>
          <w:rFonts w:ascii="Times New Roman" w:hAnsi="Times New Roman" w:cs="Times New Roman"/>
          <w:noProof/>
          <w:sz w:val="24"/>
          <w:szCs w:val="24"/>
          <w:lang w:val="id-ID"/>
        </w:rPr>
        <w:sectPr w:rsidR="00884FC2" w:rsidRPr="00501C67" w:rsidSect="002C5D8D">
          <w:type w:val="continuous"/>
          <w:pgSz w:w="11906" w:h="16838"/>
          <w:pgMar w:top="1701" w:right="1701" w:bottom="1701" w:left="1701" w:header="709" w:footer="709" w:gutter="0"/>
          <w:cols w:num="2" w:space="708"/>
          <w:docGrid w:linePitch="360"/>
        </w:sectPr>
      </w:pPr>
    </w:p>
    <w:p w14:paraId="02D0F498" w14:textId="0BFA73E4" w:rsidR="00C84C1B" w:rsidRPr="00501C67" w:rsidRDefault="00C84C1B" w:rsidP="004A0939">
      <w:pPr>
        <w:spacing w:after="0" w:line="276" w:lineRule="auto"/>
        <w:ind w:left="567" w:hanging="567"/>
        <w:jc w:val="both"/>
        <w:rPr>
          <w:rFonts w:ascii="Times New Roman" w:hAnsi="Times New Roman" w:cs="Times New Roman"/>
          <w:sz w:val="24"/>
          <w:szCs w:val="24"/>
        </w:rPr>
      </w:pPr>
    </w:p>
    <w:sectPr w:rsidR="00C84C1B" w:rsidRPr="00501C67" w:rsidSect="001435AA">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B1830" w14:textId="77777777" w:rsidR="008E7B36" w:rsidRDefault="008E7B36" w:rsidP="00C84C1B">
      <w:pPr>
        <w:spacing w:after="0" w:line="240" w:lineRule="auto"/>
      </w:pPr>
      <w:r>
        <w:separator/>
      </w:r>
    </w:p>
  </w:endnote>
  <w:endnote w:type="continuationSeparator" w:id="0">
    <w:p w14:paraId="39A94642" w14:textId="77777777" w:rsidR="008E7B36" w:rsidRDefault="008E7B36" w:rsidP="00C8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A2060" w14:textId="77777777" w:rsidR="008E7B36" w:rsidRDefault="008E7B36" w:rsidP="00C84C1B">
      <w:pPr>
        <w:spacing w:after="0" w:line="240" w:lineRule="auto"/>
      </w:pPr>
      <w:r>
        <w:separator/>
      </w:r>
    </w:p>
  </w:footnote>
  <w:footnote w:type="continuationSeparator" w:id="0">
    <w:p w14:paraId="26F6C592" w14:textId="77777777" w:rsidR="008E7B36" w:rsidRDefault="008E7B36" w:rsidP="00C84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BB29F9"/>
    <w:multiLevelType w:val="hybridMultilevel"/>
    <w:tmpl w:val="FFFFFFFF"/>
    <w:lvl w:ilvl="0" w:tplc="04090019">
      <w:start w:val="1"/>
      <w:numFmt w:val="lowerLetter"/>
      <w:lvlText w:val="%1."/>
      <w:lvlJc w:val="left"/>
      <w:pPr>
        <w:ind w:left="6315" w:hanging="360"/>
      </w:pPr>
      <w:rPr>
        <w:rFonts w:cs="Times New Roman"/>
      </w:rPr>
    </w:lvl>
    <w:lvl w:ilvl="1" w:tplc="04090019">
      <w:start w:val="1"/>
      <w:numFmt w:val="lowerLetter"/>
      <w:lvlText w:val="%2."/>
      <w:lvlJc w:val="left"/>
      <w:pPr>
        <w:ind w:left="7035" w:hanging="360"/>
      </w:pPr>
      <w:rPr>
        <w:rFonts w:cs="Times New Roman"/>
      </w:rPr>
    </w:lvl>
    <w:lvl w:ilvl="2" w:tplc="C1FEC5D0">
      <w:start w:val="1"/>
      <w:numFmt w:val="decimal"/>
      <w:lvlText w:val="%3)"/>
      <w:lvlJc w:val="left"/>
      <w:pPr>
        <w:ind w:left="7935" w:hanging="360"/>
      </w:pPr>
      <w:rPr>
        <w:rFonts w:cs="Times New Roman" w:hint="default"/>
      </w:rPr>
    </w:lvl>
    <w:lvl w:ilvl="3" w:tplc="38090015">
      <w:start w:val="1"/>
      <w:numFmt w:val="upperLetter"/>
      <w:lvlText w:val="%4."/>
      <w:lvlJc w:val="left"/>
      <w:pPr>
        <w:ind w:left="5955" w:hanging="360"/>
      </w:pPr>
      <w:rPr>
        <w:rFonts w:cs="Times New Roman"/>
      </w:rPr>
    </w:lvl>
    <w:lvl w:ilvl="4" w:tplc="ADA87F52">
      <w:start w:val="1"/>
      <w:numFmt w:val="decimal"/>
      <w:lvlText w:val="%5."/>
      <w:lvlJc w:val="left"/>
      <w:pPr>
        <w:ind w:left="9195" w:hanging="360"/>
      </w:pPr>
      <w:rPr>
        <w:rFonts w:cs="Times New Roman" w:hint="default"/>
      </w:rPr>
    </w:lvl>
    <w:lvl w:ilvl="5" w:tplc="9A24CD38">
      <w:start w:val="24"/>
      <w:numFmt w:val="bullet"/>
      <w:lvlText w:val="-"/>
      <w:lvlJc w:val="left"/>
      <w:pPr>
        <w:ind w:left="10095" w:hanging="360"/>
      </w:pPr>
      <w:rPr>
        <w:rFonts w:ascii="Times New Roman" w:eastAsia="Times New Roman" w:hAnsi="Times New Roman" w:hint="default"/>
      </w:rPr>
    </w:lvl>
    <w:lvl w:ilvl="6" w:tplc="0409000F" w:tentative="1">
      <w:start w:val="1"/>
      <w:numFmt w:val="decimal"/>
      <w:lvlText w:val="%7."/>
      <w:lvlJc w:val="left"/>
      <w:pPr>
        <w:ind w:left="10635" w:hanging="360"/>
      </w:pPr>
      <w:rPr>
        <w:rFonts w:cs="Times New Roman"/>
      </w:rPr>
    </w:lvl>
    <w:lvl w:ilvl="7" w:tplc="04090019" w:tentative="1">
      <w:start w:val="1"/>
      <w:numFmt w:val="lowerLetter"/>
      <w:lvlText w:val="%8."/>
      <w:lvlJc w:val="left"/>
      <w:pPr>
        <w:ind w:left="11355" w:hanging="360"/>
      </w:pPr>
      <w:rPr>
        <w:rFonts w:cs="Times New Roman"/>
      </w:rPr>
    </w:lvl>
    <w:lvl w:ilvl="8" w:tplc="0409001B" w:tentative="1">
      <w:start w:val="1"/>
      <w:numFmt w:val="lowerRoman"/>
      <w:lvlText w:val="%9."/>
      <w:lvlJc w:val="right"/>
      <w:pPr>
        <w:ind w:left="12075" w:hanging="180"/>
      </w:pPr>
      <w:rPr>
        <w:rFonts w:cs="Times New Roman"/>
      </w:rPr>
    </w:lvl>
  </w:abstractNum>
  <w:abstractNum w:abstractNumId="1" w15:restartNumberingAfterBreak="0">
    <w:nsid w:val="3A5F2166"/>
    <w:multiLevelType w:val="hybridMultilevel"/>
    <w:tmpl w:val="95264B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36656CD"/>
    <w:multiLevelType w:val="hybridMultilevel"/>
    <w:tmpl w:val="60C25BCE"/>
    <w:lvl w:ilvl="0" w:tplc="38090019">
      <w:start w:val="1"/>
      <w:numFmt w:val="lowerLetter"/>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3" w15:restartNumberingAfterBreak="0">
    <w:nsid w:val="7D131011"/>
    <w:multiLevelType w:val="hybridMultilevel"/>
    <w:tmpl w:val="4FA2730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D6"/>
    <w:rsid w:val="000006B0"/>
    <w:rsid w:val="00005565"/>
    <w:rsid w:val="00020F8C"/>
    <w:rsid w:val="000C4773"/>
    <w:rsid w:val="00113CA3"/>
    <w:rsid w:val="00135A65"/>
    <w:rsid w:val="001435AA"/>
    <w:rsid w:val="00144943"/>
    <w:rsid w:val="001B2FF1"/>
    <w:rsid w:val="001B36D4"/>
    <w:rsid w:val="001F6282"/>
    <w:rsid w:val="00200561"/>
    <w:rsid w:val="00233AF7"/>
    <w:rsid w:val="00235283"/>
    <w:rsid w:val="0026140D"/>
    <w:rsid w:val="00273CA9"/>
    <w:rsid w:val="00276D96"/>
    <w:rsid w:val="002C1C61"/>
    <w:rsid w:val="002C2D85"/>
    <w:rsid w:val="002C5D8D"/>
    <w:rsid w:val="002F3D4A"/>
    <w:rsid w:val="003124C9"/>
    <w:rsid w:val="00317A73"/>
    <w:rsid w:val="00340926"/>
    <w:rsid w:val="00375A3B"/>
    <w:rsid w:val="00386A7F"/>
    <w:rsid w:val="003938C1"/>
    <w:rsid w:val="003B4576"/>
    <w:rsid w:val="003B6905"/>
    <w:rsid w:val="004017D9"/>
    <w:rsid w:val="00402924"/>
    <w:rsid w:val="00426AEB"/>
    <w:rsid w:val="004812BA"/>
    <w:rsid w:val="004A0939"/>
    <w:rsid w:val="00501C67"/>
    <w:rsid w:val="00532E6D"/>
    <w:rsid w:val="005B2C62"/>
    <w:rsid w:val="006002BE"/>
    <w:rsid w:val="00603E31"/>
    <w:rsid w:val="00604CA5"/>
    <w:rsid w:val="006A7A54"/>
    <w:rsid w:val="006B7350"/>
    <w:rsid w:val="006D1835"/>
    <w:rsid w:val="00775FB0"/>
    <w:rsid w:val="007C1100"/>
    <w:rsid w:val="007D4D90"/>
    <w:rsid w:val="007E1D2D"/>
    <w:rsid w:val="00806536"/>
    <w:rsid w:val="00841E5D"/>
    <w:rsid w:val="00847ABA"/>
    <w:rsid w:val="00861E11"/>
    <w:rsid w:val="00884FC2"/>
    <w:rsid w:val="008A1ECB"/>
    <w:rsid w:val="008A41A9"/>
    <w:rsid w:val="008B6D75"/>
    <w:rsid w:val="008E7B36"/>
    <w:rsid w:val="008F3BA7"/>
    <w:rsid w:val="00906692"/>
    <w:rsid w:val="00923813"/>
    <w:rsid w:val="00936B8C"/>
    <w:rsid w:val="0094556F"/>
    <w:rsid w:val="0099322C"/>
    <w:rsid w:val="009B04CE"/>
    <w:rsid w:val="009C741C"/>
    <w:rsid w:val="009E5999"/>
    <w:rsid w:val="00A02142"/>
    <w:rsid w:val="00A21FFD"/>
    <w:rsid w:val="00A26363"/>
    <w:rsid w:val="00AD230A"/>
    <w:rsid w:val="00AD40DB"/>
    <w:rsid w:val="00AD4F67"/>
    <w:rsid w:val="00AF7C4D"/>
    <w:rsid w:val="00B02EE2"/>
    <w:rsid w:val="00B11C46"/>
    <w:rsid w:val="00B14E7F"/>
    <w:rsid w:val="00B4347D"/>
    <w:rsid w:val="00BB4707"/>
    <w:rsid w:val="00BC7E42"/>
    <w:rsid w:val="00C12BE2"/>
    <w:rsid w:val="00C13388"/>
    <w:rsid w:val="00C37392"/>
    <w:rsid w:val="00C525BD"/>
    <w:rsid w:val="00C55AD1"/>
    <w:rsid w:val="00C84C1B"/>
    <w:rsid w:val="00CA1825"/>
    <w:rsid w:val="00CB4F17"/>
    <w:rsid w:val="00CD0D29"/>
    <w:rsid w:val="00CD227A"/>
    <w:rsid w:val="00CF34A4"/>
    <w:rsid w:val="00D3606F"/>
    <w:rsid w:val="00D671F5"/>
    <w:rsid w:val="00D807C5"/>
    <w:rsid w:val="00DF636F"/>
    <w:rsid w:val="00E429B9"/>
    <w:rsid w:val="00E466D6"/>
    <w:rsid w:val="00E472D0"/>
    <w:rsid w:val="00E678B2"/>
    <w:rsid w:val="00E72F47"/>
    <w:rsid w:val="00E730D3"/>
    <w:rsid w:val="00E8596C"/>
    <w:rsid w:val="00E87E63"/>
    <w:rsid w:val="00EC2502"/>
    <w:rsid w:val="00F57387"/>
    <w:rsid w:val="00F86432"/>
    <w:rsid w:val="00F9488D"/>
    <w:rsid w:val="00FF16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47C0"/>
  <w15:chartTrackingRefBased/>
  <w15:docId w15:val="{7040F9F8-3C75-419B-9FAF-033453DE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imes New Roman"/>
        <w:kern w:val="2"/>
        <w:lang w:val="en-ID" w:eastAsia="en-US" w:bidi="ar-SA"/>
        <w14:ligatures w14:val="standardContextual"/>
      </w:rPr>
    </w:rPrDefault>
    <w:pPrDefault/>
  </w:docDefaults>
  <w:latentStyles w:defLockedState="0" w:defUIPriority="1"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9" w:qFormat="1"/>
    <w:lsdException w:name="Intense 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D6"/>
    <w:pPr>
      <w:spacing w:after="160" w:line="259" w:lineRule="auto"/>
    </w:pPr>
    <w:rPr>
      <w:rFonts w:asciiTheme="minorHAnsi" w:hAnsiTheme="minorHAnsi" w:cstheme="minorBidi"/>
      <w:sz w:val="22"/>
      <w:szCs w:val="22"/>
    </w:rPr>
  </w:style>
  <w:style w:type="paragraph" w:styleId="Heading1">
    <w:name w:val="heading 1"/>
    <w:basedOn w:val="Normal"/>
    <w:link w:val="Heading1Char"/>
    <w:uiPriority w:val="9"/>
    <w:qFormat/>
    <w:rsid w:val="00D671F5"/>
    <w:pPr>
      <w:spacing w:after="0" w:line="240" w:lineRule="auto"/>
      <w:outlineLvl w:val="0"/>
    </w:pPr>
    <w:rPr>
      <w:rFonts w:ascii="Calibri"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671F5"/>
    <w:pPr>
      <w:widowControl w:val="0"/>
      <w:autoSpaceDE w:val="0"/>
      <w:autoSpaceDN w:val="0"/>
      <w:spacing w:after="0" w:line="240" w:lineRule="auto"/>
    </w:pPr>
    <w:rPr>
      <w:rFonts w:ascii="Times New Roman" w:eastAsia="Times New Roman" w:hAnsi="Times New Roman" w:cs="Times New Roman"/>
      <w:sz w:val="20"/>
      <w:szCs w:val="20"/>
      <w:lang w:val="id"/>
    </w:rPr>
  </w:style>
  <w:style w:type="paragraph" w:customStyle="1" w:styleId="ListParagraph1">
    <w:name w:val="List Paragraph1"/>
    <w:basedOn w:val="Normal"/>
    <w:uiPriority w:val="34"/>
    <w:qFormat/>
    <w:rsid w:val="00D671F5"/>
    <w:pPr>
      <w:spacing w:after="0" w:line="240" w:lineRule="auto"/>
      <w:ind w:left="720"/>
      <w:contextualSpacing/>
    </w:pPr>
    <w:rPr>
      <w:rFonts w:ascii="Calibri" w:hAnsi="Calibri" w:cs="Times New Roman"/>
      <w:sz w:val="20"/>
      <w:szCs w:val="20"/>
    </w:rPr>
  </w:style>
  <w:style w:type="table" w:customStyle="1" w:styleId="TableGrid2">
    <w:name w:val="Table Grid2"/>
    <w:basedOn w:val="TableNormal"/>
    <w:uiPriority w:val="39"/>
    <w:rsid w:val="00D671F5"/>
    <w:rPr>
      <w:rFonts w:eastAsia="Calibri"/>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D671F5"/>
    <w:rPr>
      <w:rFonts w:eastAsia="Calibri"/>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D671F5"/>
    <w:rPr>
      <w:rFonts w:ascii="Times New Roman" w:eastAsia="SimSun" w:hAnsi="Times New Roman"/>
      <w:kern w:val="0"/>
      <w:lang w:eastAsia="en-ID"/>
      <w14:ligatures w14:val="none"/>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link w:val="Heading1"/>
    <w:uiPriority w:val="9"/>
    <w:rsid w:val="00D671F5"/>
    <w:rPr>
      <w:rFonts w:ascii="Calibri" w:eastAsia="Calibri" w:hAnsi="Calibri" w:cs="Times New Roman"/>
      <w:kern w:val="0"/>
      <w:lang w:val="id-ID"/>
      <w14:ligatures w14:val="none"/>
    </w:rPr>
  </w:style>
  <w:style w:type="paragraph" w:styleId="TOC1">
    <w:name w:val="toc 1"/>
    <w:basedOn w:val="Normal"/>
    <w:next w:val="Normal"/>
    <w:uiPriority w:val="39"/>
    <w:unhideWhenUsed/>
    <w:rsid w:val="00D671F5"/>
    <w:pPr>
      <w:tabs>
        <w:tab w:val="right" w:leader="dot" w:pos="7931"/>
      </w:tabs>
      <w:spacing w:after="100" w:line="240" w:lineRule="auto"/>
    </w:pPr>
    <w:rPr>
      <w:rFonts w:ascii="Times New Roman" w:hAnsi="Times New Roman" w:cs="Times New Roman"/>
      <w:b/>
      <w:bCs/>
      <w:sz w:val="20"/>
      <w:szCs w:val="20"/>
      <w:lang w:val="en-US" w:eastAsia="en-ID"/>
    </w:rPr>
  </w:style>
  <w:style w:type="paragraph" w:styleId="TOC2">
    <w:name w:val="toc 2"/>
    <w:basedOn w:val="Normal"/>
    <w:next w:val="Normal"/>
    <w:uiPriority w:val="39"/>
    <w:unhideWhenUsed/>
    <w:rsid w:val="00D671F5"/>
    <w:pPr>
      <w:spacing w:after="100" w:line="240" w:lineRule="auto"/>
      <w:ind w:left="220"/>
    </w:pPr>
    <w:rPr>
      <w:rFonts w:ascii="Calibri" w:hAnsi="Calibri" w:cs="Times New Roman"/>
      <w:sz w:val="20"/>
      <w:szCs w:val="20"/>
    </w:rPr>
  </w:style>
  <w:style w:type="paragraph" w:styleId="TOC3">
    <w:name w:val="toc 3"/>
    <w:basedOn w:val="Normal"/>
    <w:next w:val="Normal"/>
    <w:uiPriority w:val="39"/>
    <w:unhideWhenUsed/>
    <w:rsid w:val="00D671F5"/>
    <w:pPr>
      <w:spacing w:after="100" w:line="240" w:lineRule="auto"/>
      <w:ind w:left="440"/>
    </w:pPr>
    <w:rPr>
      <w:rFonts w:ascii="Calibri" w:hAnsi="Calibri" w:cs="Times New Roman"/>
      <w:sz w:val="20"/>
      <w:szCs w:val="20"/>
    </w:rPr>
  </w:style>
  <w:style w:type="paragraph" w:styleId="TOC4">
    <w:name w:val="toc 4"/>
    <w:basedOn w:val="Normal"/>
    <w:next w:val="Normal"/>
    <w:uiPriority w:val="39"/>
    <w:unhideWhenUsed/>
    <w:rsid w:val="00D671F5"/>
    <w:pPr>
      <w:spacing w:after="100" w:line="240" w:lineRule="auto"/>
      <w:ind w:left="660"/>
    </w:pPr>
    <w:rPr>
      <w:rFonts w:ascii="Calibri" w:hAnsi="Calibri" w:cs="Times New Roman"/>
      <w:sz w:val="20"/>
      <w:szCs w:val="20"/>
    </w:rPr>
  </w:style>
  <w:style w:type="paragraph" w:styleId="TOC5">
    <w:name w:val="toc 5"/>
    <w:basedOn w:val="Normal"/>
    <w:next w:val="Normal"/>
    <w:uiPriority w:val="39"/>
    <w:unhideWhenUsed/>
    <w:rsid w:val="00D671F5"/>
    <w:pPr>
      <w:spacing w:after="100" w:line="240" w:lineRule="auto"/>
      <w:ind w:left="880"/>
    </w:pPr>
    <w:rPr>
      <w:rFonts w:ascii="Calibri" w:hAnsi="Calibri" w:cs="Times New Roman"/>
      <w:sz w:val="20"/>
      <w:szCs w:val="20"/>
    </w:rPr>
  </w:style>
  <w:style w:type="paragraph" w:styleId="CommentText">
    <w:name w:val="annotation text"/>
    <w:basedOn w:val="Normal"/>
    <w:link w:val="CommentTextChar"/>
    <w:uiPriority w:val="99"/>
    <w:unhideWhenUsed/>
    <w:rsid w:val="00D671F5"/>
    <w:pPr>
      <w:spacing w:after="0" w:line="240" w:lineRule="auto"/>
    </w:pPr>
    <w:rPr>
      <w:rFonts w:ascii="Calibri" w:hAnsi="Calibri" w:cs="Times New Roman"/>
      <w:sz w:val="20"/>
      <w:szCs w:val="20"/>
    </w:rPr>
  </w:style>
  <w:style w:type="character" w:customStyle="1" w:styleId="CommentTextChar">
    <w:name w:val="Comment Text Char"/>
    <w:link w:val="CommentText"/>
    <w:uiPriority w:val="99"/>
    <w:rsid w:val="00D671F5"/>
    <w:rPr>
      <w:rFonts w:ascii="Calibri" w:eastAsia="Calibri" w:hAnsi="Calibri" w:cs="Times New Roman"/>
      <w:kern w:val="0"/>
      <w:sz w:val="20"/>
      <w:szCs w:val="20"/>
      <w:lang w:val="id-ID"/>
      <w14:ligatures w14:val="none"/>
    </w:rPr>
  </w:style>
  <w:style w:type="paragraph" w:styleId="Header">
    <w:name w:val="header"/>
    <w:basedOn w:val="Normal"/>
    <w:link w:val="Head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HeaderChar">
    <w:name w:val="Header Char"/>
    <w:basedOn w:val="DefaultParagraphFont"/>
    <w:link w:val="Header"/>
    <w:uiPriority w:val="99"/>
    <w:rsid w:val="00D671F5"/>
    <w:rPr>
      <w:rFonts w:ascii="Calibri" w:eastAsia="Calibri" w:hAnsi="Calibri" w:cs="Times New Roman"/>
      <w:kern w:val="0"/>
      <w:lang w:val="id-ID"/>
      <w14:ligatures w14:val="none"/>
    </w:rPr>
  </w:style>
  <w:style w:type="paragraph" w:styleId="Footer">
    <w:name w:val="footer"/>
    <w:basedOn w:val="Normal"/>
    <w:link w:val="Foot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FooterChar">
    <w:name w:val="Footer Char"/>
    <w:basedOn w:val="DefaultParagraphFont"/>
    <w:link w:val="Footer"/>
    <w:uiPriority w:val="99"/>
    <w:rsid w:val="00D671F5"/>
    <w:rPr>
      <w:rFonts w:ascii="Calibri" w:eastAsia="Calibri" w:hAnsi="Calibri" w:cs="Times New Roman"/>
      <w:kern w:val="0"/>
      <w:lang w:val="id-ID"/>
      <w14:ligatures w14:val="none"/>
    </w:rPr>
  </w:style>
  <w:style w:type="paragraph" w:styleId="Caption">
    <w:name w:val="caption"/>
    <w:basedOn w:val="Normal"/>
    <w:next w:val="Normal"/>
    <w:uiPriority w:val="35"/>
    <w:qFormat/>
    <w:rsid w:val="00D671F5"/>
    <w:pPr>
      <w:spacing w:after="0" w:line="256" w:lineRule="auto"/>
    </w:pPr>
    <w:rPr>
      <w:rFonts w:ascii="Calibri" w:eastAsia="Times New Roman" w:hAnsi="Calibri" w:cs="Times New Roman"/>
      <w:b/>
      <w:bCs/>
      <w:sz w:val="20"/>
      <w:szCs w:val="20"/>
    </w:rPr>
  </w:style>
  <w:style w:type="character" w:styleId="CommentReference">
    <w:name w:val="annotation reference"/>
    <w:uiPriority w:val="99"/>
    <w:unhideWhenUsed/>
    <w:rsid w:val="00D671F5"/>
    <w:rPr>
      <w:sz w:val="16"/>
      <w:szCs w:val="16"/>
    </w:rPr>
  </w:style>
  <w:style w:type="paragraph" w:styleId="BodyText">
    <w:name w:val="Body Text"/>
    <w:basedOn w:val="Normal"/>
    <w:link w:val="BodyTextChar"/>
    <w:uiPriority w:val="1"/>
    <w:qFormat/>
    <w:rsid w:val="00D671F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link w:val="BodyText"/>
    <w:uiPriority w:val="1"/>
    <w:rsid w:val="00D671F5"/>
    <w:rPr>
      <w:rFonts w:ascii="Times New Roman" w:eastAsia="Times New Roman" w:hAnsi="Times New Roman" w:cs="Times New Roman"/>
      <w:kern w:val="0"/>
      <w:sz w:val="24"/>
      <w:szCs w:val="24"/>
      <w:lang w:val="id"/>
      <w14:ligatures w14:val="none"/>
    </w:rPr>
  </w:style>
  <w:style w:type="character" w:styleId="Hyperlink">
    <w:name w:val="Hyperlink"/>
    <w:uiPriority w:val="99"/>
    <w:unhideWhenUsed/>
    <w:rsid w:val="00D671F5"/>
    <w:rPr>
      <w:color w:val="0563C1"/>
      <w:u w:val="single"/>
    </w:rPr>
  </w:style>
  <w:style w:type="paragraph" w:styleId="CommentSubject">
    <w:name w:val="annotation subject"/>
    <w:basedOn w:val="CommentText"/>
    <w:next w:val="CommentText"/>
    <w:link w:val="CommentSubjectChar"/>
    <w:uiPriority w:val="99"/>
    <w:unhideWhenUsed/>
    <w:rsid w:val="00D671F5"/>
    <w:rPr>
      <w:b/>
      <w:bCs/>
    </w:rPr>
  </w:style>
  <w:style w:type="character" w:customStyle="1" w:styleId="CommentSubjectChar">
    <w:name w:val="Comment Subject Char"/>
    <w:link w:val="CommentSubject"/>
    <w:uiPriority w:val="99"/>
    <w:rsid w:val="00D671F5"/>
    <w:rPr>
      <w:rFonts w:ascii="Calibri" w:eastAsia="Calibri" w:hAnsi="Calibri" w:cs="Times New Roman"/>
      <w:b/>
      <w:bCs/>
      <w:kern w:val="0"/>
      <w:sz w:val="20"/>
      <w:szCs w:val="20"/>
      <w:lang w:val="id-ID"/>
      <w14:ligatures w14:val="none"/>
    </w:rPr>
  </w:style>
  <w:style w:type="paragraph" w:styleId="BalloonText">
    <w:name w:val="Balloon Text"/>
    <w:basedOn w:val="Normal"/>
    <w:link w:val="BalloonTextChar"/>
    <w:uiPriority w:val="99"/>
    <w:unhideWhenUsed/>
    <w:rsid w:val="00D671F5"/>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D671F5"/>
    <w:rPr>
      <w:rFonts w:ascii="Tahoma" w:eastAsia="Calibri" w:hAnsi="Tahoma" w:cs="Times New Roman"/>
      <w:kern w:val="0"/>
      <w:sz w:val="16"/>
      <w:szCs w:val="16"/>
      <w:lang w:val="id-ID"/>
      <w14:ligatures w14:val="none"/>
    </w:rPr>
  </w:style>
  <w:style w:type="table" w:styleId="TableGrid">
    <w:name w:val="Table Grid"/>
    <w:basedOn w:val="TableNormal"/>
    <w:uiPriority w:val="59"/>
    <w:rsid w:val="00D671F5"/>
    <w:rPr>
      <w:rFonts w:ascii="Times New Roman" w:eastAsia="SimSun" w:hAnsi="Times New Roman"/>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71F5"/>
    <w:rPr>
      <w:rFonts w:eastAsia="Calibri"/>
      <w:kern w:val="0"/>
      <w:lang w:val="id-ID"/>
      <w14:ligatures w14:val="none"/>
    </w:rPr>
  </w:style>
  <w:style w:type="paragraph" w:styleId="ListParagraph">
    <w:name w:val="List Paragraph"/>
    <w:aliases w:val="Body of text"/>
    <w:basedOn w:val="Normal"/>
    <w:link w:val="ListParagraphChar"/>
    <w:uiPriority w:val="34"/>
    <w:qFormat/>
    <w:rsid w:val="00D671F5"/>
    <w:pPr>
      <w:spacing w:after="0" w:line="240" w:lineRule="auto"/>
      <w:ind w:left="720"/>
      <w:contextualSpacing/>
    </w:pPr>
    <w:rPr>
      <w:rFonts w:ascii="Calibri" w:hAnsi="Calibri" w:cs="Times New Roman"/>
      <w:sz w:val="20"/>
      <w:szCs w:val="20"/>
    </w:rPr>
  </w:style>
  <w:style w:type="character" w:styleId="UnresolvedMention">
    <w:name w:val="Unresolved Mention"/>
    <w:uiPriority w:val="99"/>
    <w:semiHidden/>
    <w:unhideWhenUsed/>
    <w:rsid w:val="00D671F5"/>
    <w:rPr>
      <w:color w:val="605E5C"/>
      <w:shd w:val="clear" w:color="auto" w:fill="E1DFDD"/>
    </w:rPr>
  </w:style>
  <w:style w:type="paragraph" w:styleId="Revision">
    <w:name w:val="Revision"/>
    <w:uiPriority w:val="99"/>
    <w:semiHidden/>
    <w:rsid w:val="00D671F5"/>
    <w:rPr>
      <w:rFonts w:eastAsia="Calibri"/>
      <w:kern w:val="0"/>
      <w:lang w:val="id-ID"/>
      <w14:ligatures w14:val="none"/>
    </w:rPr>
  </w:style>
  <w:style w:type="character" w:customStyle="1" w:styleId="ListParagraphChar">
    <w:name w:val="List Paragraph Char"/>
    <w:aliases w:val="Body of text Char"/>
    <w:link w:val="ListParagraph"/>
    <w:uiPriority w:val="34"/>
    <w:locked/>
    <w:rsid w:val="00BC7E42"/>
  </w:style>
  <w:style w:type="character" w:customStyle="1" w:styleId="rpv-coretext-layer-text">
    <w:name w:val="rpv-core__text-layer-text"/>
    <w:basedOn w:val="DefaultParagraphFont"/>
    <w:rsid w:val="001B2FF1"/>
  </w:style>
  <w:style w:type="character" w:customStyle="1" w:styleId="fontstyle01">
    <w:name w:val="fontstyle01"/>
    <w:basedOn w:val="DefaultParagraphFont"/>
    <w:rsid w:val="00CF34A4"/>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CD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CD0D29"/>
    <w:rPr>
      <w:rFonts w:ascii="Courier New" w:eastAsia="Times New Roman" w:hAnsi="Courier New" w:cs="Courier New"/>
      <w:kern w:val="0"/>
      <w:lang w:eastAsia="en-ID"/>
      <w14:ligatures w14:val="none"/>
    </w:rPr>
  </w:style>
  <w:style w:type="character" w:customStyle="1" w:styleId="y2iqfc">
    <w:name w:val="y2iqfc"/>
    <w:basedOn w:val="DefaultParagraphFont"/>
    <w:rsid w:val="00CD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9627860">
      <w:bodyDiv w:val="1"/>
      <w:marLeft w:val="0"/>
      <w:marRight w:val="0"/>
      <w:marTop w:val="0"/>
      <w:marBottom w:val="0"/>
      <w:divBdr>
        <w:top w:val="none" w:sz="0" w:space="0" w:color="auto"/>
        <w:left w:val="none" w:sz="0" w:space="0" w:color="auto"/>
        <w:bottom w:val="none" w:sz="0" w:space="0" w:color="auto"/>
        <w:right w:val="none" w:sz="0" w:space="0" w:color="auto"/>
      </w:divBdr>
    </w:div>
    <w:div w:id="195409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37287/jppp.v5i2.14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fianifauz@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tnaummudzaky@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mkhaz@gmail.com" TargetMode="External"/><Relationship Id="rId4" Type="http://schemas.openxmlformats.org/officeDocument/2006/relationships/settings" Target="settings.xml"/><Relationship Id="rId9" Type="http://schemas.openxmlformats.org/officeDocument/2006/relationships/hyperlink" Target="mailto:alfianifauz@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D752F-26B8-412A-9ED1-D46DB130B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4844</Words>
  <Characters>27617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winda setyaningsih</dc:creator>
  <cp:keywords/>
  <dc:description/>
  <cp:lastModifiedBy>Alfiani</cp:lastModifiedBy>
  <cp:revision>2</cp:revision>
  <dcterms:created xsi:type="dcterms:W3CDTF">2024-07-05T09:26:00Z</dcterms:created>
  <dcterms:modified xsi:type="dcterms:W3CDTF">2024-07-05T09:26:00Z</dcterms:modified>
</cp:coreProperties>
</file>