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653373" w14:textId="77777777" w:rsidR="00E429B9" w:rsidRDefault="00E429B9" w:rsidP="00E429B9">
      <w:pPr>
        <w:spacing w:after="0" w:line="240" w:lineRule="auto"/>
        <w:jc w:val="both"/>
        <w:rPr>
          <w:rFonts w:ascii="Times New Roman" w:hAnsi="Times New Roman" w:cs="Times New Roman"/>
          <w:noProof/>
          <w:sz w:val="28"/>
          <w:szCs w:val="32"/>
        </w:rPr>
      </w:pPr>
      <w:r w:rsidRPr="00EA4D1C">
        <w:rPr>
          <w:rFonts w:ascii="Times New Roman" w:hAnsi="Times New Roman" w:cs="Times New Roman"/>
          <w:noProof/>
          <w:sz w:val="28"/>
          <w:szCs w:val="32"/>
        </w:rPr>
        <w:t xml:space="preserve">Jurnal Ilmiah Keperawatan dan </w:t>
      </w:r>
    </w:p>
    <w:p w14:paraId="70738157" w14:textId="77777777" w:rsidR="00E429B9" w:rsidRPr="00EA4D1C" w:rsidRDefault="00E429B9" w:rsidP="00E429B9">
      <w:pPr>
        <w:spacing w:after="0" w:line="240" w:lineRule="auto"/>
        <w:jc w:val="both"/>
        <w:rPr>
          <w:rFonts w:ascii="Times New Roman" w:hAnsi="Times New Roman" w:cs="Times New Roman"/>
          <w:noProof/>
          <w:sz w:val="28"/>
          <w:szCs w:val="32"/>
        </w:rPr>
      </w:pPr>
      <w:r w:rsidRPr="00EA4D1C">
        <w:rPr>
          <w:rFonts w:ascii="Times New Roman" w:hAnsi="Times New Roman" w:cs="Times New Roman"/>
          <w:noProof/>
          <w:sz w:val="28"/>
          <w:szCs w:val="32"/>
        </w:rPr>
        <w:t>Kesehatan Alkautsar (JIKKA)</w:t>
      </w:r>
    </w:p>
    <w:p w14:paraId="1A35DA26" w14:textId="77777777" w:rsidR="00E429B9" w:rsidRPr="00EA4D1C" w:rsidRDefault="00E429B9" w:rsidP="00E429B9">
      <w:pPr>
        <w:spacing w:after="0" w:line="240" w:lineRule="auto"/>
        <w:jc w:val="both"/>
        <w:rPr>
          <w:rFonts w:ascii="Times New Roman" w:hAnsi="Times New Roman" w:cs="Times New Roman"/>
          <w:noProof/>
          <w:sz w:val="28"/>
          <w:szCs w:val="32"/>
        </w:rPr>
      </w:pPr>
      <w:r w:rsidRPr="00EA4D1C">
        <w:rPr>
          <w:rFonts w:ascii="Times New Roman" w:hAnsi="Times New Roman" w:cs="Times New Roman"/>
          <w:noProof/>
          <w:sz w:val="28"/>
          <w:szCs w:val="32"/>
        </w:rPr>
        <w:t>e-ISSN : 2963-9042</w:t>
      </w:r>
    </w:p>
    <w:p w14:paraId="1EFE9AE1" w14:textId="77777777" w:rsidR="00E429B9" w:rsidRPr="00EA4D1C" w:rsidRDefault="00E429B9" w:rsidP="00E429B9">
      <w:pPr>
        <w:spacing w:after="0" w:line="240" w:lineRule="auto"/>
        <w:jc w:val="both"/>
        <w:rPr>
          <w:rFonts w:ascii="Times New Roman" w:hAnsi="Times New Roman" w:cs="Times New Roman"/>
          <w:noProof/>
          <w:sz w:val="28"/>
          <w:szCs w:val="32"/>
        </w:rPr>
      </w:pPr>
      <w:r w:rsidRPr="00EA4D1C">
        <w:rPr>
          <w:rFonts w:ascii="Times New Roman" w:hAnsi="Times New Roman" w:cs="Times New Roman"/>
          <w:noProof/>
          <w:sz w:val="28"/>
          <w:szCs w:val="32"/>
        </w:rPr>
        <w:t xml:space="preserve">online : </w:t>
      </w:r>
      <w:hyperlink r:id="rId9" w:history="1">
        <w:r w:rsidRPr="00EA4D1C">
          <w:rPr>
            <w:rStyle w:val="Hyperlink"/>
            <w:rFonts w:ascii="Times New Roman" w:hAnsi="Times New Roman" w:cs="Times New Roman"/>
            <w:noProof/>
            <w:sz w:val="28"/>
            <w:szCs w:val="32"/>
          </w:rPr>
          <w:t>https://jurnal.akperalkautsar.ac.id/index.php/JIKKA</w:t>
        </w:r>
      </w:hyperlink>
    </w:p>
    <w:p w14:paraId="2888709F" w14:textId="77777777" w:rsidR="00E429B9" w:rsidRPr="00EA4D1C" w:rsidRDefault="00E429B9" w:rsidP="00E429B9">
      <w:pPr>
        <w:spacing w:after="0" w:line="240" w:lineRule="auto"/>
        <w:jc w:val="both"/>
        <w:rPr>
          <w:rFonts w:ascii="Times New Roman" w:hAnsi="Times New Roman" w:cs="Times New Roman"/>
          <w:noProof/>
          <w:sz w:val="24"/>
          <w:szCs w:val="28"/>
        </w:rPr>
      </w:pPr>
    </w:p>
    <w:p w14:paraId="15555729" w14:textId="77777777" w:rsidR="00E429B9" w:rsidRDefault="00E429B9" w:rsidP="00E429B9">
      <w:pPr>
        <w:spacing w:after="0" w:line="240" w:lineRule="auto"/>
        <w:jc w:val="center"/>
        <w:rPr>
          <w:rFonts w:ascii="Times New Roman" w:hAnsi="Times New Roman" w:cs="Times New Roman"/>
          <w:b/>
          <w:bCs/>
          <w:noProof/>
          <w:sz w:val="28"/>
          <w:szCs w:val="32"/>
        </w:rPr>
      </w:pPr>
    </w:p>
    <w:p w14:paraId="05FD79BE" w14:textId="77777777" w:rsidR="00E429B9" w:rsidRPr="00135A65" w:rsidRDefault="00E429B9" w:rsidP="00E429B9">
      <w:pPr>
        <w:spacing w:after="0" w:line="240" w:lineRule="auto"/>
        <w:jc w:val="center"/>
        <w:rPr>
          <w:rFonts w:ascii="Times New Roman" w:hAnsi="Times New Roman" w:cs="Times New Roman"/>
          <w:b/>
          <w:bCs/>
          <w:noProof/>
          <w:sz w:val="28"/>
          <w:szCs w:val="28"/>
          <w:lang w:val="id-ID"/>
        </w:rPr>
      </w:pPr>
      <w:r w:rsidRPr="00135A65">
        <w:rPr>
          <w:rFonts w:ascii="Times New Roman" w:hAnsi="Times New Roman" w:cs="Times New Roman"/>
          <w:b/>
          <w:bCs/>
          <w:noProof/>
          <w:sz w:val="28"/>
          <w:szCs w:val="32"/>
        </w:rPr>
        <w:t>EFEKTIVITAS TERAPI MURATTAL UNTUK MENGATASI KECEMASAN MAHASISWA KEPERAWATAN DALAM MENGHADAPI UJIAN</w:t>
      </w:r>
    </w:p>
    <w:p w14:paraId="7C6E0B49" w14:textId="77777777" w:rsidR="00E472D0" w:rsidRDefault="00E472D0" w:rsidP="00E472D0">
      <w:pPr>
        <w:spacing w:after="0" w:line="240" w:lineRule="auto"/>
        <w:jc w:val="both"/>
        <w:rPr>
          <w:rFonts w:ascii="Times New Roman" w:hAnsi="Times New Roman" w:cs="Times New Roman"/>
          <w:b/>
          <w:bCs/>
          <w:noProof/>
          <w:sz w:val="28"/>
          <w:szCs w:val="32"/>
        </w:rPr>
      </w:pPr>
    </w:p>
    <w:p w14:paraId="37783760" w14:textId="77777777" w:rsidR="00F9488D" w:rsidRPr="00C84C1B" w:rsidRDefault="00F9488D" w:rsidP="00C84C1B">
      <w:pPr>
        <w:pStyle w:val="Heading1"/>
        <w:rPr>
          <w:rFonts w:ascii="Times New Roman" w:hAnsi="Times New Roman"/>
          <w:sz w:val="22"/>
          <w:szCs w:val="22"/>
        </w:rPr>
      </w:pPr>
      <w:bookmarkStart w:id="0" w:name="_Toc162877430"/>
    </w:p>
    <w:p w14:paraId="68B4D1AD" w14:textId="6F4B3C3D" w:rsidR="00E466D6" w:rsidRDefault="00E466D6" w:rsidP="00C84C1B">
      <w:pPr>
        <w:pStyle w:val="Heading1"/>
        <w:jc w:val="center"/>
        <w:rPr>
          <w:rFonts w:ascii="Times New Roman" w:hAnsi="Times New Roman"/>
          <w:b/>
          <w:bCs/>
          <w:sz w:val="24"/>
          <w:szCs w:val="24"/>
        </w:rPr>
      </w:pPr>
      <w:r w:rsidRPr="003938C1">
        <w:rPr>
          <w:rFonts w:ascii="Times New Roman" w:hAnsi="Times New Roman"/>
          <w:b/>
          <w:bCs/>
          <w:sz w:val="24"/>
          <w:szCs w:val="24"/>
        </w:rPr>
        <w:t>ABSTRAK</w:t>
      </w:r>
      <w:bookmarkEnd w:id="0"/>
    </w:p>
    <w:p w14:paraId="0EC6D677" w14:textId="77777777" w:rsidR="00276D96" w:rsidRPr="003938C1" w:rsidRDefault="00276D96" w:rsidP="00C84C1B">
      <w:pPr>
        <w:pStyle w:val="Heading1"/>
        <w:jc w:val="center"/>
        <w:rPr>
          <w:rFonts w:ascii="Times New Roman" w:hAnsi="Times New Roman"/>
          <w:b/>
          <w:bCs/>
          <w:sz w:val="24"/>
          <w:szCs w:val="24"/>
        </w:rPr>
      </w:pPr>
    </w:p>
    <w:p w14:paraId="1A7DC7B4" w14:textId="3CDB52F7" w:rsidR="00806536" w:rsidRDefault="00806536" w:rsidP="00806536">
      <w:pPr>
        <w:spacing w:after="0" w:line="240"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t>Latar</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Belakang</w:t>
      </w:r>
      <w:proofErr w:type="spellEnd"/>
      <w:r>
        <w:rPr>
          <w:rFonts w:ascii="Times New Roman" w:hAnsi="Times New Roman" w:cs="Times New Roman"/>
          <w:b/>
          <w:bCs/>
          <w:sz w:val="24"/>
          <w:szCs w:val="24"/>
        </w:rPr>
        <w:t xml:space="preserve">: </w:t>
      </w:r>
      <w:proofErr w:type="spellStart"/>
      <w:r w:rsidRPr="00135A65">
        <w:rPr>
          <w:rFonts w:ascii="Times New Roman" w:hAnsi="Times New Roman" w:cs="Times New Roman"/>
          <w:sz w:val="24"/>
          <w:szCs w:val="24"/>
        </w:rPr>
        <w:t>Ujian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merupakan</w:t>
      </w:r>
      <w:proofErr w:type="spellEnd"/>
      <w:r w:rsidRPr="00135A65">
        <w:rPr>
          <w:rFonts w:ascii="Times New Roman" w:hAnsi="Times New Roman" w:cs="Times New Roman"/>
          <w:sz w:val="24"/>
          <w:szCs w:val="24"/>
        </w:rPr>
        <w:t xml:space="preserve"> </w:t>
      </w:r>
      <w:proofErr w:type="spellStart"/>
      <w:proofErr w:type="gramStart"/>
      <w:r w:rsidRPr="00135A65">
        <w:rPr>
          <w:rFonts w:ascii="Times New Roman" w:hAnsi="Times New Roman" w:cs="Times New Roman"/>
          <w:sz w:val="24"/>
          <w:szCs w:val="24"/>
        </w:rPr>
        <w:t>cara</w:t>
      </w:r>
      <w:proofErr w:type="spellEnd"/>
      <w:proofErr w:type="gram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mengukur</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pengetahuan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mahasiswa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dan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sebagai</w:t>
      </w:r>
      <w:proofErr w:type="spellEnd"/>
      <w:r w:rsidR="00906692">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hasil</w:t>
      </w:r>
      <w:proofErr w:type="spellEnd"/>
      <w:r w:rsidRPr="00135A65">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penilaian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mahasiswa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untuk</w:t>
      </w:r>
      <w:proofErr w:type="spellEnd"/>
      <w:r w:rsidRPr="00135A65">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mengetahui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seberapa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jauh</w:t>
      </w:r>
      <w:proofErr w:type="spellEnd"/>
      <w:r w:rsidRPr="00135A65">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keterampilan</w:t>
      </w:r>
      <w:proofErr w:type="spellEnd"/>
      <w:r w:rsidRPr="00135A65">
        <w:rPr>
          <w:rFonts w:ascii="Times New Roman" w:hAnsi="Times New Roman" w:cs="Times New Roman"/>
          <w:sz w:val="24"/>
          <w:szCs w:val="24"/>
        </w:rPr>
        <w:t xml:space="preserve"> yang </w:t>
      </w:r>
      <w:proofErr w:type="spellStart"/>
      <w:r w:rsidRPr="00135A65">
        <w:rPr>
          <w:rFonts w:ascii="Times New Roman" w:hAnsi="Times New Roman" w:cs="Times New Roman"/>
          <w:sz w:val="24"/>
          <w:szCs w:val="24"/>
        </w:rPr>
        <w:t>dikuasi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dan</w:t>
      </w:r>
      <w:proofErr w:type="spellEnd"/>
      <w:r w:rsidRPr="00135A65">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pemahaman</w:t>
      </w:r>
      <w:proofErr w:type="spellEnd"/>
      <w:r w:rsidRPr="00135A65">
        <w:rPr>
          <w:rFonts w:ascii="Times New Roman" w:hAnsi="Times New Roman" w:cs="Times New Roman"/>
          <w:sz w:val="24"/>
          <w:szCs w:val="24"/>
        </w:rPr>
        <w:t xml:space="preserve"> yang </w:t>
      </w:r>
      <w:proofErr w:type="spellStart"/>
      <w:r w:rsidRPr="00135A65">
        <w:rPr>
          <w:rFonts w:ascii="Times New Roman" w:hAnsi="Times New Roman" w:cs="Times New Roman"/>
          <w:sz w:val="24"/>
          <w:szCs w:val="24"/>
        </w:rPr>
        <w:t>diperoleh</w:t>
      </w:r>
      <w:proofErr w:type="spellEnd"/>
      <w:r w:rsidRPr="00135A65">
        <w:rPr>
          <w:rFonts w:ascii="Times New Roman" w:hAnsi="Times New Roman" w:cs="Times New Roman"/>
          <w:sz w:val="24"/>
          <w:szCs w:val="24"/>
        </w:rPr>
        <w:t xml:space="preserve">. Salah </w:t>
      </w:r>
      <w:proofErr w:type="spellStart"/>
      <w:r w:rsidRPr="00135A65">
        <w:rPr>
          <w:rFonts w:ascii="Times New Roman" w:hAnsi="Times New Roman" w:cs="Times New Roman"/>
          <w:sz w:val="24"/>
          <w:szCs w:val="24"/>
        </w:rPr>
        <w:t>satu</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masalah</w:t>
      </w:r>
      <w:proofErr w:type="spellEnd"/>
      <w:r w:rsidRPr="00135A65">
        <w:rPr>
          <w:rFonts w:ascii="Times New Roman" w:hAnsi="Times New Roman" w:cs="Times New Roman"/>
          <w:sz w:val="24"/>
          <w:szCs w:val="24"/>
        </w:rPr>
        <w:t xml:space="preserve"> yang </w:t>
      </w:r>
      <w:proofErr w:type="spellStart"/>
      <w:r w:rsidRPr="00135A65">
        <w:rPr>
          <w:rFonts w:ascii="Times New Roman" w:hAnsi="Times New Roman" w:cs="Times New Roman"/>
          <w:sz w:val="24"/>
          <w:szCs w:val="24"/>
        </w:rPr>
        <w:t>dialami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mahasiswa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saat</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ujian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adalah</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kecemasan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Nindia</w:t>
      </w:r>
      <w:proofErr w:type="spellEnd"/>
      <w:r w:rsidRPr="00135A65">
        <w:rPr>
          <w:rFonts w:ascii="Times New Roman" w:hAnsi="Times New Roman" w:cs="Times New Roman"/>
          <w:sz w:val="24"/>
          <w:szCs w:val="24"/>
        </w:rPr>
        <w:t xml:space="preserve"> </w:t>
      </w:r>
      <w:proofErr w:type="spellStart"/>
      <w:proofErr w:type="gramStart"/>
      <w:r w:rsidRPr="00135A65">
        <w:rPr>
          <w:rFonts w:ascii="Times New Roman" w:hAnsi="Times New Roman" w:cs="Times New Roman"/>
          <w:sz w:val="24"/>
          <w:szCs w:val="24"/>
        </w:rPr>
        <w:t>dkk</w:t>
      </w:r>
      <w:proofErr w:type="spellEnd"/>
      <w:r w:rsidRPr="00135A65">
        <w:rPr>
          <w:rFonts w:ascii="Times New Roman" w:hAnsi="Times New Roman" w:cs="Times New Roman"/>
          <w:sz w:val="24"/>
          <w:szCs w:val="24"/>
        </w:rPr>
        <w:t>.,</w:t>
      </w:r>
      <w:proofErr w:type="gramEnd"/>
      <w:r w:rsidRPr="00135A65">
        <w:rPr>
          <w:rFonts w:ascii="Times New Roman" w:hAnsi="Times New Roman" w:cs="Times New Roman"/>
          <w:sz w:val="24"/>
          <w:szCs w:val="24"/>
        </w:rPr>
        <w:t xml:space="preserve"> 2020). </w:t>
      </w:r>
      <w:proofErr w:type="spellStart"/>
      <w:proofErr w:type="gramStart"/>
      <w:r w:rsidRPr="00135A65">
        <w:rPr>
          <w:rFonts w:ascii="Times New Roman" w:hAnsi="Times New Roman" w:cs="Times New Roman"/>
          <w:sz w:val="24"/>
          <w:szCs w:val="24"/>
        </w:rPr>
        <w:t>Kecemasan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pada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mahasiswa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mempengaruhi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pada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respon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fisiologis</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dan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psikologis</w:t>
      </w:r>
      <w:proofErr w:type="spellEnd"/>
      <w:r w:rsidRPr="00135A65">
        <w:rPr>
          <w:rFonts w:ascii="Times New Roman" w:hAnsi="Times New Roman" w:cs="Times New Roman"/>
          <w:sz w:val="24"/>
          <w:szCs w:val="24"/>
        </w:rPr>
        <w:t>.</w:t>
      </w:r>
      <w:proofErr w:type="gram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Respon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fisik</w:t>
      </w:r>
      <w:proofErr w:type="spellEnd"/>
      <w:r w:rsidRPr="00135A65">
        <w:rPr>
          <w:rFonts w:ascii="Times New Roman" w:hAnsi="Times New Roman" w:cs="Times New Roman"/>
          <w:sz w:val="24"/>
          <w:szCs w:val="24"/>
        </w:rPr>
        <w:t xml:space="preserve"> </w:t>
      </w:r>
      <w:proofErr w:type="spellStart"/>
      <w:proofErr w:type="gramStart"/>
      <w:r w:rsidRPr="00135A65">
        <w:rPr>
          <w:rFonts w:ascii="Times New Roman" w:hAnsi="Times New Roman" w:cs="Times New Roman"/>
          <w:sz w:val="24"/>
          <w:szCs w:val="24"/>
        </w:rPr>
        <w:t>akan</w:t>
      </w:r>
      <w:proofErr w:type="spellEnd"/>
      <w:proofErr w:type="gram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berpengaruh</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pada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memburuknya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masalah</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kesehatan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secara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umum</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seperti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masalah</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pada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sistem</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kekebalan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tubuh</w:t>
      </w:r>
      <w:proofErr w:type="spellEnd"/>
      <w:r w:rsidRPr="00135A65">
        <w:rPr>
          <w:rFonts w:ascii="Times New Roman" w:hAnsi="Times New Roman" w:cs="Times New Roman"/>
          <w:sz w:val="24"/>
          <w:szCs w:val="24"/>
        </w:rPr>
        <w:t xml:space="preserve">, </w:t>
      </w:r>
      <w:r w:rsidR="00906692">
        <w:rPr>
          <w:rFonts w:ascii="Times New Roman" w:hAnsi="Times New Roman" w:cs="Times New Roman"/>
          <w:sz w:val="24"/>
          <w:szCs w:val="24"/>
        </w:rPr>
        <w:t xml:space="preserve">system </w:t>
      </w:r>
      <w:proofErr w:type="spellStart"/>
      <w:r w:rsidR="00906692">
        <w:rPr>
          <w:rFonts w:ascii="Times New Roman" w:hAnsi="Times New Roman" w:cs="Times New Roman"/>
          <w:sz w:val="24"/>
          <w:szCs w:val="24"/>
        </w:rPr>
        <w:t>metabolisme</w:t>
      </w:r>
      <w:proofErr w:type="spellEnd"/>
      <w:r w:rsidR="00906692">
        <w:rPr>
          <w:rFonts w:ascii="Times New Roman" w:hAnsi="Times New Roman" w:cs="Times New Roman"/>
          <w:sz w:val="24"/>
          <w:szCs w:val="24"/>
        </w:rPr>
        <w:t xml:space="preserve">, system </w:t>
      </w:r>
      <w:proofErr w:type="spellStart"/>
      <w:r w:rsidR="00906692">
        <w:rPr>
          <w:rFonts w:ascii="Times New Roman" w:hAnsi="Times New Roman" w:cs="Times New Roman"/>
          <w:sz w:val="24"/>
          <w:szCs w:val="24"/>
        </w:rPr>
        <w:t>pernafasan</w:t>
      </w:r>
      <w:proofErr w:type="spellEnd"/>
      <w:r w:rsidR="00906692">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dll</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Respon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psikologis</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dapat</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berupa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perubahan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perilaku</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antara</w:t>
      </w:r>
      <w:proofErr w:type="spellEnd"/>
      <w:r w:rsidRPr="00135A65">
        <w:rPr>
          <w:rFonts w:ascii="Times New Roman" w:hAnsi="Times New Roman" w:cs="Times New Roman"/>
          <w:sz w:val="24"/>
          <w:szCs w:val="24"/>
        </w:rPr>
        <w:t xml:space="preserve"> lain </w:t>
      </w:r>
      <w:proofErr w:type="spellStart"/>
      <w:r w:rsidRPr="00135A65">
        <w:rPr>
          <w:rFonts w:ascii="Times New Roman" w:hAnsi="Times New Roman" w:cs="Times New Roman"/>
          <w:sz w:val="24"/>
          <w:szCs w:val="24"/>
        </w:rPr>
        <w:t>kecenderungan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menarik</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diri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dari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kehidupan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sosial</w:t>
      </w:r>
      <w:proofErr w:type="spellEnd"/>
      <w:r w:rsidRPr="00135A65">
        <w:rPr>
          <w:rFonts w:ascii="Times New Roman" w:hAnsi="Times New Roman" w:cs="Times New Roman"/>
          <w:sz w:val="24"/>
          <w:szCs w:val="24"/>
        </w:rPr>
        <w:t xml:space="preserve">, </w:t>
      </w:r>
      <w:proofErr w:type="spellStart"/>
      <w:proofErr w:type="gramStart"/>
      <w:r w:rsidRPr="00135A65">
        <w:rPr>
          <w:rFonts w:ascii="Times New Roman" w:hAnsi="Times New Roman" w:cs="Times New Roman"/>
          <w:sz w:val="24"/>
          <w:szCs w:val="24"/>
        </w:rPr>
        <w:t>cemas</w:t>
      </w:r>
      <w:proofErr w:type="spellEnd"/>
      <w:proofErr w:type="gram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dan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sulit</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berkonsentrasi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Wenny</w:t>
      </w:r>
      <w:proofErr w:type="spellEnd"/>
      <w:r w:rsidRPr="00135A65">
        <w:rPr>
          <w:rFonts w:ascii="Times New Roman" w:hAnsi="Times New Roman" w:cs="Times New Roman"/>
          <w:sz w:val="24"/>
          <w:szCs w:val="24"/>
        </w:rPr>
        <w:t xml:space="preserve">, 2022). </w:t>
      </w:r>
      <w:proofErr w:type="spellStart"/>
      <w:proofErr w:type="gramStart"/>
      <w:r w:rsidRPr="00135A65">
        <w:rPr>
          <w:rFonts w:ascii="Times New Roman" w:hAnsi="Times New Roman" w:cs="Times New Roman"/>
          <w:sz w:val="24"/>
          <w:szCs w:val="24"/>
        </w:rPr>
        <w:t>Masalah</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ini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dapat</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diatasi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dengan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pemberian</w:t>
      </w:r>
      <w:proofErr w:type="spellEnd"/>
      <w:r w:rsidRPr="00135A65">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terapi</w:t>
      </w:r>
      <w:proofErr w:type="spellEnd"/>
      <w:r w:rsidR="00906692">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murattal</w:t>
      </w:r>
      <w:proofErr w:type="spellEnd"/>
      <w:r w:rsidRPr="00135A65">
        <w:rPr>
          <w:rFonts w:ascii="Times New Roman" w:hAnsi="Times New Roman" w:cs="Times New Roman"/>
          <w:sz w:val="24"/>
          <w:szCs w:val="24"/>
        </w:rPr>
        <w:t xml:space="preserve"> Al-Qur’an, </w:t>
      </w:r>
      <w:proofErr w:type="spellStart"/>
      <w:r w:rsidRPr="00135A65">
        <w:rPr>
          <w:rFonts w:ascii="Times New Roman" w:hAnsi="Times New Roman" w:cs="Times New Roman"/>
          <w:sz w:val="24"/>
          <w:szCs w:val="24"/>
        </w:rPr>
        <w:t>karena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adanya</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Endorfin</w:t>
      </w:r>
      <w:proofErr w:type="spellEnd"/>
      <w:r w:rsidRPr="00135A65">
        <w:rPr>
          <w:rFonts w:ascii="Times New Roman" w:hAnsi="Times New Roman" w:cs="Times New Roman"/>
          <w:sz w:val="24"/>
          <w:szCs w:val="24"/>
        </w:rPr>
        <w:t xml:space="preserve"> yang </w:t>
      </w:r>
      <w:proofErr w:type="spellStart"/>
      <w:r w:rsidRPr="00135A65">
        <w:rPr>
          <w:rFonts w:ascii="Times New Roman" w:hAnsi="Times New Roman" w:cs="Times New Roman"/>
          <w:sz w:val="24"/>
          <w:szCs w:val="24"/>
        </w:rPr>
        <w:t>dilepaskan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sebagai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respons</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terhadap</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masukan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sensorik</w:t>
      </w:r>
      <w:proofErr w:type="spellEnd"/>
      <w:r w:rsidRPr="00135A65">
        <w:rPr>
          <w:rFonts w:ascii="Times New Roman" w:hAnsi="Times New Roman" w:cs="Times New Roman"/>
          <w:sz w:val="24"/>
          <w:szCs w:val="24"/>
        </w:rPr>
        <w:t xml:space="preserve"> yang </w:t>
      </w:r>
      <w:proofErr w:type="spellStart"/>
      <w:r w:rsidRPr="00135A65">
        <w:rPr>
          <w:rFonts w:ascii="Times New Roman" w:hAnsi="Times New Roman" w:cs="Times New Roman"/>
          <w:sz w:val="24"/>
          <w:szCs w:val="24"/>
        </w:rPr>
        <w:t>menyenangkan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dan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hormon-hormon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ini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memiliki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kemampuan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untuk</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memblokir</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transmisi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sinyal</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otak</w:t>
      </w:r>
      <w:proofErr w:type="spellEnd"/>
      <w:r w:rsidRPr="00135A65">
        <w:rPr>
          <w:rFonts w:ascii="Times New Roman" w:hAnsi="Times New Roman" w:cs="Times New Roman"/>
          <w:sz w:val="24"/>
          <w:szCs w:val="24"/>
        </w:rPr>
        <w:t xml:space="preserve"> yang </w:t>
      </w:r>
      <w:proofErr w:type="spellStart"/>
      <w:r w:rsidRPr="00135A65">
        <w:rPr>
          <w:rFonts w:ascii="Times New Roman" w:hAnsi="Times New Roman" w:cs="Times New Roman"/>
          <w:sz w:val="24"/>
          <w:szCs w:val="24"/>
        </w:rPr>
        <w:t>cemas</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Handayani</w:t>
      </w:r>
      <w:proofErr w:type="spellEnd"/>
      <w:r w:rsidRPr="00135A65">
        <w:rPr>
          <w:rFonts w:ascii="Times New Roman" w:hAnsi="Times New Roman" w:cs="Times New Roman"/>
          <w:sz w:val="24"/>
          <w:szCs w:val="24"/>
        </w:rPr>
        <w:t>, 2014).</w:t>
      </w:r>
      <w:proofErr w:type="gramEnd"/>
      <w:r w:rsidRPr="00135A65">
        <w:rPr>
          <w:rFonts w:ascii="Times New Roman" w:hAnsi="Times New Roman" w:cs="Times New Roman"/>
          <w:sz w:val="24"/>
          <w:szCs w:val="24"/>
        </w:rPr>
        <w:t xml:space="preserve"> </w:t>
      </w:r>
      <w:proofErr w:type="spellStart"/>
      <w:proofErr w:type="gramStart"/>
      <w:r w:rsidRPr="00135A65">
        <w:rPr>
          <w:rFonts w:ascii="Times New Roman" w:hAnsi="Times New Roman" w:cs="Times New Roman"/>
          <w:sz w:val="24"/>
          <w:szCs w:val="24"/>
        </w:rPr>
        <w:t>Penelitian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ini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menggambarkan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tentang</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keefektifan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terapi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murattal</w:t>
      </w:r>
      <w:proofErr w:type="spellEnd"/>
      <w:r w:rsidRPr="00135A65">
        <w:rPr>
          <w:rFonts w:ascii="Times New Roman" w:hAnsi="Times New Roman" w:cs="Times New Roman"/>
          <w:sz w:val="24"/>
          <w:szCs w:val="24"/>
        </w:rPr>
        <w:t xml:space="preserve"> Al-Qur’an </w:t>
      </w:r>
      <w:proofErr w:type="spellStart"/>
      <w:r w:rsidR="00906692">
        <w:rPr>
          <w:rFonts w:ascii="Times New Roman" w:hAnsi="Times New Roman" w:cs="Times New Roman"/>
          <w:sz w:val="24"/>
          <w:szCs w:val="24"/>
        </w:rPr>
        <w:t>untuk</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mengatasi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kecemasan</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mahasiswa</w:t>
      </w:r>
      <w:proofErr w:type="spellEnd"/>
      <w:r w:rsidRPr="00135A65">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dalam</w:t>
      </w:r>
      <w:proofErr w:type="spellEnd"/>
      <w:r w:rsidR="00906692">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menghadapi</w:t>
      </w:r>
      <w:proofErr w:type="spellEnd"/>
      <w:r w:rsidRPr="00135A65">
        <w:rPr>
          <w:rFonts w:ascii="Times New Roman" w:hAnsi="Times New Roman" w:cs="Times New Roman"/>
          <w:sz w:val="24"/>
          <w:szCs w:val="24"/>
        </w:rPr>
        <w:t xml:space="preserve"> </w:t>
      </w:r>
      <w:proofErr w:type="spellStart"/>
      <w:r w:rsidRPr="00135A65">
        <w:rPr>
          <w:rFonts w:ascii="Times New Roman" w:hAnsi="Times New Roman" w:cs="Times New Roman"/>
          <w:sz w:val="24"/>
          <w:szCs w:val="24"/>
        </w:rPr>
        <w:t>ujian</w:t>
      </w:r>
      <w:proofErr w:type="spellEnd"/>
      <w:r w:rsidRPr="00135A65">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sidRPr="00EA4D1C">
        <w:rPr>
          <w:rFonts w:ascii="Times New Roman" w:hAnsi="Times New Roman" w:cs="Times New Roman"/>
          <w:b/>
          <w:bCs/>
          <w:sz w:val="24"/>
          <w:szCs w:val="24"/>
        </w:rPr>
        <w:t>Metode</w:t>
      </w:r>
      <w:proofErr w:type="spellEnd"/>
      <w:r>
        <w:rPr>
          <w:rFonts w:ascii="Times New Roman" w:hAnsi="Times New Roman" w:cs="Times New Roman"/>
          <w:b/>
          <w:bCs/>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w:t>
      </w:r>
      <w:proofErr w:type="spellStart"/>
      <w:r>
        <w:rPr>
          <w:rFonts w:ascii="Times New Roman" w:hAnsi="Times New Roman" w:cs="Times New Roman"/>
          <w:b/>
          <w:bCs/>
          <w:sz w:val="24"/>
          <w:szCs w:val="24"/>
        </w:rPr>
        <w:t>Kesimpulan</w:t>
      </w:r>
      <w:proofErr w:type="spellEnd"/>
      <w:r>
        <w:rPr>
          <w:rFonts w:ascii="Times New Roman" w:hAnsi="Times New Roman" w:cs="Times New Roman"/>
          <w:b/>
          <w:bCs/>
          <w:sz w:val="24"/>
          <w:szCs w:val="24"/>
        </w:rPr>
        <w:t>:</w:t>
      </w:r>
      <w:r w:rsidRPr="00851BFB">
        <w:t xml:space="preserve"> </w:t>
      </w:r>
      <w:proofErr w:type="spellStart"/>
      <w:r>
        <w:rPr>
          <w:rFonts w:ascii="Times New Roman" w:hAnsi="Times New Roman" w:cs="Times New Roman"/>
          <w:sz w:val="24"/>
          <w:szCs w:val="24"/>
        </w:rPr>
        <w:t>Mahasiswa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penurunan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kecemasan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murattal</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 xml:space="preserve"> </w:t>
      </w:r>
    </w:p>
    <w:p w14:paraId="66631503" w14:textId="77777777" w:rsidR="00806536" w:rsidRPr="00EA4D1C" w:rsidRDefault="00806536" w:rsidP="00806536">
      <w:pPr>
        <w:spacing w:after="0" w:line="240" w:lineRule="auto"/>
        <w:jc w:val="both"/>
        <w:rPr>
          <w:rFonts w:ascii="Times New Roman" w:hAnsi="Times New Roman" w:cs="Times New Roman"/>
          <w:noProof/>
          <w:sz w:val="24"/>
          <w:szCs w:val="24"/>
          <w:lang w:val="id-ID"/>
        </w:rPr>
      </w:pPr>
      <w:r w:rsidRPr="00276D96">
        <w:rPr>
          <w:rFonts w:ascii="Times New Roman" w:hAnsi="Times New Roman" w:cs="Times New Roman"/>
          <w:b/>
          <w:bCs/>
          <w:noProof/>
          <w:sz w:val="24"/>
          <w:szCs w:val="24"/>
          <w:lang w:val="id-ID"/>
        </w:rPr>
        <w:t>Kata Kunci:</w:t>
      </w:r>
      <w:r w:rsidRPr="00276D96">
        <w:rPr>
          <w:rFonts w:ascii="Times New Roman" w:hAnsi="Times New Roman" w:cs="Times New Roman"/>
          <w:noProof/>
          <w:sz w:val="24"/>
          <w:szCs w:val="24"/>
          <w:lang w:val="id-ID"/>
        </w:rPr>
        <w:t xml:space="preserve"> </w:t>
      </w:r>
      <w:r>
        <w:rPr>
          <w:rFonts w:ascii="Times New Roman" w:hAnsi="Times New Roman" w:cs="Times New Roman"/>
          <w:noProof/>
          <w:sz w:val="24"/>
          <w:szCs w:val="24"/>
          <w:lang w:val="en-US"/>
        </w:rPr>
        <w:t>Terapi Murattal</w:t>
      </w:r>
      <w:r w:rsidRPr="00276D96">
        <w:rPr>
          <w:rFonts w:ascii="Times New Roman" w:hAnsi="Times New Roman" w:cs="Times New Roman"/>
          <w:noProof/>
          <w:sz w:val="24"/>
          <w:szCs w:val="24"/>
          <w:lang w:val="id-ID"/>
        </w:rPr>
        <w:t xml:space="preserve">; </w:t>
      </w:r>
      <w:r>
        <w:rPr>
          <w:rFonts w:ascii="Times New Roman" w:hAnsi="Times New Roman" w:cs="Times New Roman"/>
          <w:noProof/>
          <w:sz w:val="24"/>
          <w:szCs w:val="24"/>
          <w:lang w:val="en-US"/>
        </w:rPr>
        <w:t>Kecemasan</w:t>
      </w:r>
      <w:r w:rsidRPr="00276D96">
        <w:rPr>
          <w:rFonts w:ascii="Times New Roman" w:hAnsi="Times New Roman" w:cs="Times New Roman"/>
          <w:noProof/>
          <w:sz w:val="24"/>
          <w:szCs w:val="24"/>
          <w:lang w:val="id-ID"/>
        </w:rPr>
        <w:t xml:space="preserve">; </w:t>
      </w:r>
      <w:r>
        <w:rPr>
          <w:rFonts w:ascii="Times New Roman" w:hAnsi="Times New Roman" w:cs="Times New Roman"/>
          <w:noProof/>
          <w:sz w:val="24"/>
          <w:szCs w:val="24"/>
          <w:lang w:val="en-US"/>
        </w:rPr>
        <w:t>Ujian Mahasiswa</w:t>
      </w:r>
    </w:p>
    <w:p w14:paraId="2028F7A6" w14:textId="77777777" w:rsidR="00806536" w:rsidRDefault="00806536" w:rsidP="00806536">
      <w:pPr>
        <w:spacing w:after="0" w:line="240" w:lineRule="auto"/>
        <w:rPr>
          <w:rFonts w:ascii="Times New Roman" w:hAnsi="Times New Roman" w:cs="Times New Roman"/>
          <w:b/>
          <w:bCs/>
          <w:i/>
          <w:iCs/>
          <w:sz w:val="24"/>
          <w:szCs w:val="24"/>
          <w:lang w:val="fi-FI"/>
        </w:rPr>
      </w:pPr>
    </w:p>
    <w:p w14:paraId="5EB161D0" w14:textId="77777777" w:rsidR="00806536" w:rsidRPr="00CD0D29" w:rsidRDefault="00806536" w:rsidP="00806536">
      <w:pPr>
        <w:spacing w:after="0" w:line="240" w:lineRule="auto"/>
        <w:jc w:val="center"/>
        <w:rPr>
          <w:rFonts w:ascii="Times New Roman" w:hAnsi="Times New Roman" w:cs="Times New Roman"/>
          <w:b/>
          <w:bCs/>
          <w:i/>
          <w:iCs/>
          <w:sz w:val="24"/>
          <w:szCs w:val="24"/>
          <w:lang w:val="fi-FI"/>
        </w:rPr>
      </w:pPr>
      <w:r w:rsidRPr="00CD0D29">
        <w:rPr>
          <w:rFonts w:ascii="Times New Roman" w:hAnsi="Times New Roman" w:cs="Times New Roman"/>
          <w:b/>
          <w:bCs/>
          <w:i/>
          <w:iCs/>
          <w:sz w:val="24"/>
          <w:szCs w:val="24"/>
          <w:lang w:val="fi-FI"/>
        </w:rPr>
        <w:t>ABSTRACT</w:t>
      </w:r>
    </w:p>
    <w:p w14:paraId="5602567B" w14:textId="77777777" w:rsidR="00806536" w:rsidRPr="00CD0D29" w:rsidRDefault="00806536" w:rsidP="00806536">
      <w:pPr>
        <w:spacing w:after="0" w:line="240" w:lineRule="auto"/>
        <w:jc w:val="both"/>
        <w:rPr>
          <w:rFonts w:ascii="Times New Roman" w:hAnsi="Times New Roman" w:cs="Times New Roman"/>
          <w:b/>
          <w:bCs/>
          <w:i/>
          <w:iCs/>
          <w:sz w:val="24"/>
          <w:szCs w:val="24"/>
          <w:lang w:val="fi-FI"/>
        </w:rPr>
      </w:pPr>
    </w:p>
    <w:p w14:paraId="32BC986E" w14:textId="1D65FEFA" w:rsidR="00806536" w:rsidRPr="00851BFB" w:rsidRDefault="00200561" w:rsidP="00200561">
      <w:pPr>
        <w:spacing w:after="0" w:line="240" w:lineRule="auto"/>
        <w:jc w:val="both"/>
        <w:rPr>
          <w:rFonts w:ascii="Times New Roman" w:hAnsi="Times New Roman" w:cs="Times New Roman"/>
          <w:i/>
          <w:iCs/>
          <w:sz w:val="24"/>
          <w:szCs w:val="24"/>
          <w:lang w:val="fi-FI"/>
        </w:rPr>
      </w:pPr>
      <w:r w:rsidRPr="00200561">
        <w:rPr>
          <w:rFonts w:ascii="Times New Roman" w:hAnsi="Times New Roman" w:cs="Times New Roman"/>
          <w:b/>
          <w:bCs/>
          <w:i/>
          <w:iCs/>
          <w:sz w:val="24"/>
          <w:szCs w:val="24"/>
          <w:lang w:val="fi-FI"/>
        </w:rPr>
        <w:t>Background</w:t>
      </w:r>
      <w:r w:rsidRPr="00200561">
        <w:rPr>
          <w:rFonts w:ascii="Times New Roman" w:hAnsi="Times New Roman" w:cs="Times New Roman"/>
          <w:i/>
          <w:iCs/>
          <w:sz w:val="24"/>
          <w:szCs w:val="24"/>
          <w:lang w:val="fi-FI"/>
        </w:rPr>
        <w:t xml:space="preserve">: Exams are a way to measure student knowledge and as a result of student assessment to find out how far the skills have been mastered and the understanding gained. One of the problems experienced by students during exams is anxiety (Nindia et al., 2020). Anxiety in students affects physiological and psychological responses. The physical response will influence the worsening of general health problems, such as problems with the immune system, metabolic system, respiratory system, etc. Psychological responses can take the form of changes in behavior, including a tendency to withdraw from social life, anxiety, and difficulty concentrating (Wenny, 2022). This problem can be overcome by administering Al-Qur'an murattal therapy, due to the presence of endorphins which are released in response to pleasant sensory input, and these hormones have the ability to block the transmission of anxious brain signals (Handayani, 2014). This research illustrates the effectiveness of Al-Qur'an murattal therapy to overcome student anxiety in facing exams. </w:t>
      </w:r>
      <w:r w:rsidRPr="00200561">
        <w:rPr>
          <w:rFonts w:ascii="Times New Roman" w:hAnsi="Times New Roman" w:cs="Times New Roman"/>
          <w:b/>
          <w:bCs/>
          <w:i/>
          <w:iCs/>
          <w:sz w:val="24"/>
          <w:szCs w:val="24"/>
          <w:lang w:val="fi-FI"/>
        </w:rPr>
        <w:t>Method</w:t>
      </w:r>
      <w:r w:rsidRPr="00200561">
        <w:rPr>
          <w:rFonts w:ascii="Times New Roman" w:hAnsi="Times New Roman" w:cs="Times New Roman"/>
          <w:i/>
          <w:iCs/>
          <w:sz w:val="24"/>
          <w:szCs w:val="24"/>
          <w:lang w:val="fi-FI"/>
        </w:rPr>
        <w:t xml:space="preserve">: This research uses a </w:t>
      </w:r>
      <w:r w:rsidRPr="00200561">
        <w:rPr>
          <w:rFonts w:ascii="Times New Roman" w:hAnsi="Times New Roman" w:cs="Times New Roman"/>
          <w:i/>
          <w:iCs/>
          <w:sz w:val="24"/>
          <w:szCs w:val="24"/>
          <w:lang w:val="fi-FI"/>
        </w:rPr>
        <w:lastRenderedPageBreak/>
        <w:t xml:space="preserve">qualitative design with a case study approach. </w:t>
      </w:r>
      <w:r w:rsidRPr="00200561">
        <w:rPr>
          <w:rFonts w:ascii="Times New Roman" w:hAnsi="Times New Roman" w:cs="Times New Roman"/>
          <w:b/>
          <w:bCs/>
          <w:i/>
          <w:iCs/>
          <w:sz w:val="24"/>
          <w:szCs w:val="24"/>
          <w:lang w:val="fi-FI"/>
        </w:rPr>
        <w:t>Conclusion</w:t>
      </w:r>
      <w:r w:rsidRPr="00200561">
        <w:rPr>
          <w:rFonts w:ascii="Times New Roman" w:hAnsi="Times New Roman" w:cs="Times New Roman"/>
          <w:i/>
          <w:iCs/>
          <w:sz w:val="24"/>
          <w:szCs w:val="24"/>
          <w:lang w:val="fi-FI"/>
        </w:rPr>
        <w:t>: Students experienced a decrease in anxiety after being given murattal therapy</w:t>
      </w:r>
      <w:r w:rsidRPr="00200561">
        <w:rPr>
          <w:rFonts w:ascii="Times New Roman" w:hAnsi="Times New Roman" w:cs="Times New Roman"/>
          <w:b/>
          <w:bCs/>
          <w:i/>
          <w:iCs/>
          <w:sz w:val="24"/>
          <w:szCs w:val="24"/>
          <w:lang w:val="fi-FI"/>
        </w:rPr>
        <w:t>.</w:t>
      </w:r>
    </w:p>
    <w:p w14:paraId="0B4BF754" w14:textId="553B5DB3" w:rsidR="00CD0D29" w:rsidRPr="00CD0D29" w:rsidRDefault="00806536" w:rsidP="00806536">
      <w:pPr>
        <w:spacing w:after="0" w:line="240" w:lineRule="auto"/>
        <w:rPr>
          <w:rFonts w:ascii="Times New Roman" w:hAnsi="Times New Roman" w:cs="Times New Roman"/>
          <w:i/>
          <w:iCs/>
          <w:lang w:val="fi-FI"/>
        </w:rPr>
        <w:sectPr w:rsidR="00CD0D29" w:rsidRPr="00CD0D29" w:rsidSect="001B36D4">
          <w:pgSz w:w="11906" w:h="16838"/>
          <w:pgMar w:top="1701" w:right="1701" w:bottom="1701" w:left="1701" w:header="709" w:footer="709" w:gutter="0"/>
          <w:cols w:space="708"/>
          <w:docGrid w:linePitch="360"/>
        </w:sectPr>
      </w:pPr>
      <w:r w:rsidRPr="00851BFB">
        <w:rPr>
          <w:rFonts w:ascii="Times New Roman" w:hAnsi="Times New Roman" w:cs="Times New Roman"/>
          <w:b/>
          <w:bCs/>
          <w:i/>
          <w:iCs/>
          <w:sz w:val="24"/>
          <w:szCs w:val="24"/>
          <w:lang w:val="fi-FI"/>
        </w:rPr>
        <w:t>Keywords:</w:t>
      </w:r>
      <w:r w:rsidRPr="00851BFB">
        <w:rPr>
          <w:rFonts w:ascii="Times New Roman" w:hAnsi="Times New Roman" w:cs="Times New Roman"/>
          <w:i/>
          <w:iCs/>
          <w:sz w:val="24"/>
          <w:szCs w:val="24"/>
          <w:lang w:val="fi-FI"/>
        </w:rPr>
        <w:t xml:space="preserve"> Murattal Therapy; </w:t>
      </w:r>
      <w:r>
        <w:rPr>
          <w:rFonts w:ascii="Times New Roman" w:hAnsi="Times New Roman" w:cs="Times New Roman"/>
          <w:i/>
          <w:iCs/>
          <w:sz w:val="24"/>
          <w:szCs w:val="24"/>
          <w:lang w:val="fi-FI"/>
        </w:rPr>
        <w:t>Anxiety</w:t>
      </w:r>
      <w:r w:rsidRPr="00851BFB">
        <w:rPr>
          <w:rFonts w:ascii="Times New Roman" w:hAnsi="Times New Roman" w:cs="Times New Roman"/>
          <w:i/>
          <w:iCs/>
          <w:sz w:val="24"/>
          <w:szCs w:val="24"/>
          <w:lang w:val="fi-FI"/>
        </w:rPr>
        <w:t xml:space="preserve">; Student </w:t>
      </w:r>
      <w:r>
        <w:rPr>
          <w:rFonts w:ascii="Times New Roman" w:hAnsi="Times New Roman" w:cs="Times New Roman"/>
          <w:i/>
          <w:iCs/>
          <w:sz w:val="24"/>
          <w:szCs w:val="24"/>
          <w:lang w:val="fi-FI"/>
        </w:rPr>
        <w:t xml:space="preserve"> Exams</w:t>
      </w:r>
    </w:p>
    <w:p w14:paraId="3BF4C98F" w14:textId="02F261B7" w:rsidR="00847ABA" w:rsidRPr="003938C1" w:rsidRDefault="00847ABA" w:rsidP="004A0939">
      <w:pPr>
        <w:spacing w:after="0" w:line="276" w:lineRule="auto"/>
        <w:jc w:val="both"/>
        <w:rPr>
          <w:rFonts w:ascii="Times New Roman" w:hAnsi="Times New Roman" w:cs="Times New Roman"/>
          <w:b/>
          <w:bCs/>
          <w:sz w:val="24"/>
          <w:szCs w:val="24"/>
          <w:lang w:val="fi-FI"/>
        </w:rPr>
      </w:pPr>
      <w:r w:rsidRPr="003938C1">
        <w:rPr>
          <w:rFonts w:ascii="Times New Roman" w:hAnsi="Times New Roman" w:cs="Times New Roman"/>
          <w:b/>
          <w:bCs/>
          <w:sz w:val="24"/>
          <w:szCs w:val="24"/>
          <w:lang w:val="fi-FI"/>
        </w:rPr>
        <w:lastRenderedPageBreak/>
        <w:t>PENDAHULUAN</w:t>
      </w:r>
    </w:p>
    <w:p w14:paraId="18A9D4EE" w14:textId="3C20D94D" w:rsidR="001B2FF1" w:rsidRPr="001B2FF1" w:rsidRDefault="001B2FF1" w:rsidP="004A0939">
      <w:pPr>
        <w:tabs>
          <w:tab w:val="left" w:pos="826"/>
        </w:tabs>
        <w:spacing w:after="0" w:line="276" w:lineRule="auto"/>
        <w:jc w:val="both"/>
        <w:rPr>
          <w:rStyle w:val="rpv-coretext-layer-text"/>
          <w:rFonts w:ascii="Times New Roman" w:hAnsi="Times New Roman" w:cs="Times New Roman"/>
          <w:noProof/>
          <w:sz w:val="24"/>
          <w:szCs w:val="24"/>
        </w:rPr>
      </w:pPr>
      <w:r>
        <w:rPr>
          <w:rFonts w:ascii="Times New Roman" w:hAnsi="Times New Roman" w:cs="Times New Roman"/>
          <w:noProof/>
          <w:sz w:val="24"/>
          <w:szCs w:val="24"/>
        </w:rPr>
        <w:tab/>
      </w:r>
      <w:proofErr w:type="spellStart"/>
      <w:r w:rsidR="00906692" w:rsidRPr="00135A65">
        <w:rPr>
          <w:rFonts w:ascii="Times New Roman" w:hAnsi="Times New Roman" w:cs="Times New Roman"/>
          <w:sz w:val="24"/>
          <w:szCs w:val="24"/>
        </w:rPr>
        <w:t>Ujian</w:t>
      </w:r>
      <w:proofErr w:type="spellEnd"/>
      <w:r w:rsidR="00906692" w:rsidRPr="00135A65">
        <w:rPr>
          <w:rFonts w:ascii="Times New Roman" w:hAnsi="Times New Roman" w:cs="Times New Roman"/>
          <w:sz w:val="24"/>
          <w:szCs w:val="24"/>
        </w:rPr>
        <w:t xml:space="preserve"> </w:t>
      </w:r>
      <w:proofErr w:type="spellStart"/>
      <w:r w:rsidR="00906692" w:rsidRPr="00135A65">
        <w:rPr>
          <w:rFonts w:ascii="Times New Roman" w:hAnsi="Times New Roman" w:cs="Times New Roman"/>
          <w:sz w:val="24"/>
          <w:szCs w:val="24"/>
        </w:rPr>
        <w:t>merupakan</w:t>
      </w:r>
      <w:proofErr w:type="spellEnd"/>
      <w:r w:rsidR="00906692" w:rsidRPr="00135A65">
        <w:rPr>
          <w:rFonts w:ascii="Times New Roman" w:hAnsi="Times New Roman" w:cs="Times New Roman"/>
          <w:sz w:val="24"/>
          <w:szCs w:val="24"/>
        </w:rPr>
        <w:t xml:space="preserve"> </w:t>
      </w:r>
      <w:proofErr w:type="spellStart"/>
      <w:proofErr w:type="gramStart"/>
      <w:r w:rsidR="00906692" w:rsidRPr="00135A65">
        <w:rPr>
          <w:rFonts w:ascii="Times New Roman" w:hAnsi="Times New Roman" w:cs="Times New Roman"/>
          <w:sz w:val="24"/>
          <w:szCs w:val="24"/>
        </w:rPr>
        <w:t>cara</w:t>
      </w:r>
      <w:proofErr w:type="spellEnd"/>
      <w:proofErr w:type="gramEnd"/>
      <w:r w:rsidR="00906692" w:rsidRPr="00135A65">
        <w:rPr>
          <w:rFonts w:ascii="Times New Roman" w:hAnsi="Times New Roman" w:cs="Times New Roman"/>
          <w:sz w:val="24"/>
          <w:szCs w:val="24"/>
        </w:rPr>
        <w:t xml:space="preserve"> </w:t>
      </w:r>
      <w:proofErr w:type="spellStart"/>
      <w:r w:rsidR="00906692" w:rsidRPr="00135A65">
        <w:rPr>
          <w:rFonts w:ascii="Times New Roman" w:hAnsi="Times New Roman" w:cs="Times New Roman"/>
          <w:sz w:val="24"/>
          <w:szCs w:val="24"/>
        </w:rPr>
        <w:t>mengukur</w:t>
      </w:r>
      <w:proofErr w:type="spellEnd"/>
      <w:r w:rsidR="00906692" w:rsidRPr="00135A65">
        <w:rPr>
          <w:rFonts w:ascii="Times New Roman" w:hAnsi="Times New Roman" w:cs="Times New Roman"/>
          <w:sz w:val="24"/>
          <w:szCs w:val="24"/>
        </w:rPr>
        <w:t xml:space="preserve"> </w:t>
      </w:r>
      <w:proofErr w:type="spellStart"/>
      <w:r w:rsidR="00906692" w:rsidRPr="00135A65">
        <w:rPr>
          <w:rFonts w:ascii="Times New Roman" w:hAnsi="Times New Roman" w:cs="Times New Roman"/>
          <w:sz w:val="24"/>
          <w:szCs w:val="24"/>
        </w:rPr>
        <w:t>pengetahuan</w:t>
      </w:r>
      <w:proofErr w:type="spellEnd"/>
      <w:r w:rsidR="00906692" w:rsidRPr="00135A65">
        <w:rPr>
          <w:rFonts w:ascii="Times New Roman" w:hAnsi="Times New Roman" w:cs="Times New Roman"/>
          <w:sz w:val="24"/>
          <w:szCs w:val="24"/>
        </w:rPr>
        <w:t xml:space="preserve"> </w:t>
      </w:r>
      <w:proofErr w:type="spellStart"/>
      <w:r w:rsidR="00906692" w:rsidRPr="00135A65">
        <w:rPr>
          <w:rFonts w:ascii="Times New Roman" w:hAnsi="Times New Roman" w:cs="Times New Roman"/>
          <w:sz w:val="24"/>
          <w:szCs w:val="24"/>
        </w:rPr>
        <w:t>mahasiswa</w:t>
      </w:r>
      <w:proofErr w:type="spellEnd"/>
      <w:r w:rsidR="00906692" w:rsidRPr="00135A65">
        <w:rPr>
          <w:rFonts w:ascii="Times New Roman" w:hAnsi="Times New Roman" w:cs="Times New Roman"/>
          <w:sz w:val="24"/>
          <w:szCs w:val="24"/>
        </w:rPr>
        <w:t xml:space="preserve"> </w:t>
      </w:r>
      <w:proofErr w:type="spellStart"/>
      <w:r w:rsidR="00906692" w:rsidRPr="00135A65">
        <w:rPr>
          <w:rFonts w:ascii="Times New Roman" w:hAnsi="Times New Roman" w:cs="Times New Roman"/>
          <w:sz w:val="24"/>
          <w:szCs w:val="24"/>
        </w:rPr>
        <w:t>dan</w:t>
      </w:r>
      <w:proofErr w:type="spellEnd"/>
      <w:r w:rsidR="00906692" w:rsidRPr="00135A65">
        <w:rPr>
          <w:rFonts w:ascii="Times New Roman" w:hAnsi="Times New Roman" w:cs="Times New Roman"/>
          <w:sz w:val="24"/>
          <w:szCs w:val="24"/>
        </w:rPr>
        <w:t xml:space="preserve"> </w:t>
      </w:r>
      <w:proofErr w:type="spellStart"/>
      <w:r w:rsidR="00906692" w:rsidRPr="00135A65">
        <w:rPr>
          <w:rFonts w:ascii="Times New Roman" w:hAnsi="Times New Roman" w:cs="Times New Roman"/>
          <w:sz w:val="24"/>
          <w:szCs w:val="24"/>
        </w:rPr>
        <w:t>sebagai</w:t>
      </w:r>
      <w:proofErr w:type="spellEnd"/>
      <w:r w:rsidR="00906692">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hasil</w:t>
      </w:r>
      <w:proofErr w:type="spellEnd"/>
      <w:r w:rsidR="00906692" w:rsidRPr="00135A65">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penilaian</w:t>
      </w:r>
      <w:proofErr w:type="spellEnd"/>
      <w:r w:rsidR="00906692" w:rsidRPr="00135A65">
        <w:rPr>
          <w:rFonts w:ascii="Times New Roman" w:hAnsi="Times New Roman" w:cs="Times New Roman"/>
          <w:sz w:val="24"/>
          <w:szCs w:val="24"/>
        </w:rPr>
        <w:t xml:space="preserve"> </w:t>
      </w:r>
      <w:proofErr w:type="spellStart"/>
      <w:r w:rsidR="00906692" w:rsidRPr="00135A65">
        <w:rPr>
          <w:rFonts w:ascii="Times New Roman" w:hAnsi="Times New Roman" w:cs="Times New Roman"/>
          <w:sz w:val="24"/>
          <w:szCs w:val="24"/>
        </w:rPr>
        <w:t>mahasiswa</w:t>
      </w:r>
      <w:proofErr w:type="spellEnd"/>
      <w:r w:rsidR="00906692" w:rsidRPr="00135A65">
        <w:rPr>
          <w:rFonts w:ascii="Times New Roman" w:hAnsi="Times New Roman" w:cs="Times New Roman"/>
          <w:sz w:val="24"/>
          <w:szCs w:val="24"/>
        </w:rPr>
        <w:t xml:space="preserve"> </w:t>
      </w:r>
      <w:proofErr w:type="spellStart"/>
      <w:r w:rsidR="00906692" w:rsidRPr="00135A65">
        <w:rPr>
          <w:rFonts w:ascii="Times New Roman" w:hAnsi="Times New Roman" w:cs="Times New Roman"/>
          <w:sz w:val="24"/>
          <w:szCs w:val="24"/>
        </w:rPr>
        <w:t>untuk</w:t>
      </w:r>
      <w:proofErr w:type="spellEnd"/>
      <w:r w:rsidR="00906692" w:rsidRPr="00135A65">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mengetahui</w:t>
      </w:r>
      <w:proofErr w:type="spellEnd"/>
      <w:r w:rsidR="00906692" w:rsidRPr="00135A65">
        <w:rPr>
          <w:rFonts w:ascii="Times New Roman" w:hAnsi="Times New Roman" w:cs="Times New Roman"/>
          <w:sz w:val="24"/>
          <w:szCs w:val="24"/>
        </w:rPr>
        <w:t xml:space="preserve"> </w:t>
      </w:r>
      <w:proofErr w:type="spellStart"/>
      <w:r w:rsidR="00906692" w:rsidRPr="00135A65">
        <w:rPr>
          <w:rFonts w:ascii="Times New Roman" w:hAnsi="Times New Roman" w:cs="Times New Roman"/>
          <w:sz w:val="24"/>
          <w:szCs w:val="24"/>
        </w:rPr>
        <w:t>seberapa</w:t>
      </w:r>
      <w:proofErr w:type="spellEnd"/>
      <w:r w:rsidR="00906692" w:rsidRPr="00135A65">
        <w:rPr>
          <w:rFonts w:ascii="Times New Roman" w:hAnsi="Times New Roman" w:cs="Times New Roman"/>
          <w:sz w:val="24"/>
          <w:szCs w:val="24"/>
        </w:rPr>
        <w:t xml:space="preserve"> </w:t>
      </w:r>
      <w:proofErr w:type="spellStart"/>
      <w:r w:rsidR="00906692" w:rsidRPr="00135A65">
        <w:rPr>
          <w:rFonts w:ascii="Times New Roman" w:hAnsi="Times New Roman" w:cs="Times New Roman"/>
          <w:sz w:val="24"/>
          <w:szCs w:val="24"/>
        </w:rPr>
        <w:t>jauh</w:t>
      </w:r>
      <w:proofErr w:type="spellEnd"/>
      <w:r w:rsidR="00906692" w:rsidRPr="00135A65">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keterampilan</w:t>
      </w:r>
      <w:proofErr w:type="spellEnd"/>
      <w:r w:rsidR="00906692" w:rsidRPr="00135A65">
        <w:rPr>
          <w:rFonts w:ascii="Times New Roman" w:hAnsi="Times New Roman" w:cs="Times New Roman"/>
          <w:sz w:val="24"/>
          <w:szCs w:val="24"/>
        </w:rPr>
        <w:t xml:space="preserve"> yang </w:t>
      </w:r>
      <w:proofErr w:type="spellStart"/>
      <w:r w:rsidR="00906692" w:rsidRPr="00135A65">
        <w:rPr>
          <w:rFonts w:ascii="Times New Roman" w:hAnsi="Times New Roman" w:cs="Times New Roman"/>
          <w:sz w:val="24"/>
          <w:szCs w:val="24"/>
        </w:rPr>
        <w:t>dikuasi</w:t>
      </w:r>
      <w:proofErr w:type="spellEnd"/>
      <w:r w:rsidR="00906692" w:rsidRPr="00135A65">
        <w:rPr>
          <w:rFonts w:ascii="Times New Roman" w:hAnsi="Times New Roman" w:cs="Times New Roman"/>
          <w:sz w:val="24"/>
          <w:szCs w:val="24"/>
        </w:rPr>
        <w:t xml:space="preserve"> </w:t>
      </w:r>
      <w:proofErr w:type="spellStart"/>
      <w:r w:rsidR="00906692" w:rsidRPr="00135A65">
        <w:rPr>
          <w:rFonts w:ascii="Times New Roman" w:hAnsi="Times New Roman" w:cs="Times New Roman"/>
          <w:sz w:val="24"/>
          <w:szCs w:val="24"/>
        </w:rPr>
        <w:t>dan</w:t>
      </w:r>
      <w:proofErr w:type="spellEnd"/>
      <w:r w:rsidR="00906692" w:rsidRPr="00135A65">
        <w:rPr>
          <w:rFonts w:ascii="Times New Roman" w:hAnsi="Times New Roman" w:cs="Times New Roman"/>
          <w:sz w:val="24"/>
          <w:szCs w:val="24"/>
        </w:rPr>
        <w:t xml:space="preserve"> </w:t>
      </w:r>
      <w:proofErr w:type="spellStart"/>
      <w:r w:rsidR="00906692">
        <w:rPr>
          <w:rFonts w:ascii="Times New Roman" w:hAnsi="Times New Roman" w:cs="Times New Roman"/>
          <w:sz w:val="24"/>
          <w:szCs w:val="24"/>
        </w:rPr>
        <w:t>pemahaman</w:t>
      </w:r>
      <w:proofErr w:type="spellEnd"/>
      <w:r w:rsidR="00906692" w:rsidRPr="00135A65">
        <w:rPr>
          <w:rFonts w:ascii="Times New Roman" w:hAnsi="Times New Roman" w:cs="Times New Roman"/>
          <w:sz w:val="24"/>
          <w:szCs w:val="24"/>
        </w:rPr>
        <w:t xml:space="preserve"> yang </w:t>
      </w:r>
      <w:proofErr w:type="spellStart"/>
      <w:r w:rsidR="00906692" w:rsidRPr="00135A65">
        <w:rPr>
          <w:rFonts w:ascii="Times New Roman" w:hAnsi="Times New Roman" w:cs="Times New Roman"/>
          <w:sz w:val="24"/>
          <w:szCs w:val="24"/>
        </w:rPr>
        <w:t>diperoleh</w:t>
      </w:r>
      <w:proofErr w:type="spellEnd"/>
      <w:r w:rsidR="00906692">
        <w:rPr>
          <w:rFonts w:ascii="Times New Roman" w:hAnsi="Times New Roman" w:cs="Times New Roman"/>
          <w:sz w:val="24"/>
          <w:szCs w:val="24"/>
        </w:rPr>
        <w:t>.</w:t>
      </w:r>
      <w:r w:rsidR="00906692">
        <w:rPr>
          <w:rFonts w:ascii="Times New Roman" w:hAnsi="Times New Roman" w:cs="Times New Roman"/>
          <w:noProof/>
          <w:sz w:val="24"/>
          <w:szCs w:val="24"/>
        </w:rPr>
        <w:t xml:space="preserve"> </w:t>
      </w:r>
      <w:r w:rsidRPr="001B2FF1">
        <w:rPr>
          <w:rFonts w:ascii="Times New Roman" w:hAnsi="Times New Roman" w:cs="Times New Roman"/>
          <w:noProof/>
          <w:sz w:val="24"/>
          <w:szCs w:val="24"/>
        </w:rPr>
        <w:t>Salah satu masalah yang dialami mahasiswa saat ujian adalah kecemasan, yang sampai berdampak pada gangguan mental emosional stress</w:t>
      </w:r>
      <w:r w:rsidR="004F6615">
        <w:rPr>
          <w:rFonts w:ascii="Times New Roman" w:hAnsi="Times New Roman" w:cs="Times New Roman"/>
          <w:noProof/>
          <w:sz w:val="24"/>
          <w:szCs w:val="24"/>
        </w:rPr>
        <w:t xml:space="preserve"> </w:t>
      </w:r>
      <w:commentRangeStart w:id="1"/>
      <w:r w:rsidR="004F6615">
        <w:rPr>
          <w:rFonts w:ascii="Times New Roman" w:hAnsi="Times New Roman" w:cs="Times New Roman"/>
          <w:noProof/>
          <w:sz w:val="24"/>
          <w:szCs w:val="24"/>
        </w:rPr>
        <w:t>()</w:t>
      </w:r>
      <w:r w:rsidRPr="001B2FF1">
        <w:rPr>
          <w:rFonts w:ascii="Times New Roman" w:hAnsi="Times New Roman" w:cs="Times New Roman"/>
          <w:noProof/>
          <w:sz w:val="24"/>
          <w:szCs w:val="24"/>
        </w:rPr>
        <w:t xml:space="preserve">. </w:t>
      </w:r>
      <w:commentRangeEnd w:id="1"/>
      <w:r w:rsidR="004F6615">
        <w:rPr>
          <w:rStyle w:val="CommentReference"/>
          <w:rFonts w:ascii="Calibri" w:hAnsi="Calibri" w:cs="Times New Roman"/>
        </w:rPr>
        <w:commentReference w:id="1"/>
      </w:r>
    </w:p>
    <w:p w14:paraId="1FE94476" w14:textId="648E9B26" w:rsidR="001B2FF1" w:rsidRDefault="001B2FF1" w:rsidP="004A0939">
      <w:pPr>
        <w:tabs>
          <w:tab w:val="left" w:pos="826"/>
        </w:tabs>
        <w:spacing w:after="0" w:line="276" w:lineRule="auto"/>
        <w:jc w:val="both"/>
        <w:rPr>
          <w:rFonts w:ascii="Times New Roman" w:hAnsi="Times New Roman" w:cs="Times New Roman"/>
          <w:noProof/>
          <w:sz w:val="24"/>
          <w:szCs w:val="24"/>
        </w:rPr>
      </w:pPr>
      <w:r w:rsidRPr="001B2FF1">
        <w:rPr>
          <w:rStyle w:val="rpv-coretext-layer-text"/>
          <w:rFonts w:ascii="Times New Roman" w:hAnsi="Times New Roman" w:cs="Times New Roman"/>
          <w:noProof/>
          <w:sz w:val="24"/>
          <w:szCs w:val="24"/>
        </w:rPr>
        <w:tab/>
      </w:r>
      <w:r w:rsidRPr="001B2FF1">
        <w:rPr>
          <w:rStyle w:val="rpv-coretext-layer-text"/>
          <w:rFonts w:ascii="Times New Roman" w:hAnsi="Times New Roman" w:cs="Times New Roman"/>
          <w:noProof/>
          <w:sz w:val="24"/>
          <w:szCs w:val="24"/>
          <w:shd w:val="clear" w:color="auto" w:fill="FFFFFF"/>
        </w:rPr>
        <w:t>Kecemasan adalah</w:t>
      </w:r>
      <w:r w:rsidRPr="001B2FF1">
        <w:rPr>
          <w:rFonts w:ascii="Times New Roman" w:hAnsi="Times New Roman" w:cs="Times New Roman"/>
          <w:noProof/>
          <w:sz w:val="24"/>
          <w:szCs w:val="24"/>
        </w:rPr>
        <w:t xml:space="preserve"> </w:t>
      </w:r>
      <w:r w:rsidR="00906692">
        <w:rPr>
          <w:rStyle w:val="rpv-coretext-layer-text"/>
          <w:rFonts w:ascii="Times New Roman" w:hAnsi="Times New Roman" w:cs="Times New Roman"/>
          <w:noProof/>
          <w:sz w:val="24"/>
          <w:szCs w:val="24"/>
          <w:shd w:val="clear" w:color="auto" w:fill="FFFFFF"/>
        </w:rPr>
        <w:t>suatu</w:t>
      </w:r>
      <w:r w:rsidRPr="001B2FF1">
        <w:rPr>
          <w:rStyle w:val="rpv-coretext-layer-text"/>
          <w:rFonts w:ascii="Times New Roman" w:hAnsi="Times New Roman" w:cs="Times New Roman"/>
          <w:noProof/>
          <w:sz w:val="24"/>
          <w:szCs w:val="24"/>
          <w:shd w:val="clear" w:color="auto" w:fill="FFFFFF"/>
        </w:rPr>
        <w:t xml:space="preserve"> tanda bagi</w:t>
      </w:r>
      <w:r w:rsidRPr="001B2FF1">
        <w:rPr>
          <w:rFonts w:ascii="Times New Roman" w:hAnsi="Times New Roman" w:cs="Times New Roman"/>
          <w:noProof/>
          <w:sz w:val="24"/>
          <w:szCs w:val="24"/>
        </w:rPr>
        <w:t xml:space="preserve"> </w:t>
      </w:r>
      <w:r w:rsidRPr="001B2FF1">
        <w:rPr>
          <w:rStyle w:val="rpv-coretext-layer-text"/>
          <w:rFonts w:ascii="Times New Roman" w:hAnsi="Times New Roman" w:cs="Times New Roman"/>
          <w:noProof/>
          <w:sz w:val="24"/>
          <w:szCs w:val="24"/>
          <w:shd w:val="clear" w:color="auto" w:fill="FFFFFF"/>
        </w:rPr>
        <w:t>seseorang untuk melindungi diri dari situasi yang berbahaya. Kondisi kecemasan sering kali dialami</w:t>
      </w:r>
      <w:r w:rsidRPr="001B2FF1">
        <w:rPr>
          <w:rFonts w:ascii="Times New Roman" w:hAnsi="Times New Roman" w:cs="Times New Roman"/>
          <w:noProof/>
          <w:sz w:val="24"/>
          <w:szCs w:val="24"/>
        </w:rPr>
        <w:t xml:space="preserve"> </w:t>
      </w:r>
      <w:r w:rsidRPr="001B2FF1">
        <w:rPr>
          <w:rStyle w:val="rpv-coretext-layer-text"/>
          <w:rFonts w:ascii="Times New Roman" w:hAnsi="Times New Roman" w:cs="Times New Roman"/>
          <w:noProof/>
          <w:sz w:val="24"/>
          <w:szCs w:val="24"/>
          <w:shd w:val="clear" w:color="auto" w:fill="FFFFFF"/>
        </w:rPr>
        <w:t>seseorang yang mengalami masalah atau menghadapi suatu perubahan</w:t>
      </w:r>
      <w:r w:rsidRPr="001B2FF1">
        <w:rPr>
          <w:rFonts w:ascii="Times New Roman" w:hAnsi="Times New Roman" w:cs="Times New Roman"/>
          <w:noProof/>
          <w:sz w:val="24"/>
          <w:szCs w:val="24"/>
        </w:rPr>
        <w:t xml:space="preserve"> </w:t>
      </w:r>
      <w:r w:rsidRPr="001B2FF1">
        <w:rPr>
          <w:rStyle w:val="rpv-coretext-layer-text"/>
          <w:rFonts w:ascii="Times New Roman" w:hAnsi="Times New Roman" w:cs="Times New Roman"/>
          <w:noProof/>
          <w:sz w:val="24"/>
          <w:szCs w:val="24"/>
          <w:shd w:val="clear" w:color="auto" w:fill="FFFFFF"/>
        </w:rPr>
        <w:t xml:space="preserve">kondisi tertentu </w:t>
      </w:r>
      <w:r w:rsidRPr="001B2FF1">
        <w:rPr>
          <w:rStyle w:val="rpv-coretext-layer-text"/>
          <w:rFonts w:ascii="Times New Roman" w:hAnsi="Times New Roman" w:cs="Times New Roman"/>
          <w:noProof/>
          <w:sz w:val="24"/>
          <w:szCs w:val="24"/>
          <w:shd w:val="clear" w:color="auto" w:fill="FFFFFF"/>
        </w:rPr>
        <w:fldChar w:fldCharType="begin" w:fldLock="1"/>
      </w:r>
      <w:r w:rsidRPr="001B2FF1">
        <w:rPr>
          <w:rStyle w:val="rpv-coretext-layer-text"/>
          <w:rFonts w:ascii="Times New Roman" w:hAnsi="Times New Roman" w:cs="Times New Roman"/>
          <w:noProof/>
          <w:sz w:val="24"/>
          <w:szCs w:val="24"/>
          <w:shd w:val="clear" w:color="auto" w:fill="FFFFFF"/>
        </w:rPr>
        <w:instrText>ADDIN CSL_CITATION {"citationItems":[{"id":"ITEM-1","itemData":{"ISBN":"978-623-497-9","author":[{"dropping-particle":"","family":"Wenny","given":"Bunga Permata dan Zela Indriani","non-dropping-particle":"","parse-names":false,"suffix":""}],"editor":[{"dropping-particle":"","family":"Duniawati","given":"Nia","non-dropping-particle":"","parse-names":false,"suffix":""}],"id":"ITEM-1","issued":{"date-parts":[["2022"]]},"publisher":"Penerbit Adab","title":"Kecemasan dan Adverse Childhoodexperiences (ACEs)","type":"book"},"uris":["http://www.mendeley.com/documents/?uuid=ff383ea6-5d22-4761-a544-411242d813e5","http://www.mendeley.com/documents/?uuid=aa177479-3a36-4b74-aa78-281699a24abc"]}],"mendeley":{"formattedCitation":"(Wenny, 2022)","plainTextFormattedCitation":"(Wenny, 2022)","previouslyFormattedCitation":"(Wenny, 2022)"},"properties":{"noteIndex":0},"schema":"https://github.com/citation-style-language/schema/raw/master/csl-citation.json"}</w:instrText>
      </w:r>
      <w:r w:rsidRPr="001B2FF1">
        <w:rPr>
          <w:rStyle w:val="rpv-coretext-layer-text"/>
          <w:rFonts w:ascii="Times New Roman" w:hAnsi="Times New Roman" w:cs="Times New Roman"/>
          <w:noProof/>
          <w:sz w:val="24"/>
          <w:szCs w:val="24"/>
          <w:shd w:val="clear" w:color="auto" w:fill="FFFFFF"/>
        </w:rPr>
        <w:fldChar w:fldCharType="separate"/>
      </w:r>
      <w:r w:rsidRPr="001B2FF1">
        <w:rPr>
          <w:rStyle w:val="rpv-coretext-layer-text"/>
          <w:rFonts w:ascii="Times New Roman" w:hAnsi="Times New Roman" w:cs="Times New Roman"/>
          <w:noProof/>
          <w:sz w:val="24"/>
          <w:szCs w:val="24"/>
          <w:shd w:val="clear" w:color="auto" w:fill="FFFFFF"/>
        </w:rPr>
        <w:t>(Wenny, 2022)</w:t>
      </w:r>
      <w:r w:rsidRPr="001B2FF1">
        <w:rPr>
          <w:rStyle w:val="rpv-coretext-layer-text"/>
          <w:rFonts w:ascii="Times New Roman" w:hAnsi="Times New Roman" w:cs="Times New Roman"/>
          <w:noProof/>
          <w:sz w:val="24"/>
          <w:szCs w:val="24"/>
          <w:shd w:val="clear" w:color="auto" w:fill="FFFFFF"/>
        </w:rPr>
        <w:fldChar w:fldCharType="end"/>
      </w:r>
      <w:r w:rsidRPr="001B2FF1">
        <w:rPr>
          <w:rStyle w:val="rpv-coretext-layer-text"/>
          <w:rFonts w:ascii="Times New Roman" w:hAnsi="Times New Roman" w:cs="Times New Roman"/>
          <w:noProof/>
          <w:sz w:val="24"/>
          <w:szCs w:val="24"/>
          <w:shd w:val="clear" w:color="auto" w:fill="FFFFFF"/>
        </w:rPr>
        <w:t>. Sedangkan kecemasan pada mahasiswa yaitu suatu kondisi tidak nyaman atau emosional yang mempengaruhi pada keadaan fisiologis dan psikologis mahasiswa, termasuk emosi khawatir, tegang, takut, dan tidak berdaya.</w:t>
      </w:r>
    </w:p>
    <w:p w14:paraId="3B0954C3" w14:textId="5EF16E81" w:rsidR="001B2FF1" w:rsidRDefault="001B2FF1" w:rsidP="004A0939">
      <w:pPr>
        <w:tabs>
          <w:tab w:val="left" w:pos="826"/>
        </w:tabs>
        <w:spacing w:after="0" w:line="276"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Pr="001B2FF1">
        <w:rPr>
          <w:rFonts w:ascii="Times New Roman" w:hAnsi="Times New Roman"/>
          <w:i/>
          <w:noProof/>
          <w:sz w:val="24"/>
          <w:szCs w:val="24"/>
        </w:rPr>
        <w:t>World Health Organization</w:t>
      </w:r>
      <w:r w:rsidRPr="001B2FF1">
        <w:rPr>
          <w:rFonts w:ascii="Times New Roman" w:hAnsi="Times New Roman"/>
          <w:noProof/>
          <w:sz w:val="24"/>
          <w:szCs w:val="24"/>
        </w:rPr>
        <w:t xml:space="preserve"> </w:t>
      </w:r>
      <w:r w:rsidR="00906692">
        <w:rPr>
          <w:rFonts w:ascii="Times New Roman" w:hAnsi="Times New Roman"/>
          <w:noProof/>
          <w:sz w:val="24"/>
          <w:szCs w:val="24"/>
        </w:rPr>
        <w:t>(WHO) mengutarakan</w:t>
      </w:r>
      <w:r w:rsidRPr="001B2FF1">
        <w:rPr>
          <w:rFonts w:ascii="Times New Roman" w:hAnsi="Times New Roman"/>
          <w:noProof/>
          <w:sz w:val="24"/>
          <w:szCs w:val="24"/>
        </w:rPr>
        <w:t xml:space="preserve"> bahwa kecemasan merupakan gangguan kesehatan yang umum dengan angka kejadian yang sangat tinggi 3,6% diseluruh dunia mengalami kecemasan. Data angka kejadian dari studi kecemasan menunjukkan hingga 9,1% orang Amerika mengalami kecemasan (WHO, 2020). Berdasarkan data Kementrian Kesehatan pada tahun 2020, lebih dari 23.000 orang mengalami depresi, dan sebanyak 18.373 orang mengalami gangguan kecemasan. Berdasarkan </w:t>
      </w:r>
      <w:r w:rsidRPr="001B2FF1">
        <w:rPr>
          <w:rFonts w:ascii="Times New Roman" w:hAnsi="Times New Roman"/>
          <w:i/>
          <w:noProof/>
          <w:sz w:val="24"/>
          <w:szCs w:val="24"/>
        </w:rPr>
        <w:t xml:space="preserve">Indonesia National Adolescent Mental Health Survey </w:t>
      </w:r>
      <w:r w:rsidRPr="001B2FF1">
        <w:rPr>
          <w:rFonts w:ascii="Times New Roman" w:hAnsi="Times New Roman"/>
          <w:noProof/>
          <w:sz w:val="24"/>
          <w:szCs w:val="24"/>
        </w:rPr>
        <w:t xml:space="preserve">(I-NAMHS) yang dilakukan pada tahun 2022, 34,9% remaja </w:t>
      </w:r>
      <w:r w:rsidRPr="001B2FF1">
        <w:rPr>
          <w:rFonts w:ascii="Times New Roman" w:hAnsi="Times New Roman"/>
          <w:noProof/>
          <w:sz w:val="24"/>
          <w:szCs w:val="24"/>
        </w:rPr>
        <w:lastRenderedPageBreak/>
        <w:t>Indonesia mengalami masalah kesehatan mental, sementara 2,45% mengalami penyakit mental.</w:t>
      </w:r>
    </w:p>
    <w:p w14:paraId="6A14F611" w14:textId="08053D02" w:rsidR="001B2FF1" w:rsidRDefault="001B2FF1" w:rsidP="004A0939">
      <w:pPr>
        <w:tabs>
          <w:tab w:val="left" w:pos="826"/>
        </w:tabs>
        <w:spacing w:after="0" w:line="276" w:lineRule="auto"/>
        <w:jc w:val="both"/>
        <w:rPr>
          <w:rFonts w:ascii="Times New Roman" w:hAnsi="Times New Roman"/>
          <w:noProof/>
          <w:sz w:val="24"/>
          <w:szCs w:val="24"/>
        </w:rPr>
      </w:pPr>
      <w:r>
        <w:rPr>
          <w:rFonts w:ascii="Times New Roman" w:hAnsi="Times New Roman" w:cs="Times New Roman"/>
          <w:noProof/>
          <w:sz w:val="24"/>
          <w:szCs w:val="24"/>
        </w:rPr>
        <w:tab/>
      </w:r>
      <w:r>
        <w:rPr>
          <w:rFonts w:ascii="Times New Roman" w:hAnsi="Times New Roman"/>
          <w:noProof/>
          <w:sz w:val="24"/>
          <w:szCs w:val="24"/>
        </w:rPr>
        <w:t>Penelitian</w:t>
      </w:r>
      <w:r w:rsidRPr="001B2FF1">
        <w:rPr>
          <w:rFonts w:ascii="Times New Roman" w:hAnsi="Times New Roman"/>
          <w:noProof/>
          <w:sz w:val="24"/>
          <w:szCs w:val="24"/>
        </w:rPr>
        <w:t xml:space="preserve"> </w:t>
      </w:r>
      <w:r w:rsidRPr="001B2FF1">
        <w:rPr>
          <w:rFonts w:ascii="Times New Roman" w:hAnsi="Times New Roman"/>
          <w:noProof/>
          <w:sz w:val="24"/>
          <w:szCs w:val="24"/>
        </w:rPr>
        <w:fldChar w:fldCharType="begin" w:fldLock="1"/>
      </w:r>
      <w:r w:rsidRPr="001B2FF1">
        <w:rPr>
          <w:rFonts w:ascii="Times New Roman" w:hAnsi="Times New Roman"/>
          <w:noProof/>
          <w:sz w:val="24"/>
          <w:szCs w:val="24"/>
        </w:rPr>
        <w:instrText>ADDIN CSL_CITATION {"citationItems":[{"id":"ITEM-1","itemData":{"DOI":"10.31258/jni.11.1.108-118","ISSN":"2087-2763","abstract":"Ujian skill laboratory merupakan evaluasi terhadap kemampuan yang dicapai mahasiswa dalam bidang keterampilan keperawatan yang bertujuan menunjang kompetensi klinik. Evaluasi ini dapat menimbulkan kecemasan, sehingga berdampak terhadap hasil akhir evaluasi. Tujuan penelitian ini untuk mengetahui efektifitas terapi murottal Al-Qur’an terhadap tingkat kecemasan mahasiswa sebelum ujian skill laboratory di Fakultas Keperawatan Universitas Riau. Desain penelitian ini adalah quasy eksperiment dan rancangan penelitian pretest-postest design with control group. Teknik pengambilan sampel menggunakan simple random sampling dengan jumlah sampel sebanyak 68 orang responden. Alat ukur yang digunakan adalah kuesioner S-AI (State Anxiety Inventori) from Y-1. Analisa statistik menggunakan uji dependent t-test dan independent t-test. Hasil analisa univariat diperoleh mayoritas umur responden 18 tahun sebanyak 37 orang (54,4%) dan tingkat kecemasan berat tertinggi pada umur 18 tahun, mayoritas jenis kelamin perempuan sebanyak 66 orang (97,1%) dan tingkat kecemasan berat tertinggi pada jenis kelamin perempuan. Rata-rata tingkat kecemasan kelompok eksperimen pre-test adalah 60,35 dan post-test adalah 36,41, sedangkan kelompok kontrol pre-test adalah 54,06 dan post-test adalah 54,56. Hasil analisis statistik menunjukkan terapi murottal Al-Qur’an efektif menurunkan tingkat kecemasan mahasiswa sebelum ujian skill laboratory dengan p-value = 0,000 &lt; α (0,05). Terapi murottal Al-Qur’an dapat direkomendasikan sebagai terapi alternatif bagi mahasiswa dalam mengatasi kecemasan menghadapi ujian skill laboratory.","author":[{"dropping-particle":"","family":"Rusdi","given":"Efriza Resti","non-dropping-particle":"","parse-names":false,"suffix":""},{"dropping-particle":"","family":"Hasneli","given":"Yesi","non-dropping-particle":"","parse-names":false,"suffix":""},{"dropping-particle":"","family":"Wahyuni","given":"Sri","non-dropping-particle":"","parse-names":false,"suffix":""}],"container-title":"Jurnal Ners Indonesia","id":"ITEM-1","issue":"1","issued":{"date-parts":[["2020"]]},"page":"108","title":"Efektifitas Terapi Murottal Al-Qur’an Terhadap Tingkat Kecemasan Mahasiswa Sebelum Ujian Skill Laboratory","type":"article-journal","volume":"11"},"uris":["http://www.mendeley.com/documents/?uuid=36b1ce43-ddcd-4cde-bd73-1d4fd2490715"]}],"mendeley":{"formattedCitation":"(Rusdi et al., 2020)","manualFormatting":"(Rusdi dkk., 2020)","plainTextFormattedCitation":"(Rusdi et al., 2020)","previouslyFormattedCitation":"(Rusdi et al., 2020)"},"properties":{"noteIndex":0},"schema":"https://github.com/citation-style-language/schema/raw/master/csl-citation.json"}</w:instrText>
      </w:r>
      <w:r w:rsidRPr="001B2FF1">
        <w:rPr>
          <w:rFonts w:ascii="Times New Roman" w:hAnsi="Times New Roman"/>
          <w:noProof/>
          <w:sz w:val="24"/>
          <w:szCs w:val="24"/>
        </w:rPr>
        <w:fldChar w:fldCharType="separate"/>
      </w:r>
      <w:r w:rsidRPr="001B2FF1">
        <w:rPr>
          <w:rFonts w:ascii="Times New Roman" w:hAnsi="Times New Roman"/>
          <w:noProof/>
          <w:sz w:val="24"/>
          <w:szCs w:val="24"/>
        </w:rPr>
        <w:t>(Rusdi dkk., 2020)</w:t>
      </w:r>
      <w:r w:rsidRPr="001B2FF1">
        <w:rPr>
          <w:rFonts w:ascii="Times New Roman" w:hAnsi="Times New Roman"/>
          <w:noProof/>
          <w:sz w:val="24"/>
          <w:szCs w:val="24"/>
        </w:rPr>
        <w:fldChar w:fldCharType="end"/>
      </w:r>
      <w:r w:rsidRPr="001B2FF1">
        <w:rPr>
          <w:rFonts w:ascii="Times New Roman" w:hAnsi="Times New Roman"/>
          <w:noProof/>
          <w:sz w:val="24"/>
          <w:szCs w:val="24"/>
        </w:rPr>
        <w:t xml:space="preserve"> menjelaskan bahwa diperoleh mayoritas umur subjek studi kasus 18 tahun dan tingkat kecemasan tertinggi sebagian besar individu, sebanyak 66 orang (97,1%), memiliki jenis kelamin perempuan, dan tingkat kecemasan yang paling tinggi terjadi pada individu berjenis kelamin perempuan. Hal tersebut menjelaskan bahwa perempuan lebih mendominasi terjadinya kecemasan. </w:t>
      </w:r>
      <w:r w:rsidR="002C2D85">
        <w:rPr>
          <w:rFonts w:ascii="Times New Roman" w:hAnsi="Times New Roman"/>
          <w:noProof/>
          <w:sz w:val="24"/>
          <w:szCs w:val="24"/>
        </w:rPr>
        <w:t>P</w:t>
      </w:r>
      <w:r w:rsidRPr="001B2FF1">
        <w:rPr>
          <w:rFonts w:ascii="Times New Roman" w:hAnsi="Times New Roman"/>
          <w:noProof/>
          <w:sz w:val="24"/>
          <w:szCs w:val="24"/>
        </w:rPr>
        <w:t xml:space="preserve">erempuan lebih mudah mengalami kecemasan dikarenakan perempuan lebih peka dan cenderung lebih perasa terhadap emosinya dibandingkan dengan laki-laki. Hal ini dapat berpengaruh pada tingkat kecemasan yang lebih tinggi pada perempuan </w:t>
      </w:r>
      <w:r w:rsidRPr="001B2FF1">
        <w:rPr>
          <w:rFonts w:ascii="Times New Roman" w:hAnsi="Times New Roman"/>
          <w:noProof/>
          <w:sz w:val="24"/>
          <w:szCs w:val="24"/>
        </w:rPr>
        <w:fldChar w:fldCharType="begin" w:fldLock="1"/>
      </w:r>
      <w:r w:rsidRPr="001B2FF1">
        <w:rPr>
          <w:rFonts w:ascii="Times New Roman" w:hAnsi="Times New Roman"/>
          <w:noProof/>
          <w:sz w:val="24"/>
          <w:szCs w:val="24"/>
        </w:rPr>
        <w:instrText>ADDIN CSL_CITATION {"citationItems":[{"id":"ITEM-1","itemData":{"DOI":"10.34305/jikbh.v12i1.274","ISSN":"2252-9462","abstract":"Pulau Jawa memiliki jumlah kasus COVID-19 tertinggi diantara pulau-pulau lainnya di Indonesia. Proporsi kasus tertinggi berdasarkan propinsi yakni DKI Jakarta (24,4%), jawa barat (16,9%), Jawa Tengah (11,00%), Jawa Timur (8,8%), sedangkan untuk Banten (2,8%). Pandemi COVID-19 ini merubah seluruh aspek kehidupan manusia di seluruh dunia, tidak hanya secara material namun juga non material. Banyaknya informasi yang menjelaskan bahwa COVID-19 menyebabkan kematian membuat individu merasa cemas yang berlebih. Penelitian ini menggunakan desain kuantitatif analitik melalui pendekatan cross sectional. Populasinya adalah mahasiswa yang tinggal di Pulau Jawa, dan sampel yang digunakan sejumlah 2014 mahasiswa dan diambil secara purposive sampling. Hasil penelitian ini adalah sebagian besar responden mahasiswa mengalami kecemasan tinggi yakni sebesar 52,9%. Variabel yang berhubungan dengan tingkat kecemasan adalah jenis kelamin dan jurusan kuliah (nilai p&lt; 0,05), sedangkan variabel yang tidak berhubungan adalah status ekonomi dan kelompok usia. Kondisi pandemi yang masih berlangsung dan tidak dapat diprediksi kapan berakhirnya ini memerlukan peran serta dari berbagai pihak untuk mengurangi kecemasan yang terjadi di masyarakat khususnya di kalangan mahasiswa.\r  ","author":[{"dropping-particle":"","family":"Laksmini","given":"Puji","non-dropping-particle":"","parse-names":false,"suffix":""},{"dropping-particle":"","family":"Annashr","given":"Nissa Noor","non-dropping-particle":"","parse-names":false,"suffix":""},{"dropping-particle":"","family":"A.Atmadja","given":"Taufiq Firdaus","non-dropping-particle":"","parse-names":false,"suffix":""}],"container-title":"Jurnal Ilmu Kesehatan Bhakti Husada: Health Sciences Journal","id":"ITEM-1","issue":"1","issued":{"date-parts":[["2021"]]},"page":"63-70","title":"Kecemasan Mahasiswa Di Pulau Jawa Pada Masa Pandemi Covid-19","type":"article-journal","volume":"12"},"uris":["http://www.mendeley.com/documents/?uuid=6a5d4b39-fdc1-4b17-9e8b-208feda74092"]}],"mendeley":{"formattedCitation":"(Laksmini et al., 2021)","manualFormatting":"(Laksmini dkk., 2021)","plainTextFormattedCitation":"(Laksmini et al., 2021)","previouslyFormattedCitation":"(Laksmini et al., 2021)"},"properties":{"noteIndex":0},"schema":"https://github.com/citation-style-language/schema/raw/master/csl-citation.json"}</w:instrText>
      </w:r>
      <w:r w:rsidRPr="001B2FF1">
        <w:rPr>
          <w:rFonts w:ascii="Times New Roman" w:hAnsi="Times New Roman"/>
          <w:noProof/>
          <w:sz w:val="24"/>
          <w:szCs w:val="24"/>
        </w:rPr>
        <w:fldChar w:fldCharType="separate"/>
      </w:r>
      <w:r w:rsidRPr="001B2FF1">
        <w:rPr>
          <w:rFonts w:ascii="Times New Roman" w:hAnsi="Times New Roman"/>
          <w:noProof/>
          <w:sz w:val="24"/>
          <w:szCs w:val="24"/>
        </w:rPr>
        <w:t>(Laksmini dkk., 2021)</w:t>
      </w:r>
      <w:r w:rsidRPr="001B2FF1">
        <w:rPr>
          <w:rFonts w:ascii="Times New Roman" w:hAnsi="Times New Roman"/>
          <w:noProof/>
          <w:sz w:val="24"/>
          <w:szCs w:val="24"/>
        </w:rPr>
        <w:fldChar w:fldCharType="end"/>
      </w:r>
      <w:r w:rsidRPr="001B2FF1">
        <w:rPr>
          <w:rFonts w:ascii="Times New Roman" w:hAnsi="Times New Roman"/>
          <w:noProof/>
          <w:sz w:val="24"/>
          <w:szCs w:val="24"/>
        </w:rPr>
        <w:t>.</w:t>
      </w:r>
    </w:p>
    <w:p w14:paraId="63C40FDA" w14:textId="6730D96C" w:rsidR="00CF34A4" w:rsidRDefault="00CF34A4" w:rsidP="004A0939">
      <w:pPr>
        <w:tabs>
          <w:tab w:val="left" w:pos="826"/>
        </w:tabs>
        <w:spacing w:after="0" w:line="276"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Pr="00CF34A4">
        <w:rPr>
          <w:rFonts w:ascii="Times New Roman" w:hAnsi="Times New Roman" w:cs="Times New Roman"/>
          <w:noProof/>
          <w:sz w:val="24"/>
          <w:szCs w:val="24"/>
        </w:rPr>
        <w:t>Kecemasan pada mahasiswa mempengaruhi pada respon fisiologis dan psikologis. Respon fisik akan berpengaruh pada memburuknya masalah kesehatan secara umum, seperti masalah pada sistem kekebalan tubuh,</w:t>
      </w:r>
      <w:r w:rsidR="00C55AD1">
        <w:rPr>
          <w:rFonts w:ascii="Times New Roman" w:hAnsi="Times New Roman" w:cs="Times New Roman"/>
          <w:noProof/>
          <w:sz w:val="24"/>
          <w:szCs w:val="24"/>
        </w:rPr>
        <w:t xml:space="preserve"> sistem pencernaan, sistem pernafasan, sistem kardiovaskuler, Dll</w:t>
      </w:r>
      <w:r w:rsidRPr="00CF34A4">
        <w:rPr>
          <w:rFonts w:ascii="Times New Roman" w:hAnsi="Times New Roman" w:cs="Times New Roman"/>
          <w:noProof/>
          <w:sz w:val="24"/>
          <w:szCs w:val="24"/>
        </w:rPr>
        <w:t>. Respon psikologis dapat berupa perubahan perilaku, antara lain kecenderungan menarik diri dari kehidupan sosial, cemas, dan sulit berkonsentrasi (Wenny, 2022).</w:t>
      </w:r>
    </w:p>
    <w:p w14:paraId="6EA40417" w14:textId="77777777" w:rsidR="002C2D85" w:rsidRDefault="00CF34A4" w:rsidP="004A0939">
      <w:pPr>
        <w:tabs>
          <w:tab w:val="left" w:pos="826"/>
        </w:tabs>
        <w:spacing w:after="0" w:line="276" w:lineRule="auto"/>
        <w:jc w:val="both"/>
        <w:rPr>
          <w:rStyle w:val="fontstyle01"/>
          <w:noProof/>
        </w:rPr>
      </w:pPr>
      <w:r w:rsidRPr="00AF7F1E">
        <w:rPr>
          <w:rStyle w:val="fontstyle01"/>
          <w:noProof/>
        </w:rPr>
        <w:tab/>
        <w:t>Penanganan kecemasan ini bisa diatasi dengan terapi farmakologi dan non farmakologi. Pada terapi farmakologi dapat menggunakan obat yang bergolongan Benzodiazepin yang bekerja meningkatkan neurotransmitter pada otak bernama GABA, bias</w:t>
      </w:r>
      <w:r w:rsidRPr="00CF34A4">
        <w:rPr>
          <w:rStyle w:val="fontstyle01"/>
          <w:noProof/>
        </w:rPr>
        <w:t xml:space="preserve">anya </w:t>
      </w:r>
      <w:r w:rsidRPr="00CF34A4">
        <w:rPr>
          <w:rStyle w:val="fontstyle01"/>
          <w:noProof/>
        </w:rPr>
        <w:lastRenderedPageBreak/>
        <w:t xml:space="preserve">tindakan ini digunakan pada cemas berat. Sedangkan </w:t>
      </w:r>
      <w:r w:rsidRPr="00CF34A4">
        <w:rPr>
          <w:rStyle w:val="rpv-coretext-layer-text"/>
          <w:rFonts w:ascii="Times New Roman" w:hAnsi="Times New Roman" w:cs="Times New Roman"/>
          <w:noProof/>
          <w:sz w:val="24"/>
          <w:szCs w:val="24"/>
          <w:shd w:val="clear" w:color="auto" w:fill="FFFFFF"/>
        </w:rPr>
        <w:t>dalam kasus cemas ringan dan sedang maka tindakan</w:t>
      </w:r>
      <w:r w:rsidRPr="00CF34A4">
        <w:rPr>
          <w:rFonts w:ascii="Times New Roman" w:hAnsi="Times New Roman" w:cs="Times New Roman"/>
          <w:noProof/>
          <w:sz w:val="24"/>
          <w:szCs w:val="24"/>
        </w:rPr>
        <w:t xml:space="preserve"> </w:t>
      </w:r>
      <w:r w:rsidRPr="00CF34A4">
        <w:rPr>
          <w:rStyle w:val="rpv-coretext-layer-text"/>
          <w:rFonts w:ascii="Times New Roman" w:hAnsi="Times New Roman" w:cs="Times New Roman"/>
          <w:noProof/>
          <w:sz w:val="24"/>
          <w:szCs w:val="24"/>
          <w:shd w:val="clear" w:color="auto" w:fill="FFFFFF"/>
        </w:rPr>
        <w:t>keperawatan yang dapat diberikan salah satunya adalah terapi nonfarmakologis.</w:t>
      </w:r>
      <w:r>
        <w:rPr>
          <w:rStyle w:val="rpv-coretext-layer-text"/>
          <w:noProof/>
          <w:szCs w:val="24"/>
          <w:shd w:val="clear" w:color="auto" w:fill="FFFFFF"/>
        </w:rPr>
        <w:t xml:space="preserve"> </w:t>
      </w:r>
      <w:r w:rsidRPr="00AF7F1E">
        <w:rPr>
          <w:rStyle w:val="fontstyle01"/>
          <w:noProof/>
        </w:rPr>
        <w:t xml:space="preserve">Terapi nonfarmakologis yang bisa dilakukan ada berbagai macam seperti terapi relaksasi, terapi distraksi, dll. </w:t>
      </w:r>
    </w:p>
    <w:p w14:paraId="2C150408" w14:textId="331E00F6" w:rsidR="00E72F47" w:rsidRDefault="002C2D85" w:rsidP="004A0939">
      <w:pPr>
        <w:tabs>
          <w:tab w:val="left" w:pos="826"/>
        </w:tabs>
        <w:spacing w:after="0" w:line="276" w:lineRule="auto"/>
        <w:jc w:val="both"/>
        <w:rPr>
          <w:rFonts w:ascii="Times New Roman" w:hAnsi="Times New Roman" w:cs="Times New Roman"/>
          <w:noProof/>
          <w:sz w:val="24"/>
          <w:szCs w:val="24"/>
        </w:rPr>
      </w:pPr>
      <w:r>
        <w:rPr>
          <w:rStyle w:val="fontstyle01"/>
          <w:noProof/>
        </w:rPr>
        <w:tab/>
      </w:r>
      <w:r w:rsidR="00CF34A4" w:rsidRPr="00AF7F1E">
        <w:rPr>
          <w:rStyle w:val="fontstyle01"/>
          <w:noProof/>
        </w:rPr>
        <w:t xml:space="preserve">Terapi murotal </w:t>
      </w:r>
      <w:r w:rsidR="00C55AD1">
        <w:rPr>
          <w:rStyle w:val="fontstyle01"/>
          <w:noProof/>
        </w:rPr>
        <w:t>adalah</w:t>
      </w:r>
      <w:r w:rsidR="00CF34A4" w:rsidRPr="00AF7F1E">
        <w:rPr>
          <w:rStyle w:val="fontstyle01"/>
          <w:noProof/>
        </w:rPr>
        <w:t xml:space="preserve"> salah satu terapi nonfarmakologis yang dapat digunakan untuk mengurangi kecemasan</w:t>
      </w:r>
      <w:r w:rsidR="00C55AD1">
        <w:rPr>
          <w:rStyle w:val="fontstyle01"/>
          <w:noProof/>
        </w:rPr>
        <w:t>.</w:t>
      </w:r>
      <w:r w:rsidR="00CF34A4" w:rsidRPr="00AF7F1E">
        <w:rPr>
          <w:rStyle w:val="fontstyle01"/>
          <w:noProof/>
        </w:rPr>
        <w:t xml:space="preserve"> Ayat suci Al- Quran</w:t>
      </w:r>
      <w:r w:rsidR="00C55AD1">
        <w:rPr>
          <w:rStyle w:val="fontstyle01"/>
          <w:noProof/>
        </w:rPr>
        <w:t xml:space="preserve"> yang dilantunkan</w:t>
      </w:r>
      <w:r w:rsidR="00CF34A4" w:rsidRPr="00AF7F1E">
        <w:rPr>
          <w:rStyle w:val="fontstyle01"/>
          <w:noProof/>
        </w:rPr>
        <w:t xml:space="preserve"> ini efektif untuk menurunkan kecemasan saat ujian, karena lantunan ayat suci Al- Quran adalah suatu bentuk terapi yang </w:t>
      </w:r>
      <w:r w:rsidR="00C55AD1">
        <w:rPr>
          <w:rStyle w:val="fontstyle01"/>
          <w:noProof/>
        </w:rPr>
        <w:t>melepaskan</w:t>
      </w:r>
      <w:r w:rsidR="00CF34A4" w:rsidRPr="00AF7F1E">
        <w:rPr>
          <w:rStyle w:val="fontstyle01"/>
          <w:noProof/>
        </w:rPr>
        <w:t xml:space="preserve"> endorfin dengan cara merangsang gelombang otak alfa (Bradshaw Dkk., 2015 dalam </w:t>
      </w:r>
      <w:r w:rsidR="00CF34A4" w:rsidRPr="00AF7F1E">
        <w:rPr>
          <w:rStyle w:val="fontstyle01"/>
          <w:noProof/>
        </w:rPr>
        <w:fldChar w:fldCharType="begin" w:fldLock="1"/>
      </w:r>
      <w:r w:rsidR="00CF34A4" w:rsidRPr="00AF7F1E">
        <w:rPr>
          <w:rStyle w:val="fontstyle01"/>
          <w:noProof/>
        </w:rPr>
        <w:instrText>ADDIN CSL_CITATION {"citationItems":[{"id":"ITEM-1","itemData":{"abstract":"Objective Structured Clinical Examintion merupakan metode penilaian keterampilan klinik mahasiswa yang memiliki keandalan, validitas, dan objektivitas yang relatif tinggi, namun kadang menyebabkan kecemasan pada mahasiswa. Kecemasan yang dialami mahasiswa …","author":[{"dropping-particle":"","family":"Setyawan","given":"A","non-dropping-particle":"","parse-names":false,"suffix":""},{"dropping-particle":"","family":"Hasnah","given":"K","non-dropping-particle":"","parse-names":false,"suffix":""},{"dropping-particle":"","family":"Purnamasari","given":"V","non-dropping-particle":"","parse-names":false,"suffix":""},{"dropping-particle":"","family":"...","given":"","non-dropping-particle":"","parse-names":false,"suffix":""}],"container-title":"… Jiwa (JKJ): Persatuan …","id":"ITEM-1","issued":{"date-parts":[["2021"]]},"page":"27-34","title":"Efektivitas Murottal Ar-Rahman terhadap Penurunan Tingkat Kecemasan Mahasiswa Keperawatan dalam Menghadapi OSCE","type":"article-journal"},"uris":["http://www.mendeley.com/documents/?uuid=8e7a4c6d-30e6-4033-b4fb-d56d4c676861"]}],"mendeley":{"formattedCitation":"(Setyawan et al., 2021a)","manualFormatting":"Setyawan dkk. 2021)","plainTextFormattedCitation":"(Setyawan et al., 2021a)","previouslyFormattedCitation":"(Setyawan et al., 2021a)"},"properties":{"noteIndex":0},"schema":"https://github.com/citation-style-language/schema/raw/master/csl-citation.json"}</w:instrText>
      </w:r>
      <w:r w:rsidR="00CF34A4" w:rsidRPr="00AF7F1E">
        <w:rPr>
          <w:rStyle w:val="fontstyle01"/>
          <w:noProof/>
        </w:rPr>
        <w:fldChar w:fldCharType="separate"/>
      </w:r>
      <w:r w:rsidR="00CF34A4" w:rsidRPr="00AF7F1E">
        <w:rPr>
          <w:rStyle w:val="fontstyle01"/>
          <w:noProof/>
        </w:rPr>
        <w:t>Setyawan dkk. 2021)</w:t>
      </w:r>
      <w:r w:rsidR="00CF34A4" w:rsidRPr="00AF7F1E">
        <w:rPr>
          <w:rStyle w:val="fontstyle01"/>
          <w:noProof/>
        </w:rPr>
        <w:fldChar w:fldCharType="end"/>
      </w:r>
      <w:r w:rsidR="00CF34A4" w:rsidRPr="00AF7F1E">
        <w:rPr>
          <w:rStyle w:val="fontstyle01"/>
          <w:noProof/>
        </w:rPr>
        <w:t xml:space="preserve">. </w:t>
      </w:r>
      <w:r w:rsidR="00C55AD1">
        <w:rPr>
          <w:rStyle w:val="fontstyle01"/>
          <w:noProof/>
        </w:rPr>
        <w:t>Ar-Rahman adalah s</w:t>
      </w:r>
      <w:r w:rsidR="00CF34A4" w:rsidRPr="00AF7F1E">
        <w:rPr>
          <w:rStyle w:val="fontstyle01"/>
          <w:noProof/>
        </w:rPr>
        <w:t>alah satu surah yang digunakan untuk terapi murattal. Surah Ar-Rahman</w:t>
      </w:r>
      <w:r w:rsidR="00C55AD1">
        <w:rPr>
          <w:rStyle w:val="fontstyle01"/>
          <w:noProof/>
        </w:rPr>
        <w:t xml:space="preserve"> termasuk </w:t>
      </w:r>
      <w:r w:rsidR="00CF34A4" w:rsidRPr="00AF7F1E">
        <w:rPr>
          <w:rStyle w:val="fontstyle01"/>
          <w:noProof/>
        </w:rPr>
        <w:t>surah makkiyah ke-55</w:t>
      </w:r>
      <w:r w:rsidR="00C55AD1">
        <w:rPr>
          <w:rStyle w:val="fontstyle01"/>
          <w:noProof/>
        </w:rPr>
        <w:t xml:space="preserve"> juz ke-27 di Al-Qur’an</w:t>
      </w:r>
      <w:r w:rsidR="00CF34A4" w:rsidRPr="00AF7F1E">
        <w:rPr>
          <w:rStyle w:val="fontstyle01"/>
          <w:noProof/>
        </w:rPr>
        <w:t xml:space="preserve"> </w:t>
      </w:r>
      <w:r w:rsidR="00C55AD1">
        <w:rPr>
          <w:rStyle w:val="fontstyle01"/>
          <w:noProof/>
        </w:rPr>
        <w:t>dan berjumlah</w:t>
      </w:r>
      <w:r w:rsidR="00CF34A4" w:rsidRPr="00AF7F1E">
        <w:rPr>
          <w:rStyle w:val="fontstyle01"/>
          <w:noProof/>
        </w:rPr>
        <w:t xml:space="preserve"> 78 ayat</w:t>
      </w:r>
      <w:r w:rsidR="00C55AD1">
        <w:rPr>
          <w:rStyle w:val="fontstyle01"/>
          <w:noProof/>
        </w:rPr>
        <w:t>.</w:t>
      </w:r>
    </w:p>
    <w:p w14:paraId="6042FB81" w14:textId="214BFA12" w:rsidR="001B36D4" w:rsidRPr="003124C9" w:rsidRDefault="00E72F47" w:rsidP="004A0939">
      <w:pPr>
        <w:tabs>
          <w:tab w:val="left" w:pos="826"/>
        </w:tabs>
        <w:spacing w:after="0" w:line="276" w:lineRule="auto"/>
        <w:jc w:val="both"/>
        <w:rPr>
          <w:rFonts w:ascii="Times New Roman" w:hAnsi="Times New Roman" w:cs="Times New Roman"/>
          <w:noProof/>
          <w:sz w:val="24"/>
          <w:szCs w:val="24"/>
          <w:lang w:val="en-US"/>
        </w:rPr>
      </w:pPr>
      <w:r>
        <w:rPr>
          <w:rFonts w:ascii="Times New Roman" w:hAnsi="Times New Roman" w:cs="Times New Roman"/>
          <w:noProof/>
          <w:sz w:val="24"/>
          <w:szCs w:val="24"/>
        </w:rPr>
        <w:tab/>
      </w:r>
      <w:r w:rsidR="00E8596C" w:rsidRPr="00E72F47">
        <w:rPr>
          <w:rFonts w:ascii="Times New Roman" w:hAnsi="Times New Roman"/>
          <w:noProof/>
          <w:sz w:val="24"/>
          <w:szCs w:val="24"/>
          <w:lang w:val="id-ID"/>
        </w:rPr>
        <w:t xml:space="preserve">Mengacu pada </w:t>
      </w:r>
      <w:r w:rsidR="00C55AD1">
        <w:rPr>
          <w:rFonts w:ascii="Times New Roman" w:hAnsi="Times New Roman"/>
          <w:noProof/>
          <w:sz w:val="24"/>
          <w:szCs w:val="24"/>
          <w:lang w:val="en-US"/>
        </w:rPr>
        <w:t xml:space="preserve">penelitian </w:t>
      </w:r>
      <w:r w:rsidR="00E8596C" w:rsidRPr="00E72F47">
        <w:rPr>
          <w:rFonts w:ascii="Times New Roman" w:hAnsi="Times New Roman"/>
          <w:noProof/>
          <w:sz w:val="24"/>
          <w:szCs w:val="24"/>
          <w:lang w:val="id-ID"/>
        </w:rPr>
        <w:t xml:space="preserve">di atas, penulis tertarik melakukan penelitian mengenai </w:t>
      </w:r>
      <w:r>
        <w:rPr>
          <w:rFonts w:ascii="Times New Roman" w:hAnsi="Times New Roman"/>
          <w:noProof/>
          <w:sz w:val="24"/>
          <w:szCs w:val="24"/>
          <w:lang w:val="en-US"/>
        </w:rPr>
        <w:t>keefektifan terapi murattal pada mahasiswa yang akan menghadapi ujian.</w:t>
      </w:r>
    </w:p>
    <w:p w14:paraId="43B4A9A7" w14:textId="77777777" w:rsidR="00E72F47" w:rsidRDefault="00847ABA" w:rsidP="004A0939">
      <w:pPr>
        <w:spacing w:after="0" w:line="276" w:lineRule="auto"/>
        <w:jc w:val="both"/>
        <w:rPr>
          <w:rFonts w:ascii="Times New Roman" w:hAnsi="Times New Roman" w:cs="Times New Roman"/>
          <w:b/>
          <w:bCs/>
          <w:sz w:val="24"/>
          <w:szCs w:val="24"/>
          <w:lang w:val="id-ID"/>
        </w:rPr>
      </w:pPr>
      <w:r w:rsidRPr="00276D96">
        <w:rPr>
          <w:rFonts w:ascii="Times New Roman" w:hAnsi="Times New Roman" w:cs="Times New Roman"/>
          <w:b/>
          <w:bCs/>
          <w:sz w:val="24"/>
          <w:szCs w:val="24"/>
          <w:lang w:val="id-ID"/>
        </w:rPr>
        <w:t xml:space="preserve">METODE PENELITIAN </w:t>
      </w:r>
      <w:r w:rsidR="003938C1" w:rsidRPr="00276D96">
        <w:rPr>
          <w:rFonts w:ascii="Times New Roman" w:hAnsi="Times New Roman" w:cs="Times New Roman"/>
          <w:b/>
          <w:bCs/>
          <w:sz w:val="24"/>
          <w:szCs w:val="24"/>
          <w:lang w:val="id-ID"/>
        </w:rPr>
        <w:t xml:space="preserve">DAN </w:t>
      </w:r>
      <w:r w:rsidRPr="00276D96">
        <w:rPr>
          <w:rFonts w:ascii="Times New Roman" w:hAnsi="Times New Roman" w:cs="Times New Roman"/>
          <w:b/>
          <w:bCs/>
          <w:sz w:val="24"/>
          <w:szCs w:val="24"/>
          <w:lang w:val="id-ID"/>
        </w:rPr>
        <w:t>MATERIAL</w:t>
      </w:r>
    </w:p>
    <w:p w14:paraId="0B93AFAB" w14:textId="7AC53D2E" w:rsidR="00E87E63" w:rsidRPr="003124C9" w:rsidRDefault="00E72F47" w:rsidP="004A0939">
      <w:pPr>
        <w:spacing w:after="0" w:line="276" w:lineRule="auto"/>
        <w:ind w:firstLine="352"/>
        <w:jc w:val="both"/>
        <w:rPr>
          <w:rFonts w:ascii="Times New Roman" w:hAnsi="Times New Roman" w:cs="Times New Roman"/>
          <w:noProof/>
          <w:sz w:val="24"/>
          <w:szCs w:val="24"/>
          <w:lang w:val="id-ID"/>
        </w:rPr>
      </w:pPr>
      <w:r w:rsidRPr="00E72F47">
        <w:rPr>
          <w:rFonts w:ascii="Times New Roman" w:hAnsi="Times New Roman" w:cs="Times New Roman"/>
          <w:noProof/>
          <w:sz w:val="24"/>
          <w:szCs w:val="24"/>
        </w:rPr>
        <w:t xml:space="preserve">Desain karya tulis ilmiah ini menggunakan pendekatan keperawatan metode deskriptif dengan studi kasus. </w:t>
      </w:r>
      <w:r w:rsidRPr="00E72F47">
        <w:rPr>
          <w:rFonts w:ascii="Times New Roman" w:hAnsi="Times New Roman" w:cs="Times New Roman"/>
          <w:noProof/>
          <w:sz w:val="24"/>
          <w:szCs w:val="24"/>
        </w:rPr>
        <w:lastRenderedPageBreak/>
        <w:t>Penelitian yang dilakukan yaitu “Efektivitas Terapi Murattal untuk Mengatasi Kecemasan Mahasiswa Keperawatan dalam Menghadapi Ujian”</w:t>
      </w:r>
      <w:r w:rsidR="00604CA5" w:rsidRPr="00E72F47">
        <w:rPr>
          <w:rFonts w:ascii="Times New Roman" w:hAnsi="Times New Roman" w:cs="Times New Roman"/>
          <w:noProof/>
          <w:sz w:val="24"/>
          <w:szCs w:val="24"/>
          <w:lang w:val="id-ID"/>
        </w:rPr>
        <w:t>.</w:t>
      </w:r>
      <w:r w:rsidR="00604CA5" w:rsidRPr="00276D96">
        <w:rPr>
          <w:rFonts w:ascii="Times New Roman" w:hAnsi="Times New Roman" w:cs="Times New Roman"/>
          <w:noProof/>
          <w:sz w:val="24"/>
          <w:szCs w:val="24"/>
          <w:lang w:val="id-ID"/>
        </w:rPr>
        <w:t xml:space="preserve"> </w:t>
      </w:r>
      <w:r w:rsidR="00E8596C" w:rsidRPr="00276D96">
        <w:rPr>
          <w:rFonts w:ascii="Times New Roman" w:hAnsi="Times New Roman" w:cs="Times New Roman"/>
          <w:sz w:val="24"/>
          <w:szCs w:val="24"/>
          <w:lang w:val="id-ID"/>
        </w:rPr>
        <w:t xml:space="preserve">Dalam studi kasus ini menggunakan 2 responden </w:t>
      </w:r>
      <w:proofErr w:type="spellStart"/>
      <w:r>
        <w:rPr>
          <w:rFonts w:ascii="Times New Roman" w:hAnsi="Times New Roman" w:cs="Times New Roman"/>
          <w:sz w:val="24"/>
          <w:szCs w:val="24"/>
          <w:lang w:val="en-US"/>
        </w:rPr>
        <w:t>mahasiswa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menghadapi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ujian</w:t>
      </w:r>
      <w:proofErr w:type="spellEnd"/>
      <w:r w:rsidR="00005565" w:rsidRPr="00276D96">
        <w:rPr>
          <w:rFonts w:ascii="Times New Roman" w:hAnsi="Times New Roman" w:cs="Times New Roman"/>
          <w:sz w:val="24"/>
          <w:szCs w:val="24"/>
          <w:lang w:val="id-ID"/>
        </w:rPr>
        <w:t xml:space="preserve">. </w:t>
      </w:r>
      <w:r w:rsidR="008B6D75" w:rsidRPr="00276D96">
        <w:rPr>
          <w:rFonts w:ascii="Times New Roman" w:hAnsi="Times New Roman" w:cs="Times New Roman"/>
          <w:sz w:val="24"/>
          <w:szCs w:val="24"/>
          <w:lang w:val="id-ID"/>
        </w:rPr>
        <w:t>K</w:t>
      </w:r>
      <w:r w:rsidR="00BC7E42" w:rsidRPr="00276D96">
        <w:rPr>
          <w:rFonts w:ascii="Times New Roman" w:hAnsi="Times New Roman" w:cs="Times New Roman"/>
          <w:sz w:val="24"/>
          <w:szCs w:val="24"/>
          <w:lang w:val="id-ID"/>
        </w:rPr>
        <w:t>riteria inklusi dalam studi kas</w:t>
      </w:r>
      <w:r w:rsidR="008B6D75" w:rsidRPr="00276D96">
        <w:rPr>
          <w:rFonts w:ascii="Times New Roman" w:hAnsi="Times New Roman" w:cs="Times New Roman"/>
          <w:sz w:val="24"/>
          <w:szCs w:val="24"/>
          <w:lang w:val="id-ID"/>
        </w:rPr>
        <w:t>us ini meliputi:</w:t>
      </w:r>
      <w:r w:rsidRPr="00E72F47">
        <w:rPr>
          <w:rFonts w:cs="Times New Roman"/>
          <w:noProof/>
          <w:szCs w:val="24"/>
        </w:rPr>
        <w:t xml:space="preserve"> </w:t>
      </w:r>
      <w:r w:rsidRPr="00E87E63">
        <w:rPr>
          <w:rFonts w:ascii="Times New Roman" w:hAnsi="Times New Roman" w:cs="Times New Roman"/>
          <w:noProof/>
          <w:sz w:val="24"/>
          <w:szCs w:val="24"/>
        </w:rPr>
        <w:t>Mahasiswa keperawatan yang akan menghadapi ujian</w:t>
      </w:r>
      <w:r w:rsidRPr="00E87E63">
        <w:rPr>
          <w:rFonts w:ascii="Times New Roman" w:hAnsi="Times New Roman" w:cs="Times New Roman"/>
          <w:noProof/>
          <w:sz w:val="24"/>
          <w:szCs w:val="24"/>
          <w:lang w:val="en-US"/>
        </w:rPr>
        <w:t xml:space="preserve">, </w:t>
      </w:r>
      <w:r w:rsidR="00E87E63" w:rsidRPr="00E87E63">
        <w:rPr>
          <w:rFonts w:ascii="Times New Roman" w:hAnsi="Times New Roman" w:cs="Times New Roman"/>
          <w:noProof/>
          <w:sz w:val="24"/>
          <w:szCs w:val="24"/>
        </w:rPr>
        <w:t xml:space="preserve">Mahasiswa keperawatan yang mengalami masalah kecemasan  ringan </w:t>
      </w:r>
      <w:r w:rsidR="00C55AD1">
        <w:rPr>
          <w:rFonts w:ascii="Times New Roman" w:hAnsi="Times New Roman" w:cs="Times New Roman"/>
          <w:noProof/>
          <w:sz w:val="24"/>
          <w:szCs w:val="24"/>
        </w:rPr>
        <w:t>(</w:t>
      </w:r>
      <w:r w:rsidR="00E87E63" w:rsidRPr="00E87E63">
        <w:rPr>
          <w:rFonts w:ascii="Times New Roman" w:hAnsi="Times New Roman" w:cs="Times New Roman"/>
          <w:noProof/>
          <w:sz w:val="24"/>
          <w:szCs w:val="24"/>
        </w:rPr>
        <w:t>skor 14-20</w:t>
      </w:r>
      <w:r w:rsidR="00C55AD1">
        <w:rPr>
          <w:rFonts w:ascii="Times New Roman" w:hAnsi="Times New Roman" w:cs="Times New Roman"/>
          <w:noProof/>
          <w:sz w:val="24"/>
          <w:szCs w:val="24"/>
        </w:rPr>
        <w:t>)</w:t>
      </w:r>
      <w:r w:rsidR="00E87E63" w:rsidRPr="00E87E63">
        <w:rPr>
          <w:rFonts w:ascii="Times New Roman" w:hAnsi="Times New Roman" w:cs="Times New Roman"/>
          <w:noProof/>
          <w:sz w:val="24"/>
          <w:szCs w:val="24"/>
        </w:rPr>
        <w:t xml:space="preserve"> dan kecemasan sedang </w:t>
      </w:r>
      <w:r w:rsidR="00C55AD1">
        <w:rPr>
          <w:rFonts w:ascii="Times New Roman" w:hAnsi="Times New Roman" w:cs="Times New Roman"/>
          <w:noProof/>
          <w:sz w:val="24"/>
          <w:szCs w:val="24"/>
        </w:rPr>
        <w:t>(</w:t>
      </w:r>
      <w:r w:rsidR="00E87E63" w:rsidRPr="00E87E63">
        <w:rPr>
          <w:rFonts w:ascii="Times New Roman" w:hAnsi="Times New Roman" w:cs="Times New Roman"/>
          <w:noProof/>
          <w:sz w:val="24"/>
          <w:szCs w:val="24"/>
        </w:rPr>
        <w:t>skor 21-27</w:t>
      </w:r>
      <w:r w:rsidR="00C55AD1">
        <w:rPr>
          <w:rFonts w:ascii="Times New Roman" w:hAnsi="Times New Roman" w:cs="Times New Roman"/>
          <w:noProof/>
          <w:sz w:val="24"/>
          <w:szCs w:val="24"/>
        </w:rPr>
        <w:t>)</w:t>
      </w:r>
      <w:r w:rsidR="00E87E63" w:rsidRPr="00E87E63">
        <w:rPr>
          <w:rFonts w:ascii="Times New Roman" w:hAnsi="Times New Roman" w:cs="Times New Roman"/>
          <w:noProof/>
          <w:sz w:val="24"/>
          <w:szCs w:val="24"/>
        </w:rPr>
        <w:t xml:space="preserve"> dengan pengukur</w:t>
      </w:r>
      <w:r w:rsidR="00C55AD1">
        <w:rPr>
          <w:rFonts w:ascii="Times New Roman" w:hAnsi="Times New Roman" w:cs="Times New Roman"/>
          <w:noProof/>
          <w:sz w:val="24"/>
          <w:szCs w:val="24"/>
        </w:rPr>
        <w:t>a</w:t>
      </w:r>
      <w:r w:rsidR="00E87E63" w:rsidRPr="00E87E63">
        <w:rPr>
          <w:rFonts w:ascii="Times New Roman" w:hAnsi="Times New Roman" w:cs="Times New Roman"/>
          <w:noProof/>
          <w:sz w:val="24"/>
          <w:szCs w:val="24"/>
        </w:rPr>
        <w:t>n skala HARS, Mahasiswa yang mengalami kecemasan pada saat menghadapi ujian, Mahasiswa usia 18-20 tahun, Mahasiswa berjenis kelamin perempuan, Bersedia menjadi subyek studi.</w:t>
      </w:r>
      <w:r w:rsidR="00E87E63">
        <w:rPr>
          <w:rFonts w:ascii="Times New Roman" w:hAnsi="Times New Roman" w:cs="Times New Roman"/>
          <w:noProof/>
          <w:sz w:val="24"/>
          <w:szCs w:val="24"/>
          <w:lang w:val="en-US"/>
        </w:rPr>
        <w:t xml:space="preserve"> </w:t>
      </w:r>
      <w:r w:rsidR="00113CA3" w:rsidRPr="00276D96">
        <w:rPr>
          <w:rFonts w:ascii="Times New Roman" w:hAnsi="Times New Roman" w:cs="Times New Roman"/>
          <w:noProof/>
          <w:sz w:val="24"/>
          <w:szCs w:val="24"/>
          <w:lang w:val="id-ID"/>
        </w:rPr>
        <w:t xml:space="preserve">Peneliti melakukan studi kasus di </w:t>
      </w:r>
      <w:r w:rsidR="00E87E63">
        <w:rPr>
          <w:rFonts w:ascii="Times New Roman" w:hAnsi="Times New Roman" w:cs="Times New Roman"/>
          <w:noProof/>
          <w:sz w:val="24"/>
          <w:szCs w:val="24"/>
          <w:lang w:val="en-US"/>
        </w:rPr>
        <w:t>Kampus AKPER Alkautsar</w:t>
      </w:r>
      <w:r w:rsidR="00113CA3" w:rsidRPr="00276D96">
        <w:rPr>
          <w:rFonts w:ascii="Times New Roman" w:hAnsi="Times New Roman" w:cs="Times New Roman"/>
          <w:noProof/>
          <w:sz w:val="24"/>
          <w:szCs w:val="24"/>
          <w:lang w:val="id-ID"/>
        </w:rPr>
        <w:t xml:space="preserve"> Temanggung.</w:t>
      </w:r>
      <w:r w:rsidR="008B6D75" w:rsidRPr="00276D96">
        <w:rPr>
          <w:rFonts w:ascii="Times New Roman" w:hAnsi="Times New Roman" w:cs="Times New Roman"/>
          <w:noProof/>
          <w:sz w:val="24"/>
          <w:szCs w:val="24"/>
          <w:lang w:val="id-ID"/>
        </w:rPr>
        <w:t xml:space="preserve"> </w:t>
      </w:r>
      <w:r w:rsidR="00113CA3" w:rsidRPr="00276D96">
        <w:rPr>
          <w:rFonts w:ascii="Times New Roman" w:hAnsi="Times New Roman" w:cs="Times New Roman"/>
          <w:noProof/>
          <w:sz w:val="24"/>
          <w:szCs w:val="24"/>
          <w:lang w:val="id-ID"/>
        </w:rPr>
        <w:t>Peneliti melakukan pengumpulan data melalui wawancara dengan partisipan dan observasi langsung terhadap partisipan.</w:t>
      </w:r>
    </w:p>
    <w:p w14:paraId="20F38869" w14:textId="39357581" w:rsidR="00113CA3" w:rsidRPr="00276D96" w:rsidRDefault="00113CA3" w:rsidP="004A0939">
      <w:pPr>
        <w:spacing w:after="0" w:line="276" w:lineRule="auto"/>
        <w:jc w:val="both"/>
        <w:rPr>
          <w:rFonts w:ascii="Times New Roman" w:hAnsi="Times New Roman" w:cs="Times New Roman"/>
          <w:b/>
          <w:bCs/>
          <w:sz w:val="24"/>
          <w:szCs w:val="24"/>
          <w:lang w:val="id-ID"/>
        </w:rPr>
      </w:pPr>
      <w:r w:rsidRPr="00276D96">
        <w:rPr>
          <w:rFonts w:ascii="Times New Roman" w:hAnsi="Times New Roman" w:cs="Times New Roman"/>
          <w:b/>
          <w:bCs/>
          <w:sz w:val="24"/>
          <w:szCs w:val="24"/>
          <w:lang w:val="id-ID"/>
        </w:rPr>
        <w:t>HASIL DAN PEMBAHASAN</w:t>
      </w:r>
    </w:p>
    <w:p w14:paraId="1A7A1496" w14:textId="4F03FC43" w:rsidR="00604CA5" w:rsidRPr="00276D96" w:rsidRDefault="00806536" w:rsidP="004A0939">
      <w:pPr>
        <w:spacing w:after="0" w:line="276" w:lineRule="auto"/>
        <w:jc w:val="both"/>
        <w:rPr>
          <w:rFonts w:ascii="Times New Roman" w:hAnsi="Times New Roman" w:cs="Times New Roman"/>
          <w:b/>
          <w:bCs/>
          <w:sz w:val="24"/>
          <w:szCs w:val="24"/>
          <w:lang w:val="id-ID"/>
        </w:rPr>
        <w:sectPr w:rsidR="00604CA5" w:rsidRPr="00276D96" w:rsidSect="007C1100">
          <w:pgSz w:w="11906" w:h="16838"/>
          <w:pgMar w:top="1701" w:right="1701" w:bottom="1701" w:left="1701" w:header="709" w:footer="709" w:gutter="0"/>
          <w:cols w:num="2" w:space="708"/>
          <w:docGrid w:linePitch="360"/>
        </w:sectPr>
      </w:pPr>
      <w:proofErr w:type="spellStart"/>
      <w:r w:rsidRPr="00806536">
        <w:rPr>
          <w:rFonts w:ascii="Times New Roman" w:hAnsi="Times New Roman" w:cs="Times New Roman"/>
          <w:sz w:val="24"/>
          <w:szCs w:val="24"/>
        </w:rPr>
        <w:t>Subjek</w:t>
      </w:r>
      <w:proofErr w:type="spellEnd"/>
      <w:r w:rsidRPr="00806536">
        <w:rPr>
          <w:rFonts w:ascii="Times New Roman" w:hAnsi="Times New Roman" w:cs="Times New Roman"/>
          <w:sz w:val="24"/>
          <w:szCs w:val="24"/>
        </w:rPr>
        <w:t xml:space="preserve"> </w:t>
      </w:r>
      <w:proofErr w:type="spellStart"/>
      <w:r w:rsidRPr="00806536">
        <w:rPr>
          <w:rFonts w:ascii="Times New Roman" w:hAnsi="Times New Roman" w:cs="Times New Roman"/>
          <w:sz w:val="24"/>
          <w:szCs w:val="24"/>
        </w:rPr>
        <w:t>studi</w:t>
      </w:r>
      <w:proofErr w:type="spellEnd"/>
      <w:r w:rsidRPr="00806536">
        <w:rPr>
          <w:rFonts w:ascii="Times New Roman" w:hAnsi="Times New Roman" w:cs="Times New Roman"/>
          <w:sz w:val="24"/>
          <w:szCs w:val="24"/>
        </w:rPr>
        <w:t xml:space="preserve"> </w:t>
      </w:r>
      <w:proofErr w:type="spellStart"/>
      <w:r w:rsidRPr="00806536">
        <w:rPr>
          <w:rFonts w:ascii="Times New Roman" w:hAnsi="Times New Roman" w:cs="Times New Roman"/>
          <w:sz w:val="24"/>
          <w:szCs w:val="24"/>
        </w:rPr>
        <w:t>kasus</w:t>
      </w:r>
      <w:proofErr w:type="spellEnd"/>
      <w:r w:rsidRPr="00806536">
        <w:rPr>
          <w:rFonts w:ascii="Times New Roman" w:hAnsi="Times New Roman" w:cs="Times New Roman"/>
          <w:sz w:val="24"/>
          <w:szCs w:val="24"/>
        </w:rPr>
        <w:t xml:space="preserve"> </w:t>
      </w:r>
      <w:proofErr w:type="spellStart"/>
      <w:r w:rsidRPr="00806536">
        <w:rPr>
          <w:rFonts w:ascii="Times New Roman" w:hAnsi="Times New Roman" w:cs="Times New Roman"/>
          <w:sz w:val="24"/>
          <w:szCs w:val="24"/>
        </w:rPr>
        <w:t>adalah</w:t>
      </w:r>
      <w:proofErr w:type="spellEnd"/>
      <w:r w:rsidRPr="00806536">
        <w:rPr>
          <w:rFonts w:ascii="Times New Roman" w:hAnsi="Times New Roman" w:cs="Times New Roman"/>
          <w:sz w:val="24"/>
          <w:szCs w:val="24"/>
        </w:rPr>
        <w:t xml:space="preserve"> 2 </w:t>
      </w:r>
      <w:proofErr w:type="spellStart"/>
      <w:r w:rsidRPr="00806536">
        <w:rPr>
          <w:rFonts w:ascii="Times New Roman" w:hAnsi="Times New Roman" w:cs="Times New Roman"/>
          <w:sz w:val="24"/>
          <w:szCs w:val="24"/>
        </w:rPr>
        <w:t>mahasiswa</w:t>
      </w:r>
      <w:proofErr w:type="spellEnd"/>
      <w:r w:rsidR="00E87E63" w:rsidRPr="001F6282">
        <w:rPr>
          <w:rFonts w:ascii="Times New Roman" w:hAnsi="Times New Roman" w:cs="Times New Roman"/>
          <w:sz w:val="24"/>
          <w:szCs w:val="24"/>
          <w:highlight w:val="yellow"/>
        </w:rPr>
        <w:t xml:space="preserve"> </w:t>
      </w:r>
      <w:r w:rsidR="00E87E63" w:rsidRPr="0099322C">
        <w:rPr>
          <w:rFonts w:ascii="Times New Roman" w:hAnsi="Times New Roman" w:cs="Times New Roman"/>
          <w:sz w:val="24"/>
          <w:szCs w:val="24"/>
        </w:rPr>
        <w:t>yang</w:t>
      </w:r>
      <w:r w:rsidR="00E87E63">
        <w:rPr>
          <w:rFonts w:ascii="Times New Roman" w:hAnsi="Times New Roman" w:cs="Times New Roman"/>
          <w:sz w:val="24"/>
          <w:szCs w:val="24"/>
        </w:rPr>
        <w:t xml:space="preserve"> </w:t>
      </w:r>
      <w:proofErr w:type="spellStart"/>
      <w:r w:rsidR="00E87E63">
        <w:rPr>
          <w:rFonts w:ascii="Times New Roman" w:hAnsi="Times New Roman" w:cs="Times New Roman"/>
          <w:sz w:val="24"/>
          <w:szCs w:val="24"/>
        </w:rPr>
        <w:t>mengalami</w:t>
      </w:r>
      <w:proofErr w:type="spellEnd"/>
      <w:r w:rsidR="00E87E63">
        <w:rPr>
          <w:rFonts w:ascii="Times New Roman" w:hAnsi="Times New Roman" w:cs="Times New Roman"/>
          <w:sz w:val="24"/>
          <w:szCs w:val="24"/>
        </w:rPr>
        <w:t xml:space="preserve"> </w:t>
      </w:r>
      <w:proofErr w:type="spellStart"/>
      <w:r w:rsidR="00E87E63">
        <w:rPr>
          <w:rFonts w:ascii="Times New Roman" w:hAnsi="Times New Roman" w:cs="Times New Roman"/>
          <w:sz w:val="24"/>
          <w:szCs w:val="24"/>
        </w:rPr>
        <w:t>kecemasan</w:t>
      </w:r>
      <w:proofErr w:type="spellEnd"/>
      <w:r w:rsidR="00E87E63">
        <w:rPr>
          <w:rFonts w:ascii="Times New Roman" w:hAnsi="Times New Roman" w:cs="Times New Roman"/>
          <w:sz w:val="24"/>
          <w:szCs w:val="24"/>
        </w:rPr>
        <w:t xml:space="preserve"> </w:t>
      </w:r>
      <w:proofErr w:type="spellStart"/>
      <w:r w:rsidR="00E87E63">
        <w:rPr>
          <w:rFonts w:ascii="Times New Roman" w:hAnsi="Times New Roman" w:cs="Times New Roman"/>
          <w:sz w:val="24"/>
          <w:szCs w:val="24"/>
        </w:rPr>
        <w:t>saat</w:t>
      </w:r>
      <w:proofErr w:type="spellEnd"/>
      <w:r w:rsidR="00E87E63">
        <w:rPr>
          <w:rFonts w:ascii="Times New Roman" w:hAnsi="Times New Roman" w:cs="Times New Roman"/>
          <w:sz w:val="24"/>
          <w:szCs w:val="24"/>
        </w:rPr>
        <w:t xml:space="preserve"> </w:t>
      </w:r>
      <w:proofErr w:type="spellStart"/>
      <w:proofErr w:type="gramStart"/>
      <w:r w:rsidR="00E87E63">
        <w:rPr>
          <w:rFonts w:ascii="Times New Roman" w:hAnsi="Times New Roman" w:cs="Times New Roman"/>
          <w:sz w:val="24"/>
          <w:szCs w:val="24"/>
        </w:rPr>
        <w:t>akan</w:t>
      </w:r>
      <w:proofErr w:type="spellEnd"/>
      <w:proofErr w:type="gramEnd"/>
      <w:r w:rsidR="00E87E63">
        <w:rPr>
          <w:rFonts w:ascii="Times New Roman" w:hAnsi="Times New Roman" w:cs="Times New Roman"/>
          <w:sz w:val="24"/>
          <w:szCs w:val="24"/>
        </w:rPr>
        <w:t xml:space="preserve"> </w:t>
      </w:r>
      <w:proofErr w:type="spellStart"/>
      <w:r w:rsidR="00E87E63">
        <w:rPr>
          <w:rFonts w:ascii="Times New Roman" w:hAnsi="Times New Roman" w:cs="Times New Roman"/>
          <w:sz w:val="24"/>
          <w:szCs w:val="24"/>
        </w:rPr>
        <w:t>menghadapi</w:t>
      </w:r>
      <w:proofErr w:type="spellEnd"/>
      <w:r w:rsidR="00E87E63">
        <w:rPr>
          <w:rFonts w:ascii="Times New Roman" w:hAnsi="Times New Roman" w:cs="Times New Roman"/>
          <w:sz w:val="24"/>
          <w:szCs w:val="24"/>
        </w:rPr>
        <w:t xml:space="preserve"> </w:t>
      </w:r>
      <w:proofErr w:type="spellStart"/>
      <w:r w:rsidR="00E87E63">
        <w:rPr>
          <w:rFonts w:ascii="Times New Roman" w:hAnsi="Times New Roman" w:cs="Times New Roman"/>
          <w:sz w:val="24"/>
          <w:szCs w:val="24"/>
        </w:rPr>
        <w:t>ujian</w:t>
      </w:r>
      <w:proofErr w:type="spellEnd"/>
      <w:r w:rsidR="00E87E63">
        <w:rPr>
          <w:rFonts w:ascii="Times New Roman" w:hAnsi="Times New Roman" w:cs="Times New Roman"/>
          <w:sz w:val="24"/>
          <w:szCs w:val="24"/>
        </w:rPr>
        <w:t xml:space="preserve">. </w:t>
      </w:r>
      <w:r w:rsidR="00005565" w:rsidRPr="00276D96">
        <w:rPr>
          <w:rFonts w:ascii="Times New Roman" w:hAnsi="Times New Roman" w:cs="Times New Roman"/>
          <w:sz w:val="24"/>
          <w:szCs w:val="24"/>
          <w:lang w:val="fi-FI"/>
        </w:rPr>
        <w:t xml:space="preserve">Subyek studi kasus diidentifikasi berdasarkan </w:t>
      </w:r>
      <w:r w:rsidR="00E87E63">
        <w:rPr>
          <w:rFonts w:ascii="Times New Roman" w:hAnsi="Times New Roman" w:cs="Times New Roman"/>
          <w:sz w:val="24"/>
          <w:szCs w:val="24"/>
          <w:lang w:val="fi-FI"/>
        </w:rPr>
        <w:t>tanda dan gejala kecemasan</w:t>
      </w:r>
      <w:r w:rsidR="00005565" w:rsidRPr="00276D96">
        <w:rPr>
          <w:rFonts w:ascii="Times New Roman" w:hAnsi="Times New Roman" w:cs="Times New Roman"/>
          <w:sz w:val="24"/>
          <w:szCs w:val="24"/>
          <w:lang w:val="fi-FI"/>
        </w:rPr>
        <w:t xml:space="preserve"> </w:t>
      </w:r>
      <w:r w:rsidR="00E87E63">
        <w:rPr>
          <w:rFonts w:ascii="Times New Roman" w:hAnsi="Times New Roman" w:cs="Times New Roman"/>
          <w:sz w:val="24"/>
          <w:szCs w:val="24"/>
          <w:lang w:val="fi-FI"/>
        </w:rPr>
        <w:t>serta</w:t>
      </w:r>
      <w:r w:rsidR="00005565" w:rsidRPr="00276D96">
        <w:rPr>
          <w:rFonts w:ascii="Times New Roman" w:hAnsi="Times New Roman" w:cs="Times New Roman"/>
          <w:sz w:val="24"/>
          <w:szCs w:val="24"/>
          <w:lang w:val="fi-FI"/>
        </w:rPr>
        <w:t xml:space="preserve"> kriteria penelitian</w:t>
      </w:r>
      <w:r w:rsidR="00005565" w:rsidRPr="00276D96">
        <w:rPr>
          <w:rFonts w:ascii="Times New Roman" w:hAnsi="Times New Roman" w:cs="Times New Roman"/>
          <w:sz w:val="24"/>
          <w:szCs w:val="24"/>
        </w:rPr>
        <w:t>.</w:t>
      </w:r>
      <w:r w:rsidR="00BC7E42" w:rsidRPr="00276D96">
        <w:rPr>
          <w:rFonts w:ascii="Times New Roman" w:hAnsi="Times New Roman" w:cs="Times New Roman"/>
          <w:sz w:val="24"/>
          <w:szCs w:val="24"/>
        </w:rPr>
        <w:t xml:space="preserve"> </w:t>
      </w:r>
      <w:proofErr w:type="spellStart"/>
      <w:r w:rsidR="00BC7E42" w:rsidRPr="00276D96">
        <w:rPr>
          <w:rFonts w:ascii="Times New Roman" w:hAnsi="Times New Roman" w:cs="Times New Roman"/>
          <w:sz w:val="24"/>
          <w:szCs w:val="24"/>
        </w:rPr>
        <w:t>Hasil</w:t>
      </w:r>
      <w:proofErr w:type="spellEnd"/>
      <w:r w:rsidR="00BC7E42" w:rsidRPr="00276D96">
        <w:rPr>
          <w:rFonts w:ascii="Times New Roman" w:hAnsi="Times New Roman" w:cs="Times New Roman"/>
          <w:sz w:val="24"/>
          <w:szCs w:val="24"/>
        </w:rPr>
        <w:t xml:space="preserve"> </w:t>
      </w:r>
      <w:proofErr w:type="spellStart"/>
      <w:r w:rsidR="00BC7E42" w:rsidRPr="00276D96">
        <w:rPr>
          <w:rFonts w:ascii="Times New Roman" w:hAnsi="Times New Roman" w:cs="Times New Roman"/>
          <w:sz w:val="24"/>
          <w:szCs w:val="24"/>
        </w:rPr>
        <w:t>pengkajian</w:t>
      </w:r>
      <w:proofErr w:type="spellEnd"/>
      <w:r w:rsidR="00BC7E42" w:rsidRPr="00276D96">
        <w:rPr>
          <w:rFonts w:ascii="Times New Roman" w:hAnsi="Times New Roman" w:cs="Times New Roman"/>
          <w:sz w:val="24"/>
          <w:szCs w:val="24"/>
        </w:rPr>
        <w:t xml:space="preserve"> </w:t>
      </w:r>
      <w:proofErr w:type="spellStart"/>
      <w:r w:rsidR="00E87E63">
        <w:rPr>
          <w:rFonts w:ascii="Times New Roman" w:hAnsi="Times New Roman" w:cs="Times New Roman"/>
          <w:sz w:val="24"/>
          <w:szCs w:val="24"/>
        </w:rPr>
        <w:t>kecemasan</w:t>
      </w:r>
      <w:proofErr w:type="spellEnd"/>
      <w:r w:rsidR="00BC7E42" w:rsidRPr="00276D96">
        <w:rPr>
          <w:rFonts w:ascii="Times New Roman" w:hAnsi="Times New Roman" w:cs="Times New Roman"/>
          <w:sz w:val="24"/>
          <w:szCs w:val="24"/>
        </w:rPr>
        <w:t xml:space="preserve"> </w:t>
      </w:r>
      <w:proofErr w:type="spellStart"/>
      <w:r w:rsidR="00BC7E42" w:rsidRPr="00276D96">
        <w:rPr>
          <w:rFonts w:ascii="Times New Roman" w:hAnsi="Times New Roman" w:cs="Times New Roman"/>
          <w:sz w:val="24"/>
          <w:szCs w:val="24"/>
        </w:rPr>
        <w:t>pada</w:t>
      </w:r>
      <w:proofErr w:type="spellEnd"/>
      <w:r w:rsidR="00BC7E42" w:rsidRPr="00276D96">
        <w:rPr>
          <w:rFonts w:ascii="Times New Roman" w:hAnsi="Times New Roman" w:cs="Times New Roman"/>
          <w:sz w:val="24"/>
          <w:szCs w:val="24"/>
        </w:rPr>
        <w:t xml:space="preserve"> </w:t>
      </w:r>
      <w:proofErr w:type="spellStart"/>
      <w:r w:rsidR="00BC7E42" w:rsidRPr="00276D96">
        <w:rPr>
          <w:rFonts w:ascii="Times New Roman" w:hAnsi="Times New Roman" w:cs="Times New Roman"/>
          <w:sz w:val="24"/>
          <w:szCs w:val="24"/>
        </w:rPr>
        <w:t>N</w:t>
      </w:r>
      <w:r w:rsidR="00E87E63">
        <w:rPr>
          <w:rFonts w:ascii="Times New Roman" w:hAnsi="Times New Roman" w:cs="Times New Roman"/>
          <w:sz w:val="24"/>
          <w:szCs w:val="24"/>
        </w:rPr>
        <w:t>n.N</w:t>
      </w:r>
      <w:proofErr w:type="spellEnd"/>
      <w:r w:rsidR="00BC7E42" w:rsidRPr="00276D96">
        <w:rPr>
          <w:rFonts w:ascii="Times New Roman" w:hAnsi="Times New Roman" w:cs="Times New Roman"/>
          <w:sz w:val="24"/>
          <w:szCs w:val="24"/>
        </w:rPr>
        <w:t xml:space="preserve"> </w:t>
      </w:r>
      <w:proofErr w:type="spellStart"/>
      <w:r w:rsidR="00BC7E42" w:rsidRPr="00276D96">
        <w:rPr>
          <w:rFonts w:ascii="Times New Roman" w:hAnsi="Times New Roman" w:cs="Times New Roman"/>
          <w:sz w:val="24"/>
          <w:szCs w:val="24"/>
        </w:rPr>
        <w:t>dan</w:t>
      </w:r>
      <w:proofErr w:type="spellEnd"/>
      <w:r w:rsidR="00BC7E42" w:rsidRPr="00276D96">
        <w:rPr>
          <w:rFonts w:ascii="Times New Roman" w:hAnsi="Times New Roman" w:cs="Times New Roman"/>
          <w:sz w:val="24"/>
          <w:szCs w:val="24"/>
        </w:rPr>
        <w:t xml:space="preserve"> </w:t>
      </w:r>
      <w:proofErr w:type="spellStart"/>
      <w:r w:rsidR="00BC7E42" w:rsidRPr="00276D96">
        <w:rPr>
          <w:rFonts w:ascii="Times New Roman" w:hAnsi="Times New Roman" w:cs="Times New Roman"/>
          <w:sz w:val="24"/>
          <w:szCs w:val="24"/>
        </w:rPr>
        <w:t>N</w:t>
      </w:r>
      <w:r w:rsidR="00E87E63">
        <w:rPr>
          <w:rFonts w:ascii="Times New Roman" w:hAnsi="Times New Roman" w:cs="Times New Roman"/>
          <w:sz w:val="24"/>
          <w:szCs w:val="24"/>
        </w:rPr>
        <w:t>n.A</w:t>
      </w:r>
      <w:proofErr w:type="spellEnd"/>
      <w:r w:rsidR="00BC7E42" w:rsidRPr="00276D96">
        <w:rPr>
          <w:rFonts w:ascii="Times New Roman" w:hAnsi="Times New Roman" w:cs="Times New Roman"/>
          <w:sz w:val="24"/>
          <w:szCs w:val="24"/>
        </w:rPr>
        <w:t xml:space="preserve"> </w:t>
      </w:r>
      <w:proofErr w:type="spellStart"/>
      <w:r w:rsidR="00BC7E42" w:rsidRPr="00276D96">
        <w:rPr>
          <w:rFonts w:ascii="Times New Roman" w:hAnsi="Times New Roman" w:cs="Times New Roman"/>
          <w:sz w:val="24"/>
          <w:szCs w:val="24"/>
        </w:rPr>
        <w:t>dapat</w:t>
      </w:r>
      <w:proofErr w:type="spellEnd"/>
      <w:r w:rsidR="00BC7E42" w:rsidRPr="00276D96">
        <w:rPr>
          <w:rFonts w:ascii="Times New Roman" w:hAnsi="Times New Roman" w:cs="Times New Roman"/>
          <w:sz w:val="24"/>
          <w:szCs w:val="24"/>
        </w:rPr>
        <w:t xml:space="preserve"> </w:t>
      </w:r>
      <w:proofErr w:type="spellStart"/>
      <w:r w:rsidR="00BC7E42" w:rsidRPr="00276D96">
        <w:rPr>
          <w:rFonts w:ascii="Times New Roman" w:hAnsi="Times New Roman" w:cs="Times New Roman"/>
          <w:sz w:val="24"/>
          <w:szCs w:val="24"/>
        </w:rPr>
        <w:t>dilihat</w:t>
      </w:r>
      <w:proofErr w:type="spellEnd"/>
      <w:r w:rsidR="00BC7E42" w:rsidRPr="00276D96">
        <w:rPr>
          <w:rFonts w:ascii="Times New Roman" w:hAnsi="Times New Roman" w:cs="Times New Roman"/>
          <w:sz w:val="24"/>
          <w:szCs w:val="24"/>
        </w:rPr>
        <w:t xml:space="preserve"> di table </w:t>
      </w:r>
      <w:r w:rsidR="003124C9">
        <w:rPr>
          <w:rFonts w:ascii="Times New Roman" w:hAnsi="Times New Roman" w:cs="Times New Roman"/>
          <w:sz w:val="24"/>
          <w:szCs w:val="24"/>
        </w:rPr>
        <w:t>1</w:t>
      </w:r>
    </w:p>
    <w:p w14:paraId="67002982" w14:textId="6CBDF169" w:rsidR="00E87E63" w:rsidRPr="00AF7F1E" w:rsidRDefault="00E87E63" w:rsidP="004A0939">
      <w:pPr>
        <w:pStyle w:val="Caption"/>
        <w:keepNext/>
        <w:spacing w:line="276" w:lineRule="auto"/>
        <w:jc w:val="center"/>
        <w:rPr>
          <w:noProof/>
          <w:sz w:val="22"/>
        </w:rPr>
      </w:pPr>
      <w:r w:rsidRPr="00AF7F1E">
        <w:rPr>
          <w:noProof/>
          <w:sz w:val="22"/>
        </w:rPr>
        <w:lastRenderedPageBreak/>
        <w:t xml:space="preserve">Tabel </w:t>
      </w:r>
      <w:r>
        <w:rPr>
          <w:noProof/>
          <w:sz w:val="22"/>
        </w:rPr>
        <w:t>1.</w:t>
      </w:r>
      <w:r w:rsidRPr="00AF7F1E">
        <w:rPr>
          <w:noProof/>
          <w:sz w:val="22"/>
        </w:rPr>
        <w:t xml:space="preserve"> Hasil Pengkajian Kecemasan</w:t>
      </w:r>
    </w:p>
    <w:tbl>
      <w:tblPr>
        <w:tblStyle w:val="TableGrid"/>
        <w:tblW w:w="8505" w:type="dxa"/>
        <w:tblInd w:w="142" w:type="dxa"/>
        <w:tblLook w:val="04A0" w:firstRow="1" w:lastRow="0" w:firstColumn="1" w:lastColumn="0" w:noHBand="0" w:noVBand="1"/>
      </w:tblPr>
      <w:tblGrid>
        <w:gridCol w:w="559"/>
        <w:gridCol w:w="3405"/>
        <w:gridCol w:w="997"/>
        <w:gridCol w:w="1220"/>
        <w:gridCol w:w="818"/>
        <w:gridCol w:w="1506"/>
      </w:tblGrid>
      <w:tr w:rsidR="00E87E63" w:rsidRPr="00AF7F1E" w14:paraId="42748657" w14:textId="77777777" w:rsidTr="003124C9">
        <w:trPr>
          <w:trHeight w:val="252"/>
        </w:trPr>
        <w:tc>
          <w:tcPr>
            <w:tcW w:w="559" w:type="dxa"/>
            <w:vMerge w:val="restart"/>
            <w:tcBorders>
              <w:left w:val="nil"/>
              <w:bottom w:val="nil"/>
              <w:right w:val="nil"/>
            </w:tcBorders>
            <w:vAlign w:val="center"/>
          </w:tcPr>
          <w:p w14:paraId="0C454B14" w14:textId="77777777" w:rsidR="00E87E63" w:rsidRPr="00E87E63" w:rsidRDefault="00E87E63" w:rsidP="00CD227A">
            <w:pPr>
              <w:pStyle w:val="NoSpacing"/>
              <w:rPr>
                <w:b/>
                <w:noProof/>
                <w:lang w:val="en-ID"/>
              </w:rPr>
            </w:pPr>
            <w:r w:rsidRPr="00E87E63">
              <w:rPr>
                <w:b/>
                <w:noProof/>
                <w:lang w:val="en-ID"/>
              </w:rPr>
              <w:t>No</w:t>
            </w:r>
          </w:p>
        </w:tc>
        <w:tc>
          <w:tcPr>
            <w:tcW w:w="3405" w:type="dxa"/>
            <w:vMerge w:val="restart"/>
            <w:tcBorders>
              <w:left w:val="nil"/>
              <w:bottom w:val="nil"/>
              <w:right w:val="nil"/>
            </w:tcBorders>
            <w:vAlign w:val="center"/>
          </w:tcPr>
          <w:p w14:paraId="595DF27D" w14:textId="77777777" w:rsidR="00E87E63" w:rsidRPr="00E87E63" w:rsidRDefault="00E87E63" w:rsidP="00CD227A">
            <w:pPr>
              <w:pStyle w:val="NoSpacing"/>
              <w:jc w:val="center"/>
              <w:rPr>
                <w:b/>
                <w:noProof/>
                <w:lang w:val="en-ID"/>
              </w:rPr>
            </w:pPr>
            <w:r w:rsidRPr="00E87E63">
              <w:rPr>
                <w:b/>
                <w:noProof/>
                <w:lang w:val="en-ID"/>
              </w:rPr>
              <w:t>Manifestasi Klinis</w:t>
            </w:r>
          </w:p>
        </w:tc>
        <w:tc>
          <w:tcPr>
            <w:tcW w:w="2217" w:type="dxa"/>
            <w:gridSpan w:val="2"/>
            <w:tcBorders>
              <w:left w:val="nil"/>
              <w:bottom w:val="single" w:sz="4" w:space="0" w:color="auto"/>
              <w:right w:val="nil"/>
            </w:tcBorders>
          </w:tcPr>
          <w:p w14:paraId="042C9668" w14:textId="77777777" w:rsidR="00E87E63" w:rsidRPr="00E87E63" w:rsidRDefault="00E87E63" w:rsidP="00CD227A">
            <w:pPr>
              <w:pStyle w:val="NoSpacing"/>
              <w:jc w:val="center"/>
              <w:rPr>
                <w:b/>
                <w:noProof/>
                <w:lang w:val="en-ID"/>
              </w:rPr>
            </w:pPr>
            <w:r w:rsidRPr="00E87E63">
              <w:rPr>
                <w:b/>
                <w:noProof/>
                <w:lang w:val="en-ID"/>
              </w:rPr>
              <w:t>Nn. N</w:t>
            </w:r>
          </w:p>
        </w:tc>
        <w:tc>
          <w:tcPr>
            <w:tcW w:w="2324" w:type="dxa"/>
            <w:gridSpan w:val="2"/>
            <w:tcBorders>
              <w:left w:val="nil"/>
              <w:bottom w:val="single" w:sz="4" w:space="0" w:color="auto"/>
              <w:right w:val="nil"/>
            </w:tcBorders>
          </w:tcPr>
          <w:p w14:paraId="3D92C3F6" w14:textId="77777777" w:rsidR="00E87E63" w:rsidRPr="00E87E63" w:rsidRDefault="00E87E63" w:rsidP="00CD227A">
            <w:pPr>
              <w:pStyle w:val="NoSpacing"/>
              <w:jc w:val="center"/>
              <w:rPr>
                <w:b/>
                <w:noProof/>
                <w:lang w:val="en-ID"/>
              </w:rPr>
            </w:pPr>
            <w:r w:rsidRPr="00E87E63">
              <w:rPr>
                <w:b/>
                <w:noProof/>
                <w:lang w:val="en-ID"/>
              </w:rPr>
              <w:t>Nn. A</w:t>
            </w:r>
          </w:p>
        </w:tc>
      </w:tr>
      <w:tr w:rsidR="00E87E63" w:rsidRPr="00AF7F1E" w14:paraId="16C09609" w14:textId="77777777" w:rsidTr="003124C9">
        <w:trPr>
          <w:trHeight w:val="141"/>
        </w:trPr>
        <w:tc>
          <w:tcPr>
            <w:tcW w:w="559" w:type="dxa"/>
            <w:vMerge/>
            <w:tcBorders>
              <w:top w:val="nil"/>
              <w:left w:val="nil"/>
              <w:bottom w:val="single" w:sz="4" w:space="0" w:color="auto"/>
              <w:right w:val="nil"/>
            </w:tcBorders>
          </w:tcPr>
          <w:p w14:paraId="0B528682" w14:textId="77777777" w:rsidR="00E87E63" w:rsidRPr="00E87E63" w:rsidRDefault="00E87E63" w:rsidP="00CD227A">
            <w:pPr>
              <w:pStyle w:val="NoSpacing"/>
              <w:rPr>
                <w:b/>
                <w:noProof/>
                <w:lang w:val="en-ID"/>
              </w:rPr>
            </w:pPr>
          </w:p>
        </w:tc>
        <w:tc>
          <w:tcPr>
            <w:tcW w:w="3405" w:type="dxa"/>
            <w:vMerge/>
            <w:tcBorders>
              <w:top w:val="nil"/>
              <w:left w:val="nil"/>
              <w:bottom w:val="single" w:sz="4" w:space="0" w:color="auto"/>
              <w:right w:val="nil"/>
            </w:tcBorders>
          </w:tcPr>
          <w:p w14:paraId="77FEE6F7" w14:textId="77777777" w:rsidR="00E87E63" w:rsidRPr="00E87E63" w:rsidRDefault="00E87E63" w:rsidP="00CD227A">
            <w:pPr>
              <w:pStyle w:val="NoSpacing"/>
              <w:rPr>
                <w:b/>
                <w:noProof/>
                <w:lang w:val="en-ID"/>
              </w:rPr>
            </w:pPr>
          </w:p>
        </w:tc>
        <w:tc>
          <w:tcPr>
            <w:tcW w:w="997" w:type="dxa"/>
            <w:tcBorders>
              <w:top w:val="single" w:sz="4" w:space="0" w:color="auto"/>
              <w:left w:val="nil"/>
              <w:bottom w:val="single" w:sz="4" w:space="0" w:color="auto"/>
              <w:right w:val="nil"/>
            </w:tcBorders>
            <w:vAlign w:val="center"/>
          </w:tcPr>
          <w:p w14:paraId="08EF8559" w14:textId="77777777" w:rsidR="00E87E63" w:rsidRPr="00E87E63" w:rsidRDefault="00E87E63" w:rsidP="00CD227A">
            <w:pPr>
              <w:pStyle w:val="NoSpacing"/>
              <w:jc w:val="center"/>
              <w:rPr>
                <w:b/>
                <w:noProof/>
                <w:lang w:val="en-ID"/>
              </w:rPr>
            </w:pPr>
            <w:r w:rsidRPr="00E87E63">
              <w:rPr>
                <w:b/>
                <w:noProof/>
                <w:lang w:val="en-ID"/>
              </w:rPr>
              <w:t>Ada</w:t>
            </w:r>
          </w:p>
        </w:tc>
        <w:tc>
          <w:tcPr>
            <w:tcW w:w="1220" w:type="dxa"/>
            <w:tcBorders>
              <w:top w:val="single" w:sz="4" w:space="0" w:color="auto"/>
              <w:left w:val="nil"/>
              <w:bottom w:val="single" w:sz="4" w:space="0" w:color="auto"/>
              <w:right w:val="nil"/>
            </w:tcBorders>
            <w:vAlign w:val="center"/>
          </w:tcPr>
          <w:p w14:paraId="67DB654C" w14:textId="77777777" w:rsidR="00E87E63" w:rsidRPr="00E87E63" w:rsidRDefault="00E87E63" w:rsidP="00CD227A">
            <w:pPr>
              <w:pStyle w:val="NoSpacing"/>
              <w:jc w:val="center"/>
              <w:rPr>
                <w:b/>
                <w:noProof/>
                <w:lang w:val="en-ID"/>
              </w:rPr>
            </w:pPr>
            <w:r w:rsidRPr="00E87E63">
              <w:rPr>
                <w:b/>
                <w:noProof/>
                <w:lang w:val="en-ID"/>
              </w:rPr>
              <w:t>Tidak Ada</w:t>
            </w:r>
          </w:p>
        </w:tc>
        <w:tc>
          <w:tcPr>
            <w:tcW w:w="818" w:type="dxa"/>
            <w:tcBorders>
              <w:top w:val="single" w:sz="4" w:space="0" w:color="auto"/>
              <w:left w:val="nil"/>
              <w:bottom w:val="single" w:sz="4" w:space="0" w:color="auto"/>
              <w:right w:val="nil"/>
            </w:tcBorders>
            <w:vAlign w:val="center"/>
          </w:tcPr>
          <w:p w14:paraId="66C9F6C3" w14:textId="77777777" w:rsidR="00E87E63" w:rsidRPr="00E87E63" w:rsidRDefault="00E87E63" w:rsidP="00CD227A">
            <w:pPr>
              <w:pStyle w:val="NoSpacing"/>
              <w:jc w:val="center"/>
              <w:rPr>
                <w:b/>
                <w:noProof/>
                <w:lang w:val="en-ID"/>
              </w:rPr>
            </w:pPr>
            <w:r w:rsidRPr="00E87E63">
              <w:rPr>
                <w:b/>
                <w:noProof/>
                <w:lang w:val="en-ID"/>
              </w:rPr>
              <w:t>Ada</w:t>
            </w:r>
          </w:p>
        </w:tc>
        <w:tc>
          <w:tcPr>
            <w:tcW w:w="1506" w:type="dxa"/>
            <w:tcBorders>
              <w:top w:val="single" w:sz="4" w:space="0" w:color="auto"/>
              <w:left w:val="nil"/>
              <w:bottom w:val="single" w:sz="4" w:space="0" w:color="auto"/>
              <w:right w:val="nil"/>
            </w:tcBorders>
            <w:vAlign w:val="center"/>
          </w:tcPr>
          <w:p w14:paraId="6D0C9517" w14:textId="77777777" w:rsidR="00E87E63" w:rsidRPr="00E87E63" w:rsidRDefault="00E87E63" w:rsidP="00CD227A">
            <w:pPr>
              <w:pStyle w:val="NoSpacing"/>
              <w:jc w:val="center"/>
              <w:rPr>
                <w:b/>
                <w:noProof/>
                <w:lang w:val="en-ID"/>
              </w:rPr>
            </w:pPr>
            <w:r w:rsidRPr="00E87E63">
              <w:rPr>
                <w:b/>
                <w:noProof/>
                <w:lang w:val="en-ID"/>
              </w:rPr>
              <w:t>Tidak Ada</w:t>
            </w:r>
          </w:p>
        </w:tc>
      </w:tr>
      <w:tr w:rsidR="00E87E63" w:rsidRPr="00AF7F1E" w14:paraId="7F9F1C6D" w14:textId="77777777" w:rsidTr="003124C9">
        <w:trPr>
          <w:trHeight w:val="284"/>
        </w:trPr>
        <w:tc>
          <w:tcPr>
            <w:tcW w:w="559" w:type="dxa"/>
            <w:tcBorders>
              <w:top w:val="single" w:sz="4" w:space="0" w:color="auto"/>
              <w:left w:val="nil"/>
              <w:bottom w:val="nil"/>
              <w:right w:val="nil"/>
            </w:tcBorders>
          </w:tcPr>
          <w:p w14:paraId="7548825A" w14:textId="77777777" w:rsidR="00E87E63" w:rsidRPr="00E87E63" w:rsidRDefault="00E87E63" w:rsidP="00CD227A">
            <w:pPr>
              <w:pStyle w:val="NoSpacing"/>
              <w:rPr>
                <w:noProof/>
                <w:lang w:val="en-ID"/>
              </w:rPr>
            </w:pPr>
            <w:r w:rsidRPr="00E87E63">
              <w:rPr>
                <w:noProof/>
                <w:lang w:val="en-ID"/>
              </w:rPr>
              <w:t>1.</w:t>
            </w:r>
          </w:p>
        </w:tc>
        <w:tc>
          <w:tcPr>
            <w:tcW w:w="3405" w:type="dxa"/>
            <w:tcBorders>
              <w:top w:val="single" w:sz="4" w:space="0" w:color="auto"/>
              <w:left w:val="nil"/>
              <w:bottom w:val="nil"/>
              <w:right w:val="nil"/>
            </w:tcBorders>
          </w:tcPr>
          <w:p w14:paraId="79BDA18A" w14:textId="77777777" w:rsidR="00E87E63" w:rsidRPr="00E87E63" w:rsidRDefault="00E87E63" w:rsidP="00CD227A">
            <w:pPr>
              <w:pStyle w:val="NoSpacing"/>
              <w:rPr>
                <w:noProof/>
                <w:lang w:val="en-ID"/>
              </w:rPr>
            </w:pPr>
            <w:r w:rsidRPr="00E87E63">
              <w:rPr>
                <w:noProof/>
                <w:lang w:val="en-ID"/>
              </w:rPr>
              <w:t>Merasa Bingung</w:t>
            </w:r>
          </w:p>
        </w:tc>
        <w:tc>
          <w:tcPr>
            <w:tcW w:w="997" w:type="dxa"/>
            <w:tcBorders>
              <w:top w:val="single" w:sz="4" w:space="0" w:color="auto"/>
              <w:left w:val="nil"/>
              <w:bottom w:val="nil"/>
              <w:right w:val="nil"/>
            </w:tcBorders>
            <w:vAlign w:val="center"/>
          </w:tcPr>
          <w:p w14:paraId="7AEB2C3B" w14:textId="77777777" w:rsidR="00E87E63" w:rsidRPr="00E87E63" w:rsidRDefault="00E87E63" w:rsidP="00CD227A">
            <w:pPr>
              <w:pStyle w:val="NoSpacing"/>
              <w:jc w:val="center"/>
              <w:rPr>
                <w:noProof/>
                <w:lang w:val="en-ID"/>
              </w:rPr>
            </w:pPr>
            <w:r w:rsidRPr="00E87E63">
              <w:rPr>
                <w:noProof/>
                <w:lang w:val="en-ID"/>
              </w:rPr>
              <w:sym w:font="Symbol" w:char="F0D6"/>
            </w:r>
          </w:p>
        </w:tc>
        <w:tc>
          <w:tcPr>
            <w:tcW w:w="1220" w:type="dxa"/>
            <w:tcBorders>
              <w:top w:val="single" w:sz="4" w:space="0" w:color="auto"/>
              <w:left w:val="nil"/>
              <w:bottom w:val="nil"/>
              <w:right w:val="nil"/>
            </w:tcBorders>
            <w:vAlign w:val="center"/>
          </w:tcPr>
          <w:p w14:paraId="2B0CD270" w14:textId="77777777" w:rsidR="00E87E63" w:rsidRPr="00E87E63" w:rsidRDefault="00E87E63" w:rsidP="00CD227A">
            <w:pPr>
              <w:pStyle w:val="NoSpacing"/>
              <w:rPr>
                <w:noProof/>
                <w:lang w:val="en-ID"/>
              </w:rPr>
            </w:pPr>
          </w:p>
        </w:tc>
        <w:tc>
          <w:tcPr>
            <w:tcW w:w="818" w:type="dxa"/>
            <w:tcBorders>
              <w:top w:val="single" w:sz="4" w:space="0" w:color="auto"/>
              <w:left w:val="nil"/>
              <w:bottom w:val="nil"/>
              <w:right w:val="nil"/>
            </w:tcBorders>
          </w:tcPr>
          <w:p w14:paraId="25F1E808" w14:textId="77777777" w:rsidR="00E87E63" w:rsidRPr="00E87E63" w:rsidRDefault="00E87E63" w:rsidP="00CD227A">
            <w:pPr>
              <w:pStyle w:val="NoSpacing"/>
              <w:jc w:val="center"/>
              <w:rPr>
                <w:noProof/>
                <w:lang w:val="en-ID"/>
              </w:rPr>
            </w:pPr>
            <w:r w:rsidRPr="00E87E63">
              <w:rPr>
                <w:noProof/>
                <w:lang w:val="en-ID"/>
              </w:rPr>
              <w:sym w:font="Symbol" w:char="F0D6"/>
            </w:r>
          </w:p>
        </w:tc>
        <w:tc>
          <w:tcPr>
            <w:tcW w:w="1506" w:type="dxa"/>
            <w:tcBorders>
              <w:top w:val="single" w:sz="4" w:space="0" w:color="auto"/>
              <w:left w:val="nil"/>
              <w:bottom w:val="nil"/>
              <w:right w:val="nil"/>
            </w:tcBorders>
            <w:vAlign w:val="center"/>
          </w:tcPr>
          <w:p w14:paraId="4C5F5079" w14:textId="77777777" w:rsidR="00E87E63" w:rsidRPr="00E87E63" w:rsidRDefault="00E87E63" w:rsidP="00CD227A">
            <w:pPr>
              <w:pStyle w:val="NoSpacing"/>
              <w:rPr>
                <w:noProof/>
                <w:lang w:val="en-ID"/>
              </w:rPr>
            </w:pPr>
          </w:p>
        </w:tc>
      </w:tr>
      <w:tr w:rsidR="00E87E63" w:rsidRPr="00AF7F1E" w14:paraId="10380E13" w14:textId="77777777" w:rsidTr="003124C9">
        <w:trPr>
          <w:trHeight w:val="173"/>
        </w:trPr>
        <w:tc>
          <w:tcPr>
            <w:tcW w:w="559" w:type="dxa"/>
            <w:tcBorders>
              <w:top w:val="nil"/>
              <w:left w:val="nil"/>
              <w:bottom w:val="nil"/>
              <w:right w:val="nil"/>
            </w:tcBorders>
          </w:tcPr>
          <w:p w14:paraId="16128613" w14:textId="77777777" w:rsidR="00E87E63" w:rsidRPr="00E87E63" w:rsidRDefault="00E87E63" w:rsidP="00CD227A">
            <w:pPr>
              <w:pStyle w:val="NoSpacing"/>
              <w:rPr>
                <w:noProof/>
                <w:lang w:val="en-ID"/>
              </w:rPr>
            </w:pPr>
            <w:r w:rsidRPr="00E87E63">
              <w:rPr>
                <w:noProof/>
                <w:lang w:val="en-ID"/>
              </w:rPr>
              <w:t>2.</w:t>
            </w:r>
          </w:p>
        </w:tc>
        <w:tc>
          <w:tcPr>
            <w:tcW w:w="3405" w:type="dxa"/>
            <w:tcBorders>
              <w:top w:val="nil"/>
              <w:left w:val="nil"/>
              <w:bottom w:val="nil"/>
              <w:right w:val="nil"/>
            </w:tcBorders>
          </w:tcPr>
          <w:p w14:paraId="5FAE3FC5" w14:textId="32A899CB" w:rsidR="00E87E63" w:rsidRPr="00E87E63" w:rsidRDefault="00E87E63" w:rsidP="00CD227A">
            <w:pPr>
              <w:pStyle w:val="NoSpacing"/>
              <w:rPr>
                <w:noProof/>
                <w:lang w:val="en-ID"/>
              </w:rPr>
            </w:pPr>
            <w:r w:rsidRPr="00E87E63">
              <w:rPr>
                <w:noProof/>
                <w:lang w:val="en-ID"/>
              </w:rPr>
              <w:t xml:space="preserve">Merasa khawatir kondisi </w:t>
            </w:r>
            <w:r w:rsidR="003124C9">
              <w:rPr>
                <w:noProof/>
                <w:lang w:val="en-ID"/>
              </w:rPr>
              <w:t>pada</w:t>
            </w:r>
            <w:r w:rsidRPr="00E87E63">
              <w:rPr>
                <w:noProof/>
                <w:lang w:val="en-ID"/>
              </w:rPr>
              <w:t xml:space="preserve"> dihadapi</w:t>
            </w:r>
          </w:p>
        </w:tc>
        <w:tc>
          <w:tcPr>
            <w:tcW w:w="997" w:type="dxa"/>
            <w:tcBorders>
              <w:top w:val="nil"/>
              <w:left w:val="nil"/>
              <w:bottom w:val="nil"/>
              <w:right w:val="nil"/>
            </w:tcBorders>
          </w:tcPr>
          <w:p w14:paraId="3AD16399" w14:textId="77777777" w:rsidR="00E87E63" w:rsidRPr="00E87E63" w:rsidRDefault="00E87E63" w:rsidP="00CD227A">
            <w:pPr>
              <w:pStyle w:val="NoSpacing"/>
              <w:jc w:val="center"/>
              <w:rPr>
                <w:noProof/>
                <w:lang w:val="en-ID"/>
              </w:rPr>
            </w:pPr>
            <w:r w:rsidRPr="00E87E63">
              <w:rPr>
                <w:noProof/>
                <w:lang w:val="en-ID"/>
              </w:rPr>
              <w:sym w:font="Symbol" w:char="F0D6"/>
            </w:r>
          </w:p>
        </w:tc>
        <w:tc>
          <w:tcPr>
            <w:tcW w:w="1220" w:type="dxa"/>
            <w:tcBorders>
              <w:top w:val="nil"/>
              <w:left w:val="nil"/>
              <w:bottom w:val="nil"/>
              <w:right w:val="nil"/>
            </w:tcBorders>
            <w:vAlign w:val="center"/>
          </w:tcPr>
          <w:p w14:paraId="0DE6C82A" w14:textId="77777777" w:rsidR="00E87E63" w:rsidRPr="00E87E63" w:rsidRDefault="00E87E63" w:rsidP="00CD227A">
            <w:pPr>
              <w:pStyle w:val="NoSpacing"/>
              <w:rPr>
                <w:noProof/>
                <w:lang w:val="en-ID"/>
              </w:rPr>
            </w:pPr>
          </w:p>
        </w:tc>
        <w:tc>
          <w:tcPr>
            <w:tcW w:w="818" w:type="dxa"/>
            <w:tcBorders>
              <w:top w:val="nil"/>
              <w:left w:val="nil"/>
              <w:bottom w:val="nil"/>
              <w:right w:val="nil"/>
            </w:tcBorders>
          </w:tcPr>
          <w:p w14:paraId="6999B617" w14:textId="77777777" w:rsidR="00E87E63" w:rsidRPr="00E87E63" w:rsidRDefault="00E87E63" w:rsidP="00CD227A">
            <w:pPr>
              <w:pStyle w:val="NoSpacing"/>
              <w:jc w:val="center"/>
              <w:rPr>
                <w:noProof/>
                <w:lang w:val="en-ID"/>
              </w:rPr>
            </w:pPr>
            <w:r w:rsidRPr="00E87E63">
              <w:rPr>
                <w:noProof/>
                <w:lang w:val="en-ID"/>
              </w:rPr>
              <w:sym w:font="Symbol" w:char="F0D6"/>
            </w:r>
          </w:p>
        </w:tc>
        <w:tc>
          <w:tcPr>
            <w:tcW w:w="1506" w:type="dxa"/>
            <w:tcBorders>
              <w:top w:val="nil"/>
              <w:left w:val="nil"/>
              <w:bottom w:val="nil"/>
              <w:right w:val="nil"/>
            </w:tcBorders>
            <w:vAlign w:val="center"/>
          </w:tcPr>
          <w:p w14:paraId="48EB9175" w14:textId="77777777" w:rsidR="00E87E63" w:rsidRPr="00E87E63" w:rsidRDefault="00E87E63" w:rsidP="00CD227A">
            <w:pPr>
              <w:pStyle w:val="NoSpacing"/>
              <w:rPr>
                <w:noProof/>
                <w:lang w:val="en-ID"/>
              </w:rPr>
            </w:pPr>
          </w:p>
        </w:tc>
      </w:tr>
      <w:tr w:rsidR="00E87E63" w:rsidRPr="00AF7F1E" w14:paraId="44F2E825" w14:textId="77777777" w:rsidTr="003124C9">
        <w:trPr>
          <w:trHeight w:val="300"/>
        </w:trPr>
        <w:tc>
          <w:tcPr>
            <w:tcW w:w="559" w:type="dxa"/>
            <w:tcBorders>
              <w:top w:val="nil"/>
              <w:left w:val="nil"/>
              <w:bottom w:val="nil"/>
              <w:right w:val="nil"/>
            </w:tcBorders>
          </w:tcPr>
          <w:p w14:paraId="518096D7" w14:textId="77777777" w:rsidR="00E87E63" w:rsidRPr="00E87E63" w:rsidRDefault="00E87E63" w:rsidP="00CD227A">
            <w:pPr>
              <w:pStyle w:val="NoSpacing"/>
              <w:rPr>
                <w:noProof/>
                <w:lang w:val="en-ID"/>
              </w:rPr>
            </w:pPr>
            <w:r w:rsidRPr="00E87E63">
              <w:rPr>
                <w:noProof/>
                <w:lang w:val="en-ID"/>
              </w:rPr>
              <w:t>3.</w:t>
            </w:r>
          </w:p>
        </w:tc>
        <w:tc>
          <w:tcPr>
            <w:tcW w:w="3405" w:type="dxa"/>
            <w:tcBorders>
              <w:top w:val="nil"/>
              <w:left w:val="nil"/>
              <w:bottom w:val="nil"/>
              <w:right w:val="nil"/>
            </w:tcBorders>
          </w:tcPr>
          <w:p w14:paraId="4D2788D3" w14:textId="77777777" w:rsidR="00E87E63" w:rsidRPr="00E87E63" w:rsidRDefault="00E87E63" w:rsidP="00CD227A">
            <w:pPr>
              <w:pStyle w:val="NoSpacing"/>
              <w:rPr>
                <w:noProof/>
                <w:lang w:val="en-ID"/>
              </w:rPr>
            </w:pPr>
            <w:r w:rsidRPr="00E87E63">
              <w:rPr>
                <w:noProof/>
                <w:lang w:val="en-ID"/>
              </w:rPr>
              <w:t>Sulit berkonsentrasi</w:t>
            </w:r>
          </w:p>
        </w:tc>
        <w:tc>
          <w:tcPr>
            <w:tcW w:w="997" w:type="dxa"/>
            <w:tcBorders>
              <w:top w:val="nil"/>
              <w:left w:val="nil"/>
              <w:bottom w:val="nil"/>
              <w:right w:val="nil"/>
            </w:tcBorders>
          </w:tcPr>
          <w:p w14:paraId="00B8F4E0" w14:textId="77777777" w:rsidR="00E87E63" w:rsidRPr="00E87E63" w:rsidRDefault="00E87E63" w:rsidP="00CD227A">
            <w:pPr>
              <w:pStyle w:val="NoSpacing"/>
              <w:jc w:val="center"/>
              <w:rPr>
                <w:noProof/>
                <w:lang w:val="en-ID"/>
              </w:rPr>
            </w:pPr>
            <w:r w:rsidRPr="00E87E63">
              <w:rPr>
                <w:noProof/>
                <w:lang w:val="en-ID"/>
              </w:rPr>
              <w:sym w:font="Symbol" w:char="F0D6"/>
            </w:r>
          </w:p>
        </w:tc>
        <w:tc>
          <w:tcPr>
            <w:tcW w:w="1220" w:type="dxa"/>
            <w:tcBorders>
              <w:top w:val="nil"/>
              <w:left w:val="nil"/>
              <w:bottom w:val="nil"/>
              <w:right w:val="nil"/>
            </w:tcBorders>
            <w:vAlign w:val="center"/>
          </w:tcPr>
          <w:p w14:paraId="5296F045" w14:textId="77777777" w:rsidR="00E87E63" w:rsidRPr="00E87E63" w:rsidRDefault="00E87E63" w:rsidP="00CD227A">
            <w:pPr>
              <w:pStyle w:val="NoSpacing"/>
              <w:rPr>
                <w:noProof/>
                <w:lang w:val="en-ID"/>
              </w:rPr>
            </w:pPr>
          </w:p>
        </w:tc>
        <w:tc>
          <w:tcPr>
            <w:tcW w:w="818" w:type="dxa"/>
            <w:tcBorders>
              <w:top w:val="nil"/>
              <w:left w:val="nil"/>
              <w:bottom w:val="nil"/>
              <w:right w:val="nil"/>
            </w:tcBorders>
            <w:vAlign w:val="center"/>
          </w:tcPr>
          <w:p w14:paraId="038C5812" w14:textId="77777777" w:rsidR="00E87E63" w:rsidRPr="00E87E63" w:rsidRDefault="00E87E63" w:rsidP="00CD227A">
            <w:pPr>
              <w:pStyle w:val="NoSpacing"/>
              <w:jc w:val="center"/>
              <w:rPr>
                <w:noProof/>
                <w:lang w:val="en-ID"/>
              </w:rPr>
            </w:pPr>
            <w:r w:rsidRPr="00E87E63">
              <w:rPr>
                <w:noProof/>
                <w:lang w:val="en-ID"/>
              </w:rPr>
              <w:sym w:font="Symbol" w:char="F0D6"/>
            </w:r>
          </w:p>
        </w:tc>
        <w:tc>
          <w:tcPr>
            <w:tcW w:w="1506" w:type="dxa"/>
            <w:tcBorders>
              <w:top w:val="nil"/>
              <w:left w:val="nil"/>
              <w:bottom w:val="nil"/>
              <w:right w:val="nil"/>
            </w:tcBorders>
            <w:vAlign w:val="center"/>
          </w:tcPr>
          <w:p w14:paraId="3A1B50AE" w14:textId="77777777" w:rsidR="00E87E63" w:rsidRPr="00E87E63" w:rsidRDefault="00E87E63" w:rsidP="00CD227A">
            <w:pPr>
              <w:pStyle w:val="NoSpacing"/>
              <w:jc w:val="center"/>
              <w:rPr>
                <w:noProof/>
                <w:lang w:val="en-ID"/>
              </w:rPr>
            </w:pPr>
          </w:p>
        </w:tc>
      </w:tr>
      <w:tr w:rsidR="00E87E63" w:rsidRPr="00AF7F1E" w14:paraId="4B607CED" w14:textId="77777777" w:rsidTr="003124C9">
        <w:trPr>
          <w:trHeight w:val="284"/>
        </w:trPr>
        <w:tc>
          <w:tcPr>
            <w:tcW w:w="559" w:type="dxa"/>
            <w:tcBorders>
              <w:top w:val="nil"/>
              <w:left w:val="nil"/>
              <w:bottom w:val="nil"/>
              <w:right w:val="nil"/>
            </w:tcBorders>
          </w:tcPr>
          <w:p w14:paraId="35C0B17A" w14:textId="77777777" w:rsidR="00E87E63" w:rsidRPr="00E87E63" w:rsidRDefault="00E87E63" w:rsidP="00CD227A">
            <w:pPr>
              <w:pStyle w:val="NoSpacing"/>
              <w:rPr>
                <w:noProof/>
                <w:lang w:val="en-ID"/>
              </w:rPr>
            </w:pPr>
            <w:r w:rsidRPr="00E87E63">
              <w:rPr>
                <w:noProof/>
                <w:lang w:val="en-ID"/>
              </w:rPr>
              <w:t>4.</w:t>
            </w:r>
          </w:p>
        </w:tc>
        <w:tc>
          <w:tcPr>
            <w:tcW w:w="3405" w:type="dxa"/>
            <w:tcBorders>
              <w:top w:val="nil"/>
              <w:left w:val="nil"/>
              <w:bottom w:val="nil"/>
              <w:right w:val="nil"/>
            </w:tcBorders>
          </w:tcPr>
          <w:p w14:paraId="3C656D96" w14:textId="77777777" w:rsidR="00E87E63" w:rsidRPr="00E87E63" w:rsidRDefault="00E87E63" w:rsidP="00CD227A">
            <w:pPr>
              <w:pStyle w:val="NoSpacing"/>
              <w:rPr>
                <w:noProof/>
                <w:lang w:val="en-ID"/>
              </w:rPr>
            </w:pPr>
            <w:r w:rsidRPr="00E87E63">
              <w:rPr>
                <w:noProof/>
                <w:lang w:val="en-ID"/>
              </w:rPr>
              <w:t>Tampak Gelisah</w:t>
            </w:r>
          </w:p>
        </w:tc>
        <w:tc>
          <w:tcPr>
            <w:tcW w:w="997" w:type="dxa"/>
            <w:tcBorders>
              <w:top w:val="nil"/>
              <w:left w:val="nil"/>
              <w:bottom w:val="nil"/>
              <w:right w:val="nil"/>
            </w:tcBorders>
          </w:tcPr>
          <w:p w14:paraId="1A29EC49" w14:textId="77777777" w:rsidR="00E87E63" w:rsidRPr="00E87E63" w:rsidRDefault="00E87E63" w:rsidP="00CD227A">
            <w:pPr>
              <w:pStyle w:val="NoSpacing"/>
              <w:jc w:val="center"/>
              <w:rPr>
                <w:noProof/>
                <w:lang w:val="en-ID"/>
              </w:rPr>
            </w:pPr>
            <w:r w:rsidRPr="00E87E63">
              <w:rPr>
                <w:noProof/>
                <w:lang w:val="en-ID"/>
              </w:rPr>
              <w:sym w:font="Symbol" w:char="F0D6"/>
            </w:r>
          </w:p>
        </w:tc>
        <w:tc>
          <w:tcPr>
            <w:tcW w:w="1220" w:type="dxa"/>
            <w:tcBorders>
              <w:top w:val="nil"/>
              <w:left w:val="nil"/>
              <w:bottom w:val="nil"/>
              <w:right w:val="nil"/>
            </w:tcBorders>
            <w:vAlign w:val="center"/>
          </w:tcPr>
          <w:p w14:paraId="555A695C" w14:textId="77777777" w:rsidR="00E87E63" w:rsidRPr="00E87E63" w:rsidRDefault="00E87E63" w:rsidP="00CD227A">
            <w:pPr>
              <w:pStyle w:val="NoSpacing"/>
              <w:rPr>
                <w:noProof/>
                <w:lang w:val="en-ID"/>
              </w:rPr>
            </w:pPr>
          </w:p>
        </w:tc>
        <w:tc>
          <w:tcPr>
            <w:tcW w:w="818" w:type="dxa"/>
            <w:tcBorders>
              <w:top w:val="nil"/>
              <w:left w:val="nil"/>
              <w:bottom w:val="nil"/>
              <w:right w:val="nil"/>
            </w:tcBorders>
          </w:tcPr>
          <w:p w14:paraId="0888DB26" w14:textId="77777777" w:rsidR="00E87E63" w:rsidRPr="00E87E63" w:rsidRDefault="00E87E63" w:rsidP="00CD227A">
            <w:pPr>
              <w:pStyle w:val="NoSpacing"/>
              <w:jc w:val="center"/>
              <w:rPr>
                <w:noProof/>
                <w:lang w:val="en-ID"/>
              </w:rPr>
            </w:pPr>
            <w:r w:rsidRPr="00E87E63">
              <w:rPr>
                <w:noProof/>
                <w:lang w:val="en-ID"/>
              </w:rPr>
              <w:sym w:font="Symbol" w:char="F0D6"/>
            </w:r>
          </w:p>
        </w:tc>
        <w:tc>
          <w:tcPr>
            <w:tcW w:w="1506" w:type="dxa"/>
            <w:tcBorders>
              <w:top w:val="nil"/>
              <w:left w:val="nil"/>
              <w:bottom w:val="nil"/>
              <w:right w:val="nil"/>
            </w:tcBorders>
            <w:vAlign w:val="center"/>
          </w:tcPr>
          <w:p w14:paraId="054BE36D" w14:textId="77777777" w:rsidR="00E87E63" w:rsidRPr="00E87E63" w:rsidRDefault="00E87E63" w:rsidP="00CD227A">
            <w:pPr>
              <w:pStyle w:val="NoSpacing"/>
              <w:rPr>
                <w:noProof/>
                <w:lang w:val="en-ID"/>
              </w:rPr>
            </w:pPr>
          </w:p>
        </w:tc>
      </w:tr>
      <w:tr w:rsidR="00E87E63" w:rsidRPr="00AF7F1E" w14:paraId="144E2D33" w14:textId="77777777" w:rsidTr="003124C9">
        <w:trPr>
          <w:trHeight w:val="284"/>
        </w:trPr>
        <w:tc>
          <w:tcPr>
            <w:tcW w:w="559" w:type="dxa"/>
            <w:tcBorders>
              <w:top w:val="nil"/>
              <w:left w:val="nil"/>
              <w:bottom w:val="nil"/>
              <w:right w:val="nil"/>
            </w:tcBorders>
          </w:tcPr>
          <w:p w14:paraId="4FA57001" w14:textId="77777777" w:rsidR="00E87E63" w:rsidRPr="00E87E63" w:rsidRDefault="00E87E63" w:rsidP="00CD227A">
            <w:pPr>
              <w:pStyle w:val="NoSpacing"/>
              <w:rPr>
                <w:noProof/>
                <w:lang w:val="en-ID"/>
              </w:rPr>
            </w:pPr>
            <w:r w:rsidRPr="00E87E63">
              <w:rPr>
                <w:noProof/>
                <w:lang w:val="en-ID"/>
              </w:rPr>
              <w:t>5.</w:t>
            </w:r>
          </w:p>
        </w:tc>
        <w:tc>
          <w:tcPr>
            <w:tcW w:w="3405" w:type="dxa"/>
            <w:tcBorders>
              <w:top w:val="nil"/>
              <w:left w:val="nil"/>
              <w:bottom w:val="nil"/>
              <w:right w:val="nil"/>
            </w:tcBorders>
          </w:tcPr>
          <w:p w14:paraId="18C6C363" w14:textId="77777777" w:rsidR="00E87E63" w:rsidRPr="00E87E63" w:rsidRDefault="00E87E63" w:rsidP="00CD227A">
            <w:pPr>
              <w:pStyle w:val="NoSpacing"/>
              <w:rPr>
                <w:noProof/>
                <w:lang w:val="en-ID"/>
              </w:rPr>
            </w:pPr>
            <w:r w:rsidRPr="00E87E63">
              <w:rPr>
                <w:noProof/>
                <w:lang w:val="en-ID"/>
              </w:rPr>
              <w:t>Tampak Tegang</w:t>
            </w:r>
          </w:p>
        </w:tc>
        <w:tc>
          <w:tcPr>
            <w:tcW w:w="997" w:type="dxa"/>
            <w:tcBorders>
              <w:top w:val="nil"/>
              <w:left w:val="nil"/>
              <w:bottom w:val="nil"/>
              <w:right w:val="nil"/>
            </w:tcBorders>
          </w:tcPr>
          <w:p w14:paraId="1C426B75" w14:textId="77777777" w:rsidR="00E87E63" w:rsidRPr="00E87E63" w:rsidRDefault="00E87E63" w:rsidP="00CD227A">
            <w:pPr>
              <w:pStyle w:val="NoSpacing"/>
              <w:jc w:val="center"/>
              <w:rPr>
                <w:noProof/>
                <w:lang w:val="en-ID"/>
              </w:rPr>
            </w:pPr>
            <w:r w:rsidRPr="00E87E63">
              <w:rPr>
                <w:noProof/>
                <w:lang w:val="en-ID"/>
              </w:rPr>
              <w:sym w:font="Symbol" w:char="F0D6"/>
            </w:r>
          </w:p>
        </w:tc>
        <w:tc>
          <w:tcPr>
            <w:tcW w:w="1220" w:type="dxa"/>
            <w:tcBorders>
              <w:top w:val="nil"/>
              <w:left w:val="nil"/>
              <w:bottom w:val="nil"/>
              <w:right w:val="nil"/>
            </w:tcBorders>
            <w:vAlign w:val="center"/>
          </w:tcPr>
          <w:p w14:paraId="3B212DB6" w14:textId="77777777" w:rsidR="00E87E63" w:rsidRPr="00E87E63" w:rsidRDefault="00E87E63" w:rsidP="00CD227A">
            <w:pPr>
              <w:pStyle w:val="NoSpacing"/>
              <w:rPr>
                <w:noProof/>
                <w:lang w:val="en-ID"/>
              </w:rPr>
            </w:pPr>
          </w:p>
        </w:tc>
        <w:tc>
          <w:tcPr>
            <w:tcW w:w="818" w:type="dxa"/>
            <w:tcBorders>
              <w:top w:val="nil"/>
              <w:left w:val="nil"/>
              <w:bottom w:val="nil"/>
              <w:right w:val="nil"/>
            </w:tcBorders>
          </w:tcPr>
          <w:p w14:paraId="02E38087" w14:textId="77777777" w:rsidR="00E87E63" w:rsidRPr="00E87E63" w:rsidRDefault="00E87E63" w:rsidP="00CD227A">
            <w:pPr>
              <w:pStyle w:val="NoSpacing"/>
              <w:jc w:val="center"/>
              <w:rPr>
                <w:noProof/>
                <w:lang w:val="en-ID"/>
              </w:rPr>
            </w:pPr>
            <w:r w:rsidRPr="00E87E63">
              <w:rPr>
                <w:noProof/>
                <w:lang w:val="en-ID"/>
              </w:rPr>
              <w:sym w:font="Symbol" w:char="F0D6"/>
            </w:r>
          </w:p>
        </w:tc>
        <w:tc>
          <w:tcPr>
            <w:tcW w:w="1506" w:type="dxa"/>
            <w:tcBorders>
              <w:top w:val="nil"/>
              <w:left w:val="nil"/>
              <w:bottom w:val="nil"/>
              <w:right w:val="nil"/>
            </w:tcBorders>
            <w:vAlign w:val="center"/>
          </w:tcPr>
          <w:p w14:paraId="6CC6739D" w14:textId="77777777" w:rsidR="00E87E63" w:rsidRPr="00E87E63" w:rsidRDefault="00E87E63" w:rsidP="00CD227A">
            <w:pPr>
              <w:pStyle w:val="NoSpacing"/>
              <w:rPr>
                <w:noProof/>
                <w:lang w:val="en-ID"/>
              </w:rPr>
            </w:pPr>
          </w:p>
        </w:tc>
      </w:tr>
      <w:tr w:rsidR="00E87E63" w:rsidRPr="00AF7F1E" w14:paraId="58F7B7E5" w14:textId="77777777" w:rsidTr="003124C9">
        <w:trPr>
          <w:trHeight w:val="300"/>
        </w:trPr>
        <w:tc>
          <w:tcPr>
            <w:tcW w:w="559" w:type="dxa"/>
            <w:tcBorders>
              <w:top w:val="nil"/>
              <w:left w:val="nil"/>
              <w:bottom w:val="single" w:sz="4" w:space="0" w:color="auto"/>
              <w:right w:val="nil"/>
            </w:tcBorders>
          </w:tcPr>
          <w:p w14:paraId="1628BBF2" w14:textId="77777777" w:rsidR="00E87E63" w:rsidRPr="00E87E63" w:rsidRDefault="00E87E63" w:rsidP="00CD227A">
            <w:pPr>
              <w:pStyle w:val="NoSpacing"/>
              <w:rPr>
                <w:noProof/>
                <w:lang w:val="en-ID"/>
              </w:rPr>
            </w:pPr>
            <w:r w:rsidRPr="00E87E63">
              <w:rPr>
                <w:noProof/>
                <w:lang w:val="en-ID"/>
              </w:rPr>
              <w:t>6.</w:t>
            </w:r>
          </w:p>
        </w:tc>
        <w:tc>
          <w:tcPr>
            <w:tcW w:w="3405" w:type="dxa"/>
            <w:tcBorders>
              <w:top w:val="nil"/>
              <w:left w:val="nil"/>
              <w:bottom w:val="single" w:sz="4" w:space="0" w:color="auto"/>
              <w:right w:val="nil"/>
            </w:tcBorders>
          </w:tcPr>
          <w:p w14:paraId="33BEF228" w14:textId="77777777" w:rsidR="00E87E63" w:rsidRPr="00E87E63" w:rsidRDefault="00E87E63" w:rsidP="00CD227A">
            <w:pPr>
              <w:pStyle w:val="NoSpacing"/>
              <w:rPr>
                <w:noProof/>
                <w:lang w:val="en-ID"/>
              </w:rPr>
            </w:pPr>
            <w:r w:rsidRPr="00E87E63">
              <w:rPr>
                <w:noProof/>
                <w:lang w:val="en-ID"/>
              </w:rPr>
              <w:t>Sulit tidur</w:t>
            </w:r>
          </w:p>
        </w:tc>
        <w:tc>
          <w:tcPr>
            <w:tcW w:w="997" w:type="dxa"/>
            <w:tcBorders>
              <w:top w:val="nil"/>
              <w:left w:val="nil"/>
              <w:bottom w:val="single" w:sz="4" w:space="0" w:color="auto"/>
              <w:right w:val="nil"/>
            </w:tcBorders>
            <w:vAlign w:val="center"/>
          </w:tcPr>
          <w:p w14:paraId="3F5CA7B2" w14:textId="77777777" w:rsidR="00E87E63" w:rsidRPr="00E87E63" w:rsidRDefault="00E87E63" w:rsidP="00CD227A">
            <w:pPr>
              <w:pStyle w:val="NoSpacing"/>
              <w:jc w:val="center"/>
              <w:rPr>
                <w:noProof/>
                <w:lang w:val="en-ID"/>
              </w:rPr>
            </w:pPr>
            <w:r w:rsidRPr="00E87E63">
              <w:rPr>
                <w:noProof/>
                <w:lang w:val="en-ID"/>
              </w:rPr>
              <w:sym w:font="Symbol" w:char="F0D6"/>
            </w:r>
          </w:p>
        </w:tc>
        <w:tc>
          <w:tcPr>
            <w:tcW w:w="1220" w:type="dxa"/>
            <w:tcBorders>
              <w:top w:val="nil"/>
              <w:left w:val="nil"/>
              <w:bottom w:val="single" w:sz="4" w:space="0" w:color="auto"/>
              <w:right w:val="nil"/>
            </w:tcBorders>
            <w:vAlign w:val="center"/>
          </w:tcPr>
          <w:p w14:paraId="609A3639" w14:textId="77777777" w:rsidR="00E87E63" w:rsidRPr="00E87E63" w:rsidRDefault="00E87E63" w:rsidP="00CD227A">
            <w:pPr>
              <w:pStyle w:val="NoSpacing"/>
              <w:jc w:val="center"/>
              <w:rPr>
                <w:noProof/>
                <w:lang w:val="en-ID"/>
              </w:rPr>
            </w:pPr>
          </w:p>
        </w:tc>
        <w:tc>
          <w:tcPr>
            <w:tcW w:w="818" w:type="dxa"/>
            <w:tcBorders>
              <w:top w:val="nil"/>
              <w:left w:val="nil"/>
              <w:bottom w:val="single" w:sz="4" w:space="0" w:color="auto"/>
              <w:right w:val="nil"/>
            </w:tcBorders>
            <w:vAlign w:val="center"/>
          </w:tcPr>
          <w:p w14:paraId="171F0B64" w14:textId="77777777" w:rsidR="00E87E63" w:rsidRPr="00E87E63" w:rsidRDefault="00E87E63" w:rsidP="00CD227A">
            <w:pPr>
              <w:pStyle w:val="NoSpacing"/>
              <w:rPr>
                <w:noProof/>
                <w:lang w:val="en-ID"/>
              </w:rPr>
            </w:pPr>
          </w:p>
        </w:tc>
        <w:tc>
          <w:tcPr>
            <w:tcW w:w="1506" w:type="dxa"/>
            <w:tcBorders>
              <w:top w:val="nil"/>
              <w:left w:val="nil"/>
              <w:bottom w:val="single" w:sz="4" w:space="0" w:color="auto"/>
              <w:right w:val="nil"/>
            </w:tcBorders>
            <w:vAlign w:val="center"/>
          </w:tcPr>
          <w:p w14:paraId="1D04B746" w14:textId="77777777" w:rsidR="00E87E63" w:rsidRPr="00E87E63" w:rsidRDefault="00E87E63" w:rsidP="00CD227A">
            <w:pPr>
              <w:pStyle w:val="NoSpacing"/>
              <w:jc w:val="center"/>
              <w:rPr>
                <w:noProof/>
                <w:lang w:val="en-ID"/>
              </w:rPr>
            </w:pPr>
            <w:r w:rsidRPr="00E87E63">
              <w:rPr>
                <w:noProof/>
                <w:lang w:val="en-ID"/>
              </w:rPr>
              <w:sym w:font="Symbol" w:char="F0D6"/>
            </w:r>
          </w:p>
        </w:tc>
      </w:tr>
      <w:tr w:rsidR="00E87E63" w:rsidRPr="00AF7F1E" w14:paraId="3E389A25" w14:textId="77777777" w:rsidTr="003124C9">
        <w:trPr>
          <w:trHeight w:val="237"/>
        </w:trPr>
        <w:tc>
          <w:tcPr>
            <w:tcW w:w="3964" w:type="dxa"/>
            <w:gridSpan w:val="2"/>
            <w:tcBorders>
              <w:top w:val="single" w:sz="4" w:space="0" w:color="auto"/>
              <w:left w:val="nil"/>
              <w:right w:val="nil"/>
            </w:tcBorders>
          </w:tcPr>
          <w:p w14:paraId="3256A043" w14:textId="77777777" w:rsidR="00E87E63" w:rsidRPr="00E87E63" w:rsidRDefault="00E87E63" w:rsidP="00CD227A">
            <w:pPr>
              <w:pStyle w:val="NoSpacing"/>
              <w:jc w:val="center"/>
              <w:rPr>
                <w:noProof/>
                <w:lang w:val="en-ID"/>
              </w:rPr>
            </w:pPr>
            <w:r w:rsidRPr="00E87E63">
              <w:rPr>
                <w:noProof/>
                <w:lang w:val="en-ID"/>
              </w:rPr>
              <w:lastRenderedPageBreak/>
              <w:t>Jumlah “Ya”</w:t>
            </w:r>
          </w:p>
        </w:tc>
        <w:tc>
          <w:tcPr>
            <w:tcW w:w="2217" w:type="dxa"/>
            <w:gridSpan w:val="2"/>
            <w:tcBorders>
              <w:top w:val="single" w:sz="4" w:space="0" w:color="auto"/>
              <w:left w:val="nil"/>
              <w:right w:val="nil"/>
            </w:tcBorders>
            <w:vAlign w:val="center"/>
          </w:tcPr>
          <w:p w14:paraId="404EFC89" w14:textId="77777777" w:rsidR="00E87E63" w:rsidRPr="00E87E63" w:rsidRDefault="00E87E63" w:rsidP="00CD227A">
            <w:pPr>
              <w:pStyle w:val="NoSpacing"/>
              <w:jc w:val="center"/>
              <w:rPr>
                <w:noProof/>
                <w:lang w:val="en-ID"/>
              </w:rPr>
            </w:pPr>
            <w:r w:rsidRPr="00E87E63">
              <w:rPr>
                <w:noProof/>
                <w:lang w:val="en-ID"/>
              </w:rPr>
              <w:t>6</w:t>
            </w:r>
          </w:p>
        </w:tc>
        <w:tc>
          <w:tcPr>
            <w:tcW w:w="2324" w:type="dxa"/>
            <w:gridSpan w:val="2"/>
            <w:tcBorders>
              <w:top w:val="single" w:sz="4" w:space="0" w:color="auto"/>
              <w:left w:val="nil"/>
              <w:right w:val="nil"/>
            </w:tcBorders>
            <w:vAlign w:val="center"/>
          </w:tcPr>
          <w:p w14:paraId="313AF793" w14:textId="77777777" w:rsidR="00E87E63" w:rsidRPr="00E87E63" w:rsidRDefault="00E87E63" w:rsidP="00CD227A">
            <w:pPr>
              <w:pStyle w:val="NoSpacing"/>
              <w:jc w:val="center"/>
              <w:rPr>
                <w:noProof/>
                <w:lang w:val="en-ID"/>
              </w:rPr>
            </w:pPr>
            <w:r w:rsidRPr="00E87E63">
              <w:rPr>
                <w:noProof/>
                <w:lang w:val="en-ID"/>
              </w:rPr>
              <w:t>5</w:t>
            </w:r>
          </w:p>
        </w:tc>
      </w:tr>
    </w:tbl>
    <w:p w14:paraId="64654073" w14:textId="77777777" w:rsidR="00604CA5" w:rsidRPr="00276D96" w:rsidRDefault="00604CA5" w:rsidP="004A0939">
      <w:pPr>
        <w:spacing w:after="0" w:line="276" w:lineRule="auto"/>
        <w:jc w:val="both"/>
        <w:rPr>
          <w:rFonts w:ascii="Times New Roman" w:hAnsi="Times New Roman" w:cs="Times New Roman"/>
          <w:noProof/>
          <w:sz w:val="24"/>
          <w:szCs w:val="24"/>
          <w:lang w:val="id-ID"/>
        </w:rPr>
        <w:sectPr w:rsidR="00604CA5" w:rsidRPr="00276D96" w:rsidSect="00604CA5">
          <w:type w:val="continuous"/>
          <w:pgSz w:w="11906" w:h="16838"/>
          <w:pgMar w:top="1701" w:right="1701" w:bottom="1701" w:left="1701" w:header="709" w:footer="709" w:gutter="0"/>
          <w:cols w:space="708"/>
          <w:docGrid w:linePitch="360"/>
        </w:sectPr>
      </w:pPr>
    </w:p>
    <w:p w14:paraId="47A9AA77" w14:textId="56ADC70B" w:rsidR="002C1C61" w:rsidRPr="00276D96" w:rsidRDefault="002C1C61" w:rsidP="004A0939">
      <w:pPr>
        <w:spacing w:after="0" w:line="276" w:lineRule="auto"/>
        <w:jc w:val="both"/>
        <w:rPr>
          <w:rFonts w:ascii="Times New Roman" w:hAnsi="Times New Roman" w:cs="Times New Roman"/>
          <w:noProof/>
          <w:sz w:val="24"/>
          <w:szCs w:val="24"/>
          <w:lang w:val="id-ID"/>
        </w:rPr>
      </w:pPr>
      <w:r w:rsidRPr="00276D96">
        <w:rPr>
          <w:rFonts w:ascii="Times New Roman" w:hAnsi="Times New Roman" w:cs="Times New Roman"/>
          <w:noProof/>
          <w:sz w:val="24"/>
          <w:szCs w:val="24"/>
          <w:lang w:val="id-ID"/>
        </w:rPr>
        <w:lastRenderedPageBreak/>
        <w:t xml:space="preserve">Tabel 1 menunjukkan bahwa kedua </w:t>
      </w:r>
      <w:r w:rsidR="00E87E63">
        <w:rPr>
          <w:rFonts w:ascii="Times New Roman" w:hAnsi="Times New Roman" w:cs="Times New Roman"/>
          <w:noProof/>
          <w:sz w:val="24"/>
          <w:szCs w:val="24"/>
          <w:lang w:val="en-US"/>
        </w:rPr>
        <w:t>responden</w:t>
      </w:r>
      <w:r w:rsidRPr="00276D96">
        <w:rPr>
          <w:rFonts w:ascii="Times New Roman" w:hAnsi="Times New Roman" w:cs="Times New Roman"/>
          <w:noProof/>
          <w:sz w:val="24"/>
          <w:szCs w:val="24"/>
          <w:lang w:val="id-ID"/>
        </w:rPr>
        <w:t xml:space="preserve"> mengalami hampir semua manifestasi klinis yang digunakan untuk </w:t>
      </w:r>
      <w:r w:rsidR="00E87E63">
        <w:rPr>
          <w:rFonts w:ascii="Times New Roman" w:hAnsi="Times New Roman" w:cs="Times New Roman"/>
          <w:noProof/>
          <w:sz w:val="24"/>
          <w:szCs w:val="24"/>
          <w:lang w:val="en-US"/>
        </w:rPr>
        <w:t>pengkajian kecemasan</w:t>
      </w:r>
      <w:r w:rsidRPr="00276D96">
        <w:rPr>
          <w:rFonts w:ascii="Times New Roman" w:hAnsi="Times New Roman" w:cs="Times New Roman"/>
          <w:noProof/>
          <w:sz w:val="24"/>
          <w:szCs w:val="24"/>
          <w:lang w:val="id-ID"/>
        </w:rPr>
        <w:t xml:space="preserve">. </w:t>
      </w:r>
      <w:r w:rsidR="00806536">
        <w:rPr>
          <w:rFonts w:ascii="Times New Roman" w:hAnsi="Times New Roman" w:cs="Times New Roman"/>
          <w:noProof/>
          <w:sz w:val="24"/>
          <w:szCs w:val="24"/>
          <w:lang w:val="en-US"/>
        </w:rPr>
        <w:t>Subjek studi kasus</w:t>
      </w:r>
      <w:r w:rsidRPr="00276D96">
        <w:rPr>
          <w:rFonts w:ascii="Times New Roman" w:hAnsi="Times New Roman" w:cs="Times New Roman"/>
          <w:noProof/>
          <w:sz w:val="24"/>
          <w:szCs w:val="24"/>
          <w:lang w:val="id-ID"/>
        </w:rPr>
        <w:t xml:space="preserve"> 1 dan 2 memiliki tanda dan gejala </w:t>
      </w:r>
      <w:r w:rsidR="00CB4F17">
        <w:rPr>
          <w:rFonts w:ascii="Times New Roman" w:hAnsi="Times New Roman" w:cs="Times New Roman"/>
          <w:noProof/>
          <w:sz w:val="24"/>
          <w:szCs w:val="24"/>
          <w:lang w:val="en-US"/>
        </w:rPr>
        <w:t>adanya perasaan</w:t>
      </w:r>
      <w:r w:rsidR="00E87E63">
        <w:rPr>
          <w:rFonts w:ascii="Times New Roman" w:hAnsi="Times New Roman" w:cs="Times New Roman"/>
          <w:noProof/>
          <w:sz w:val="24"/>
          <w:szCs w:val="24"/>
          <w:lang w:val="en-US"/>
        </w:rPr>
        <w:t xml:space="preserve"> bingung, </w:t>
      </w:r>
      <w:r w:rsidR="00CB4F17">
        <w:rPr>
          <w:rFonts w:ascii="Times New Roman" w:hAnsi="Times New Roman" w:cs="Times New Roman"/>
          <w:noProof/>
          <w:sz w:val="24"/>
          <w:szCs w:val="24"/>
          <w:lang w:val="en-US"/>
        </w:rPr>
        <w:t>khawatir akan kegagalan</w:t>
      </w:r>
      <w:r w:rsidR="00E87E63">
        <w:rPr>
          <w:rFonts w:ascii="Times New Roman" w:hAnsi="Times New Roman" w:cs="Times New Roman"/>
          <w:noProof/>
          <w:sz w:val="24"/>
          <w:szCs w:val="24"/>
          <w:lang w:val="en-US"/>
        </w:rPr>
        <w:t xml:space="preserve">, </w:t>
      </w:r>
      <w:r w:rsidR="00CB4F17">
        <w:rPr>
          <w:rFonts w:ascii="Times New Roman" w:hAnsi="Times New Roman" w:cs="Times New Roman"/>
          <w:noProof/>
          <w:sz w:val="24"/>
          <w:szCs w:val="24"/>
          <w:lang w:val="en-US"/>
        </w:rPr>
        <w:t>konsentrasi yang buruk</w:t>
      </w:r>
      <w:r w:rsidR="00E87E63">
        <w:rPr>
          <w:rFonts w:ascii="Times New Roman" w:hAnsi="Times New Roman" w:cs="Times New Roman"/>
          <w:noProof/>
          <w:sz w:val="24"/>
          <w:szCs w:val="24"/>
          <w:lang w:val="en-US"/>
        </w:rPr>
        <w:t xml:space="preserve">, tampak gelisah, tegang, </w:t>
      </w:r>
      <w:r w:rsidR="00CB4F17">
        <w:rPr>
          <w:rFonts w:ascii="Times New Roman" w:hAnsi="Times New Roman" w:cs="Times New Roman"/>
          <w:noProof/>
          <w:sz w:val="24"/>
          <w:szCs w:val="24"/>
          <w:lang w:val="en-US"/>
        </w:rPr>
        <w:t>bahkan</w:t>
      </w:r>
      <w:r w:rsidR="00E87E63">
        <w:rPr>
          <w:rFonts w:ascii="Times New Roman" w:hAnsi="Times New Roman" w:cs="Times New Roman"/>
          <w:noProof/>
          <w:sz w:val="24"/>
          <w:szCs w:val="24"/>
          <w:lang w:val="en-US"/>
        </w:rPr>
        <w:t xml:space="preserve"> terjadi </w:t>
      </w:r>
      <w:r w:rsidR="00CB4F17">
        <w:rPr>
          <w:rFonts w:ascii="Times New Roman" w:hAnsi="Times New Roman" w:cs="Times New Roman"/>
          <w:noProof/>
          <w:sz w:val="24"/>
          <w:szCs w:val="24"/>
          <w:lang w:val="en-US"/>
        </w:rPr>
        <w:t>ke</w:t>
      </w:r>
      <w:r w:rsidR="00E87E63">
        <w:rPr>
          <w:rFonts w:ascii="Times New Roman" w:hAnsi="Times New Roman" w:cs="Times New Roman"/>
          <w:noProof/>
          <w:sz w:val="24"/>
          <w:szCs w:val="24"/>
          <w:lang w:val="en-US"/>
        </w:rPr>
        <w:t>sulit</w:t>
      </w:r>
      <w:r w:rsidR="00CB4F17">
        <w:rPr>
          <w:rFonts w:ascii="Times New Roman" w:hAnsi="Times New Roman" w:cs="Times New Roman"/>
          <w:noProof/>
          <w:sz w:val="24"/>
          <w:szCs w:val="24"/>
          <w:lang w:val="en-US"/>
        </w:rPr>
        <w:t>an</w:t>
      </w:r>
      <w:r w:rsidR="00E87E63">
        <w:rPr>
          <w:rFonts w:ascii="Times New Roman" w:hAnsi="Times New Roman" w:cs="Times New Roman"/>
          <w:noProof/>
          <w:sz w:val="24"/>
          <w:szCs w:val="24"/>
          <w:lang w:val="en-US"/>
        </w:rPr>
        <w:t xml:space="preserve"> tidur pada responden 1</w:t>
      </w:r>
      <w:r w:rsidRPr="00276D96">
        <w:rPr>
          <w:rFonts w:ascii="Times New Roman" w:hAnsi="Times New Roman" w:cs="Times New Roman"/>
          <w:noProof/>
          <w:sz w:val="24"/>
          <w:szCs w:val="24"/>
          <w:lang w:val="id-ID"/>
        </w:rPr>
        <w:t>.</w:t>
      </w:r>
    </w:p>
    <w:p w14:paraId="5A093E9E" w14:textId="0CC3AA2E" w:rsidR="000C4773" w:rsidRDefault="00005565" w:rsidP="004A0939">
      <w:pPr>
        <w:spacing w:after="0" w:line="276" w:lineRule="auto"/>
        <w:jc w:val="both"/>
        <w:rPr>
          <w:rFonts w:ascii="Times New Roman" w:hAnsi="Times New Roman" w:cs="Times New Roman"/>
          <w:sz w:val="24"/>
          <w:szCs w:val="24"/>
        </w:rPr>
      </w:pPr>
      <w:proofErr w:type="spellStart"/>
      <w:proofErr w:type="gramStart"/>
      <w:r w:rsidRPr="00276D96">
        <w:rPr>
          <w:rFonts w:ascii="Times New Roman" w:hAnsi="Times New Roman" w:cs="Times New Roman"/>
          <w:sz w:val="24"/>
          <w:szCs w:val="24"/>
        </w:rPr>
        <w:lastRenderedPageBreak/>
        <w:t>peneliti</w:t>
      </w:r>
      <w:proofErr w:type="spellEnd"/>
      <w:proofErr w:type="gramEnd"/>
      <w:r w:rsidRPr="00276D96">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menyimpulkan</w:t>
      </w:r>
      <w:proofErr w:type="spellEnd"/>
      <w:r w:rsidR="000C4773">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bahwa</w:t>
      </w:r>
      <w:proofErr w:type="spellEnd"/>
      <w:r w:rsidR="000C4773">
        <w:rPr>
          <w:rFonts w:ascii="Times New Roman" w:hAnsi="Times New Roman" w:cs="Times New Roman"/>
          <w:sz w:val="24"/>
          <w:szCs w:val="24"/>
        </w:rPr>
        <w:t xml:space="preserve"> </w:t>
      </w:r>
      <w:proofErr w:type="spellStart"/>
      <w:r w:rsidR="00806536">
        <w:rPr>
          <w:rFonts w:ascii="Times New Roman" w:hAnsi="Times New Roman" w:cs="Times New Roman"/>
          <w:sz w:val="24"/>
          <w:szCs w:val="24"/>
        </w:rPr>
        <w:t>subjek</w:t>
      </w:r>
      <w:proofErr w:type="spellEnd"/>
      <w:r w:rsidR="00806536">
        <w:rPr>
          <w:rFonts w:ascii="Times New Roman" w:hAnsi="Times New Roman" w:cs="Times New Roman"/>
          <w:sz w:val="24"/>
          <w:szCs w:val="24"/>
        </w:rPr>
        <w:t xml:space="preserve"> </w:t>
      </w:r>
      <w:proofErr w:type="spellStart"/>
      <w:r w:rsidR="00806536">
        <w:rPr>
          <w:rFonts w:ascii="Times New Roman" w:hAnsi="Times New Roman" w:cs="Times New Roman"/>
          <w:sz w:val="24"/>
          <w:szCs w:val="24"/>
        </w:rPr>
        <w:t>studi</w:t>
      </w:r>
      <w:proofErr w:type="spellEnd"/>
      <w:r w:rsidR="00806536">
        <w:rPr>
          <w:rFonts w:ascii="Times New Roman" w:hAnsi="Times New Roman" w:cs="Times New Roman"/>
          <w:sz w:val="24"/>
          <w:szCs w:val="24"/>
        </w:rPr>
        <w:t xml:space="preserve"> </w:t>
      </w:r>
      <w:proofErr w:type="spellStart"/>
      <w:r w:rsidR="00806536">
        <w:rPr>
          <w:rFonts w:ascii="Times New Roman" w:hAnsi="Times New Roman" w:cs="Times New Roman"/>
          <w:sz w:val="24"/>
          <w:szCs w:val="24"/>
        </w:rPr>
        <w:t>kasus</w:t>
      </w:r>
      <w:proofErr w:type="spellEnd"/>
      <w:r w:rsidR="000C4773">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mengalami</w:t>
      </w:r>
      <w:proofErr w:type="spellEnd"/>
      <w:r w:rsidR="000C4773">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kecemasan</w:t>
      </w:r>
      <w:proofErr w:type="spellEnd"/>
      <w:r w:rsidR="000C4773">
        <w:rPr>
          <w:rFonts w:ascii="Times New Roman" w:hAnsi="Times New Roman" w:cs="Times New Roman"/>
          <w:sz w:val="24"/>
          <w:szCs w:val="24"/>
        </w:rPr>
        <w:t xml:space="preserve"> yang </w:t>
      </w:r>
      <w:proofErr w:type="spellStart"/>
      <w:r w:rsidR="000C4773">
        <w:rPr>
          <w:rFonts w:ascii="Times New Roman" w:hAnsi="Times New Roman" w:cs="Times New Roman"/>
          <w:sz w:val="24"/>
          <w:szCs w:val="24"/>
        </w:rPr>
        <w:t>mencakup</w:t>
      </w:r>
      <w:proofErr w:type="spellEnd"/>
      <w:r w:rsidR="000C4773">
        <w:rPr>
          <w:rFonts w:ascii="Times New Roman" w:hAnsi="Times New Roman" w:cs="Times New Roman"/>
          <w:sz w:val="24"/>
          <w:szCs w:val="24"/>
        </w:rPr>
        <w:t xml:space="preserve"> &gt;80% </w:t>
      </w:r>
      <w:proofErr w:type="spellStart"/>
      <w:r w:rsidR="000C4773">
        <w:rPr>
          <w:rFonts w:ascii="Times New Roman" w:hAnsi="Times New Roman" w:cs="Times New Roman"/>
          <w:sz w:val="24"/>
          <w:szCs w:val="24"/>
        </w:rPr>
        <w:t>tanda</w:t>
      </w:r>
      <w:proofErr w:type="spellEnd"/>
      <w:r w:rsidR="000C4773">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dan</w:t>
      </w:r>
      <w:proofErr w:type="spellEnd"/>
      <w:r w:rsidR="000C4773">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gejala</w:t>
      </w:r>
      <w:proofErr w:type="spellEnd"/>
      <w:r w:rsidR="000C4773">
        <w:rPr>
          <w:rFonts w:ascii="Times New Roman" w:hAnsi="Times New Roman" w:cs="Times New Roman"/>
          <w:sz w:val="24"/>
          <w:szCs w:val="24"/>
        </w:rPr>
        <w:t xml:space="preserve"> mayor. </w:t>
      </w:r>
      <w:proofErr w:type="spellStart"/>
      <w:proofErr w:type="gramStart"/>
      <w:r w:rsidR="000C4773">
        <w:rPr>
          <w:rFonts w:ascii="Times New Roman" w:hAnsi="Times New Roman" w:cs="Times New Roman"/>
          <w:sz w:val="24"/>
          <w:szCs w:val="24"/>
        </w:rPr>
        <w:t>Hasil</w:t>
      </w:r>
      <w:proofErr w:type="spellEnd"/>
      <w:r w:rsidR="000C4773">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pemantauan</w:t>
      </w:r>
      <w:proofErr w:type="spellEnd"/>
      <w:r w:rsidR="000C4773">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pencapaian</w:t>
      </w:r>
      <w:proofErr w:type="spellEnd"/>
      <w:r w:rsidR="000C4773">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tujuan</w:t>
      </w:r>
      <w:proofErr w:type="spellEnd"/>
      <w:r w:rsidR="000C4773">
        <w:rPr>
          <w:rFonts w:ascii="Times New Roman" w:hAnsi="Times New Roman" w:cs="Times New Roman"/>
          <w:sz w:val="24"/>
          <w:szCs w:val="24"/>
        </w:rPr>
        <w:t xml:space="preserve"> (outcome) </w:t>
      </w:r>
      <w:proofErr w:type="spellStart"/>
      <w:r w:rsidR="000C4773">
        <w:rPr>
          <w:rFonts w:ascii="Times New Roman" w:hAnsi="Times New Roman" w:cs="Times New Roman"/>
          <w:sz w:val="24"/>
          <w:szCs w:val="24"/>
        </w:rPr>
        <w:t>tingkat</w:t>
      </w:r>
      <w:proofErr w:type="spellEnd"/>
      <w:r w:rsidR="000C4773">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kecemasan</w:t>
      </w:r>
      <w:proofErr w:type="spellEnd"/>
      <w:r w:rsidR="000C4773">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diuraikan</w:t>
      </w:r>
      <w:proofErr w:type="spellEnd"/>
      <w:r w:rsidR="000C4773">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pada</w:t>
      </w:r>
      <w:proofErr w:type="spellEnd"/>
      <w:r w:rsidR="000C4773">
        <w:rPr>
          <w:rFonts w:ascii="Times New Roman" w:hAnsi="Times New Roman" w:cs="Times New Roman"/>
          <w:sz w:val="24"/>
          <w:szCs w:val="24"/>
        </w:rPr>
        <w:t xml:space="preserve"> </w:t>
      </w:r>
      <w:proofErr w:type="spellStart"/>
      <w:r w:rsidR="000C4773">
        <w:rPr>
          <w:rFonts w:ascii="Times New Roman" w:hAnsi="Times New Roman" w:cs="Times New Roman"/>
          <w:sz w:val="24"/>
          <w:szCs w:val="24"/>
        </w:rPr>
        <w:t>tabel</w:t>
      </w:r>
      <w:proofErr w:type="spellEnd"/>
      <w:r w:rsidR="000C4773">
        <w:rPr>
          <w:rFonts w:ascii="Times New Roman" w:hAnsi="Times New Roman" w:cs="Times New Roman"/>
          <w:sz w:val="24"/>
          <w:szCs w:val="24"/>
        </w:rPr>
        <w:t xml:space="preserve"> 2.</w:t>
      </w:r>
      <w:proofErr w:type="gramEnd"/>
    </w:p>
    <w:p w14:paraId="0FDEBE66" w14:textId="77777777" w:rsidR="000C4773" w:rsidRDefault="000C4773" w:rsidP="004A0939">
      <w:pPr>
        <w:spacing w:after="0" w:line="276" w:lineRule="auto"/>
        <w:jc w:val="both"/>
        <w:rPr>
          <w:rFonts w:ascii="Times New Roman" w:hAnsi="Times New Roman" w:cs="Times New Roman"/>
          <w:sz w:val="24"/>
          <w:szCs w:val="24"/>
        </w:rPr>
      </w:pPr>
    </w:p>
    <w:p w14:paraId="64886904" w14:textId="1AFA5014" w:rsidR="000C4773" w:rsidRDefault="000C4773" w:rsidP="004A0939">
      <w:pPr>
        <w:spacing w:after="0" w:line="276" w:lineRule="auto"/>
        <w:jc w:val="both"/>
        <w:rPr>
          <w:rFonts w:ascii="Times New Roman" w:hAnsi="Times New Roman" w:cs="Times New Roman"/>
          <w:sz w:val="24"/>
          <w:szCs w:val="24"/>
        </w:rPr>
        <w:sectPr w:rsidR="000C4773" w:rsidSect="000C4773">
          <w:type w:val="continuous"/>
          <w:pgSz w:w="11906" w:h="16838"/>
          <w:pgMar w:top="1701" w:right="1701" w:bottom="1701" w:left="1701" w:header="709" w:footer="709" w:gutter="0"/>
          <w:cols w:num="2" w:space="708"/>
          <w:docGrid w:linePitch="360"/>
        </w:sectPr>
      </w:pPr>
    </w:p>
    <w:p w14:paraId="64EC12C0" w14:textId="5E1C4856" w:rsidR="000C4773" w:rsidRPr="00AF7F1E" w:rsidRDefault="000C4773" w:rsidP="004A0939">
      <w:pPr>
        <w:pStyle w:val="Caption"/>
        <w:keepNext/>
        <w:spacing w:line="276" w:lineRule="auto"/>
        <w:ind w:left="982"/>
        <w:jc w:val="center"/>
        <w:rPr>
          <w:noProof/>
          <w:sz w:val="22"/>
        </w:rPr>
      </w:pPr>
      <w:r w:rsidRPr="00AF7F1E">
        <w:rPr>
          <w:noProof/>
          <w:sz w:val="22"/>
        </w:rPr>
        <w:lastRenderedPageBreak/>
        <w:t xml:space="preserve">Tabel </w:t>
      </w:r>
      <w:r>
        <w:rPr>
          <w:noProof/>
          <w:sz w:val="22"/>
        </w:rPr>
        <w:t>2.</w:t>
      </w:r>
      <w:r w:rsidRPr="00AF7F1E">
        <w:rPr>
          <w:noProof/>
          <w:sz w:val="22"/>
        </w:rPr>
        <w:t xml:space="preserve"> Tabel Evaluasi Hasil</w:t>
      </w:r>
    </w:p>
    <w:tbl>
      <w:tblPr>
        <w:tblStyle w:val="TableGrid"/>
        <w:tblW w:w="6900" w:type="dxa"/>
        <w:tblInd w:w="950" w:type="dxa"/>
        <w:tblLayout w:type="fixed"/>
        <w:tblLook w:val="04A0" w:firstRow="1" w:lastRow="0" w:firstColumn="1" w:lastColumn="0" w:noHBand="0" w:noVBand="1"/>
      </w:tblPr>
      <w:tblGrid>
        <w:gridCol w:w="3470"/>
        <w:gridCol w:w="879"/>
        <w:gridCol w:w="851"/>
        <w:gridCol w:w="850"/>
        <w:gridCol w:w="850"/>
      </w:tblGrid>
      <w:tr w:rsidR="000C4773" w:rsidRPr="004A0939" w14:paraId="5FD9D01E" w14:textId="77777777" w:rsidTr="00320359">
        <w:trPr>
          <w:trHeight w:val="461"/>
        </w:trPr>
        <w:tc>
          <w:tcPr>
            <w:tcW w:w="3470" w:type="dxa"/>
            <w:vMerge w:val="restart"/>
            <w:tcBorders>
              <w:top w:val="single" w:sz="4" w:space="0" w:color="auto"/>
              <w:left w:val="nil"/>
              <w:bottom w:val="single" w:sz="4" w:space="0" w:color="auto"/>
              <w:right w:val="nil"/>
            </w:tcBorders>
            <w:vAlign w:val="center"/>
          </w:tcPr>
          <w:p w14:paraId="4F983C18" w14:textId="77777777" w:rsidR="000C4773" w:rsidRPr="004A0939" w:rsidRDefault="000C4773" w:rsidP="004A0939">
            <w:pPr>
              <w:pStyle w:val="NoSpacing"/>
              <w:jc w:val="center"/>
              <w:rPr>
                <w:b/>
                <w:noProof/>
                <w:lang w:val="en-ID"/>
              </w:rPr>
            </w:pPr>
            <w:r w:rsidRPr="004A0939">
              <w:rPr>
                <w:b/>
                <w:i/>
                <w:noProof/>
                <w:lang w:val="en-ID"/>
              </w:rPr>
              <w:t>Outcome</w:t>
            </w:r>
            <w:r w:rsidRPr="004A0939">
              <w:rPr>
                <w:b/>
                <w:noProof/>
                <w:lang w:val="en-ID"/>
              </w:rPr>
              <w:t>/ Luaran</w:t>
            </w:r>
          </w:p>
          <w:p w14:paraId="1E465796" w14:textId="77777777" w:rsidR="000C4773" w:rsidRPr="004A0939" w:rsidRDefault="000C4773" w:rsidP="004A0939">
            <w:pPr>
              <w:pStyle w:val="NoSpacing"/>
              <w:jc w:val="center"/>
              <w:rPr>
                <w:b/>
                <w:noProof/>
                <w:lang w:val="en-ID"/>
              </w:rPr>
            </w:pPr>
            <w:r w:rsidRPr="004A0939">
              <w:rPr>
                <w:b/>
                <w:noProof/>
                <w:lang w:val="en-ID"/>
              </w:rPr>
              <w:t>Tingkat Ansietas</w:t>
            </w:r>
          </w:p>
        </w:tc>
        <w:tc>
          <w:tcPr>
            <w:tcW w:w="1730" w:type="dxa"/>
            <w:gridSpan w:val="2"/>
            <w:tcBorders>
              <w:top w:val="single" w:sz="4" w:space="0" w:color="auto"/>
              <w:left w:val="nil"/>
              <w:bottom w:val="single" w:sz="4" w:space="0" w:color="auto"/>
              <w:right w:val="nil"/>
            </w:tcBorders>
            <w:vAlign w:val="center"/>
          </w:tcPr>
          <w:p w14:paraId="0B9ADA6E" w14:textId="77777777" w:rsidR="000C4773" w:rsidRPr="004A0939" w:rsidRDefault="000C4773" w:rsidP="004A0939">
            <w:pPr>
              <w:pStyle w:val="NoSpacing"/>
              <w:jc w:val="center"/>
              <w:rPr>
                <w:b/>
                <w:noProof/>
                <w:lang w:val="en-ID"/>
              </w:rPr>
            </w:pPr>
            <w:r w:rsidRPr="004A0939">
              <w:rPr>
                <w:b/>
                <w:noProof/>
                <w:lang w:val="en-ID"/>
              </w:rPr>
              <w:t>Evaluasi sebelum tindakan</w:t>
            </w:r>
          </w:p>
        </w:tc>
        <w:tc>
          <w:tcPr>
            <w:tcW w:w="1700" w:type="dxa"/>
            <w:gridSpan w:val="2"/>
            <w:tcBorders>
              <w:top w:val="single" w:sz="4" w:space="0" w:color="auto"/>
              <w:left w:val="nil"/>
              <w:bottom w:val="single" w:sz="4" w:space="0" w:color="auto"/>
              <w:right w:val="nil"/>
            </w:tcBorders>
            <w:vAlign w:val="center"/>
          </w:tcPr>
          <w:p w14:paraId="4EBA65A2" w14:textId="77777777" w:rsidR="000C4773" w:rsidRPr="004A0939" w:rsidRDefault="000C4773" w:rsidP="004A0939">
            <w:pPr>
              <w:pStyle w:val="NoSpacing"/>
              <w:jc w:val="center"/>
              <w:rPr>
                <w:b/>
                <w:noProof/>
                <w:lang w:val="en-ID"/>
              </w:rPr>
            </w:pPr>
            <w:r w:rsidRPr="004A0939">
              <w:rPr>
                <w:b/>
                <w:noProof/>
                <w:lang w:val="en-ID"/>
              </w:rPr>
              <w:t>Evaluasi setelah dilakukan tindakan</w:t>
            </w:r>
          </w:p>
        </w:tc>
      </w:tr>
      <w:tr w:rsidR="000C4773" w:rsidRPr="004A0939" w14:paraId="66B98F49" w14:textId="77777777" w:rsidTr="00320359">
        <w:trPr>
          <w:trHeight w:val="81"/>
        </w:trPr>
        <w:tc>
          <w:tcPr>
            <w:tcW w:w="3470" w:type="dxa"/>
            <w:vMerge/>
            <w:tcBorders>
              <w:top w:val="nil"/>
              <w:left w:val="nil"/>
              <w:bottom w:val="single" w:sz="4" w:space="0" w:color="auto"/>
              <w:right w:val="nil"/>
            </w:tcBorders>
          </w:tcPr>
          <w:p w14:paraId="4211E7B0" w14:textId="77777777" w:rsidR="000C4773" w:rsidRPr="004A0939" w:rsidRDefault="000C4773" w:rsidP="004A0939">
            <w:pPr>
              <w:pStyle w:val="NoSpacing"/>
              <w:rPr>
                <w:noProof/>
                <w:lang w:val="en-ID"/>
              </w:rPr>
            </w:pPr>
          </w:p>
        </w:tc>
        <w:tc>
          <w:tcPr>
            <w:tcW w:w="879" w:type="dxa"/>
            <w:tcBorders>
              <w:top w:val="single" w:sz="4" w:space="0" w:color="auto"/>
              <w:left w:val="nil"/>
              <w:bottom w:val="single" w:sz="4" w:space="0" w:color="auto"/>
              <w:right w:val="nil"/>
            </w:tcBorders>
            <w:vAlign w:val="center"/>
          </w:tcPr>
          <w:p w14:paraId="43F22E25" w14:textId="77777777" w:rsidR="000C4773" w:rsidRPr="004A0939" w:rsidRDefault="000C4773" w:rsidP="004A0939">
            <w:pPr>
              <w:pStyle w:val="NoSpacing"/>
              <w:jc w:val="center"/>
              <w:rPr>
                <w:b/>
                <w:noProof/>
                <w:lang w:val="en-ID"/>
              </w:rPr>
            </w:pPr>
            <w:r w:rsidRPr="004A0939">
              <w:rPr>
                <w:b/>
                <w:noProof/>
                <w:lang w:val="en-ID"/>
              </w:rPr>
              <w:t>Nn. N</w:t>
            </w:r>
          </w:p>
        </w:tc>
        <w:tc>
          <w:tcPr>
            <w:tcW w:w="851" w:type="dxa"/>
            <w:tcBorders>
              <w:top w:val="single" w:sz="4" w:space="0" w:color="auto"/>
              <w:left w:val="nil"/>
              <w:bottom w:val="single" w:sz="4" w:space="0" w:color="auto"/>
              <w:right w:val="nil"/>
            </w:tcBorders>
            <w:vAlign w:val="center"/>
          </w:tcPr>
          <w:p w14:paraId="3CE107CD" w14:textId="77777777" w:rsidR="000C4773" w:rsidRPr="004A0939" w:rsidRDefault="000C4773" w:rsidP="004A0939">
            <w:pPr>
              <w:pStyle w:val="NoSpacing"/>
              <w:jc w:val="center"/>
              <w:rPr>
                <w:b/>
                <w:noProof/>
                <w:lang w:val="en-ID"/>
              </w:rPr>
            </w:pPr>
            <w:r w:rsidRPr="004A0939">
              <w:rPr>
                <w:b/>
                <w:noProof/>
                <w:lang w:val="en-ID"/>
              </w:rPr>
              <w:t>Nn. A</w:t>
            </w:r>
          </w:p>
        </w:tc>
        <w:tc>
          <w:tcPr>
            <w:tcW w:w="850" w:type="dxa"/>
            <w:tcBorders>
              <w:top w:val="single" w:sz="4" w:space="0" w:color="auto"/>
              <w:left w:val="nil"/>
              <w:bottom w:val="single" w:sz="4" w:space="0" w:color="auto"/>
              <w:right w:val="nil"/>
            </w:tcBorders>
            <w:vAlign w:val="center"/>
          </w:tcPr>
          <w:p w14:paraId="1FF50C75" w14:textId="77777777" w:rsidR="000C4773" w:rsidRPr="004A0939" w:rsidRDefault="000C4773" w:rsidP="004A0939">
            <w:pPr>
              <w:pStyle w:val="NoSpacing"/>
              <w:jc w:val="center"/>
              <w:rPr>
                <w:b/>
                <w:noProof/>
                <w:lang w:val="en-ID"/>
              </w:rPr>
            </w:pPr>
            <w:r w:rsidRPr="004A0939">
              <w:rPr>
                <w:b/>
                <w:noProof/>
                <w:lang w:val="en-ID"/>
              </w:rPr>
              <w:t>Nn. N</w:t>
            </w:r>
          </w:p>
        </w:tc>
        <w:tc>
          <w:tcPr>
            <w:tcW w:w="850" w:type="dxa"/>
            <w:tcBorders>
              <w:top w:val="single" w:sz="4" w:space="0" w:color="auto"/>
              <w:left w:val="nil"/>
              <w:bottom w:val="single" w:sz="4" w:space="0" w:color="auto"/>
              <w:right w:val="nil"/>
            </w:tcBorders>
            <w:vAlign w:val="center"/>
          </w:tcPr>
          <w:p w14:paraId="16EB94D6" w14:textId="77777777" w:rsidR="000C4773" w:rsidRPr="004A0939" w:rsidRDefault="000C4773" w:rsidP="004A0939">
            <w:pPr>
              <w:pStyle w:val="NoSpacing"/>
              <w:jc w:val="center"/>
              <w:rPr>
                <w:b/>
                <w:noProof/>
                <w:lang w:val="en-ID"/>
              </w:rPr>
            </w:pPr>
            <w:r w:rsidRPr="004A0939">
              <w:rPr>
                <w:b/>
                <w:noProof/>
                <w:lang w:val="en-ID"/>
              </w:rPr>
              <w:t>Nn.A</w:t>
            </w:r>
          </w:p>
        </w:tc>
      </w:tr>
      <w:tr w:rsidR="000C4773" w:rsidRPr="004A0939" w14:paraId="55B05BA1" w14:textId="77777777" w:rsidTr="00320359">
        <w:trPr>
          <w:trHeight w:val="283"/>
        </w:trPr>
        <w:tc>
          <w:tcPr>
            <w:tcW w:w="3470" w:type="dxa"/>
            <w:tcBorders>
              <w:top w:val="single" w:sz="4" w:space="0" w:color="auto"/>
              <w:left w:val="nil"/>
              <w:bottom w:val="nil"/>
              <w:right w:val="nil"/>
            </w:tcBorders>
          </w:tcPr>
          <w:p w14:paraId="77BAD08A" w14:textId="77777777" w:rsidR="000C4773" w:rsidRPr="004A0939" w:rsidRDefault="000C4773" w:rsidP="004A0939">
            <w:pPr>
              <w:pStyle w:val="NoSpacing"/>
              <w:rPr>
                <w:noProof/>
                <w:lang w:val="en-ID"/>
              </w:rPr>
            </w:pPr>
            <w:r w:rsidRPr="004A0939">
              <w:rPr>
                <w:noProof/>
                <w:lang w:val="en-ID"/>
              </w:rPr>
              <w:t xml:space="preserve">Verbalisasi khawatir akibat kondisi yang dihadapi </w:t>
            </w:r>
          </w:p>
        </w:tc>
        <w:tc>
          <w:tcPr>
            <w:tcW w:w="879" w:type="dxa"/>
            <w:tcBorders>
              <w:top w:val="single" w:sz="4" w:space="0" w:color="auto"/>
              <w:left w:val="nil"/>
              <w:bottom w:val="nil"/>
              <w:right w:val="nil"/>
            </w:tcBorders>
            <w:vAlign w:val="center"/>
          </w:tcPr>
          <w:p w14:paraId="54DF22FC" w14:textId="77777777" w:rsidR="000C4773" w:rsidRPr="004A0939" w:rsidRDefault="000C4773" w:rsidP="004A0939">
            <w:pPr>
              <w:pStyle w:val="NoSpacing"/>
              <w:jc w:val="center"/>
              <w:rPr>
                <w:noProof/>
                <w:lang w:val="en-ID"/>
              </w:rPr>
            </w:pPr>
            <w:r w:rsidRPr="004A0939">
              <w:rPr>
                <w:noProof/>
                <w:lang w:val="en-ID"/>
              </w:rPr>
              <w:t>2</w:t>
            </w:r>
          </w:p>
        </w:tc>
        <w:tc>
          <w:tcPr>
            <w:tcW w:w="851" w:type="dxa"/>
            <w:tcBorders>
              <w:top w:val="single" w:sz="4" w:space="0" w:color="auto"/>
              <w:left w:val="nil"/>
              <w:bottom w:val="nil"/>
              <w:right w:val="nil"/>
            </w:tcBorders>
            <w:vAlign w:val="center"/>
          </w:tcPr>
          <w:p w14:paraId="0F4E0A45" w14:textId="77777777" w:rsidR="000C4773" w:rsidRPr="004A0939" w:rsidRDefault="000C4773" w:rsidP="004A0939">
            <w:pPr>
              <w:pStyle w:val="NoSpacing"/>
              <w:jc w:val="center"/>
              <w:rPr>
                <w:noProof/>
                <w:lang w:val="en-ID"/>
              </w:rPr>
            </w:pPr>
            <w:r w:rsidRPr="004A0939">
              <w:rPr>
                <w:noProof/>
                <w:lang w:val="en-ID"/>
              </w:rPr>
              <w:t>3</w:t>
            </w:r>
          </w:p>
        </w:tc>
        <w:tc>
          <w:tcPr>
            <w:tcW w:w="850" w:type="dxa"/>
            <w:tcBorders>
              <w:top w:val="single" w:sz="4" w:space="0" w:color="auto"/>
              <w:left w:val="nil"/>
              <w:bottom w:val="nil"/>
              <w:right w:val="nil"/>
            </w:tcBorders>
            <w:vAlign w:val="center"/>
          </w:tcPr>
          <w:p w14:paraId="3FECC20C"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single" w:sz="4" w:space="0" w:color="auto"/>
              <w:left w:val="nil"/>
              <w:bottom w:val="nil"/>
              <w:right w:val="nil"/>
            </w:tcBorders>
            <w:vAlign w:val="center"/>
          </w:tcPr>
          <w:p w14:paraId="78DD1D0C" w14:textId="77777777" w:rsidR="000C4773" w:rsidRPr="004A0939" w:rsidRDefault="000C4773" w:rsidP="004A0939">
            <w:pPr>
              <w:pStyle w:val="NoSpacing"/>
              <w:jc w:val="center"/>
              <w:rPr>
                <w:noProof/>
                <w:lang w:val="en-ID"/>
              </w:rPr>
            </w:pPr>
            <w:r w:rsidRPr="004A0939">
              <w:rPr>
                <w:noProof/>
                <w:lang w:val="en-ID"/>
              </w:rPr>
              <w:t>4</w:t>
            </w:r>
          </w:p>
        </w:tc>
      </w:tr>
      <w:tr w:rsidR="000C4773" w:rsidRPr="004A0939" w14:paraId="74F12FD1" w14:textId="77777777" w:rsidTr="00320359">
        <w:trPr>
          <w:trHeight w:val="283"/>
        </w:trPr>
        <w:tc>
          <w:tcPr>
            <w:tcW w:w="3470" w:type="dxa"/>
            <w:tcBorders>
              <w:top w:val="nil"/>
              <w:left w:val="nil"/>
              <w:bottom w:val="nil"/>
              <w:right w:val="nil"/>
            </w:tcBorders>
          </w:tcPr>
          <w:p w14:paraId="69B81C82" w14:textId="77777777" w:rsidR="000C4773" w:rsidRPr="004A0939" w:rsidRDefault="000C4773" w:rsidP="004A0939">
            <w:pPr>
              <w:pStyle w:val="NoSpacing"/>
              <w:rPr>
                <w:noProof/>
                <w:lang w:val="en-ID"/>
              </w:rPr>
            </w:pPr>
            <w:r w:rsidRPr="004A0939">
              <w:rPr>
                <w:noProof/>
                <w:lang w:val="en-ID"/>
              </w:rPr>
              <w:t xml:space="preserve">Perilaku gelisah </w:t>
            </w:r>
          </w:p>
        </w:tc>
        <w:tc>
          <w:tcPr>
            <w:tcW w:w="879" w:type="dxa"/>
            <w:tcBorders>
              <w:top w:val="nil"/>
              <w:left w:val="nil"/>
              <w:bottom w:val="nil"/>
              <w:right w:val="nil"/>
            </w:tcBorders>
            <w:vAlign w:val="center"/>
          </w:tcPr>
          <w:p w14:paraId="572A8C14" w14:textId="77777777" w:rsidR="000C4773" w:rsidRPr="004A0939" w:rsidRDefault="000C4773" w:rsidP="004A0939">
            <w:pPr>
              <w:pStyle w:val="NoSpacing"/>
              <w:jc w:val="center"/>
              <w:rPr>
                <w:noProof/>
                <w:lang w:val="en-ID"/>
              </w:rPr>
            </w:pPr>
            <w:r w:rsidRPr="004A0939">
              <w:rPr>
                <w:noProof/>
                <w:lang w:val="en-ID"/>
              </w:rPr>
              <w:t>2</w:t>
            </w:r>
          </w:p>
        </w:tc>
        <w:tc>
          <w:tcPr>
            <w:tcW w:w="851" w:type="dxa"/>
            <w:tcBorders>
              <w:top w:val="nil"/>
              <w:left w:val="nil"/>
              <w:bottom w:val="nil"/>
              <w:right w:val="nil"/>
            </w:tcBorders>
            <w:vAlign w:val="center"/>
          </w:tcPr>
          <w:p w14:paraId="164CC7D7" w14:textId="77777777" w:rsidR="000C4773" w:rsidRPr="004A0939" w:rsidRDefault="000C4773" w:rsidP="004A0939">
            <w:pPr>
              <w:pStyle w:val="NoSpacing"/>
              <w:jc w:val="center"/>
              <w:rPr>
                <w:noProof/>
                <w:lang w:val="en-ID"/>
              </w:rPr>
            </w:pPr>
            <w:r w:rsidRPr="004A0939">
              <w:rPr>
                <w:noProof/>
                <w:lang w:val="en-ID"/>
              </w:rPr>
              <w:t>3</w:t>
            </w:r>
          </w:p>
        </w:tc>
        <w:tc>
          <w:tcPr>
            <w:tcW w:w="850" w:type="dxa"/>
            <w:tcBorders>
              <w:top w:val="nil"/>
              <w:left w:val="nil"/>
              <w:bottom w:val="nil"/>
              <w:right w:val="nil"/>
            </w:tcBorders>
            <w:vAlign w:val="center"/>
          </w:tcPr>
          <w:p w14:paraId="1A9B3E27"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nil"/>
              <w:left w:val="nil"/>
              <w:bottom w:val="nil"/>
              <w:right w:val="nil"/>
            </w:tcBorders>
            <w:vAlign w:val="center"/>
          </w:tcPr>
          <w:p w14:paraId="50AC16BD" w14:textId="77777777" w:rsidR="000C4773" w:rsidRPr="004A0939" w:rsidRDefault="000C4773" w:rsidP="004A0939">
            <w:pPr>
              <w:pStyle w:val="NoSpacing"/>
              <w:jc w:val="center"/>
              <w:rPr>
                <w:noProof/>
                <w:lang w:val="en-ID"/>
              </w:rPr>
            </w:pPr>
            <w:r w:rsidRPr="004A0939">
              <w:rPr>
                <w:noProof/>
                <w:lang w:val="en-ID"/>
              </w:rPr>
              <w:t>4</w:t>
            </w:r>
          </w:p>
        </w:tc>
      </w:tr>
      <w:tr w:rsidR="000C4773" w:rsidRPr="004A0939" w14:paraId="47CD3107" w14:textId="77777777" w:rsidTr="00320359">
        <w:trPr>
          <w:trHeight w:val="283"/>
        </w:trPr>
        <w:tc>
          <w:tcPr>
            <w:tcW w:w="3470" w:type="dxa"/>
            <w:tcBorders>
              <w:top w:val="nil"/>
              <w:left w:val="nil"/>
              <w:bottom w:val="nil"/>
              <w:right w:val="nil"/>
            </w:tcBorders>
          </w:tcPr>
          <w:p w14:paraId="63C458FD" w14:textId="77777777" w:rsidR="000C4773" w:rsidRPr="004A0939" w:rsidRDefault="000C4773" w:rsidP="004A0939">
            <w:pPr>
              <w:pStyle w:val="NoSpacing"/>
              <w:rPr>
                <w:noProof/>
                <w:lang w:val="en-ID"/>
              </w:rPr>
            </w:pPr>
            <w:r w:rsidRPr="004A0939">
              <w:rPr>
                <w:noProof/>
                <w:lang w:val="en-ID"/>
              </w:rPr>
              <w:t xml:space="preserve">Perilaku tegang </w:t>
            </w:r>
          </w:p>
        </w:tc>
        <w:tc>
          <w:tcPr>
            <w:tcW w:w="879" w:type="dxa"/>
            <w:tcBorders>
              <w:top w:val="nil"/>
              <w:left w:val="nil"/>
              <w:bottom w:val="nil"/>
              <w:right w:val="nil"/>
            </w:tcBorders>
            <w:vAlign w:val="center"/>
          </w:tcPr>
          <w:p w14:paraId="7E96C9AF" w14:textId="77777777" w:rsidR="000C4773" w:rsidRPr="004A0939" w:rsidRDefault="000C4773" w:rsidP="004A0939">
            <w:pPr>
              <w:pStyle w:val="NoSpacing"/>
              <w:jc w:val="center"/>
              <w:rPr>
                <w:noProof/>
                <w:lang w:val="en-ID"/>
              </w:rPr>
            </w:pPr>
            <w:r w:rsidRPr="004A0939">
              <w:rPr>
                <w:noProof/>
                <w:lang w:val="en-ID"/>
              </w:rPr>
              <w:t>2</w:t>
            </w:r>
          </w:p>
        </w:tc>
        <w:tc>
          <w:tcPr>
            <w:tcW w:w="851" w:type="dxa"/>
            <w:tcBorders>
              <w:top w:val="nil"/>
              <w:left w:val="nil"/>
              <w:bottom w:val="nil"/>
              <w:right w:val="nil"/>
            </w:tcBorders>
            <w:vAlign w:val="center"/>
          </w:tcPr>
          <w:p w14:paraId="79C42E5D" w14:textId="77777777" w:rsidR="000C4773" w:rsidRPr="004A0939" w:rsidRDefault="000C4773" w:rsidP="004A0939">
            <w:pPr>
              <w:pStyle w:val="NoSpacing"/>
              <w:jc w:val="center"/>
              <w:rPr>
                <w:noProof/>
                <w:lang w:val="en-ID"/>
              </w:rPr>
            </w:pPr>
            <w:r w:rsidRPr="004A0939">
              <w:rPr>
                <w:noProof/>
                <w:lang w:val="en-ID"/>
              </w:rPr>
              <w:t>2</w:t>
            </w:r>
          </w:p>
        </w:tc>
        <w:tc>
          <w:tcPr>
            <w:tcW w:w="850" w:type="dxa"/>
            <w:tcBorders>
              <w:top w:val="nil"/>
              <w:left w:val="nil"/>
              <w:bottom w:val="nil"/>
              <w:right w:val="nil"/>
            </w:tcBorders>
            <w:vAlign w:val="center"/>
          </w:tcPr>
          <w:p w14:paraId="7633A649"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nil"/>
              <w:left w:val="nil"/>
              <w:bottom w:val="nil"/>
              <w:right w:val="nil"/>
            </w:tcBorders>
            <w:vAlign w:val="center"/>
          </w:tcPr>
          <w:p w14:paraId="367F2C24" w14:textId="77777777" w:rsidR="000C4773" w:rsidRPr="004A0939" w:rsidRDefault="000C4773" w:rsidP="004A0939">
            <w:pPr>
              <w:pStyle w:val="NoSpacing"/>
              <w:jc w:val="center"/>
              <w:rPr>
                <w:noProof/>
                <w:lang w:val="en-ID"/>
              </w:rPr>
            </w:pPr>
            <w:r w:rsidRPr="004A0939">
              <w:rPr>
                <w:noProof/>
                <w:lang w:val="en-ID"/>
              </w:rPr>
              <w:t>5</w:t>
            </w:r>
          </w:p>
        </w:tc>
      </w:tr>
      <w:tr w:rsidR="000C4773" w:rsidRPr="004A0939" w14:paraId="582384AD" w14:textId="77777777" w:rsidTr="00320359">
        <w:trPr>
          <w:trHeight w:val="283"/>
        </w:trPr>
        <w:tc>
          <w:tcPr>
            <w:tcW w:w="3470" w:type="dxa"/>
            <w:tcBorders>
              <w:top w:val="nil"/>
              <w:left w:val="nil"/>
              <w:bottom w:val="nil"/>
              <w:right w:val="nil"/>
            </w:tcBorders>
          </w:tcPr>
          <w:p w14:paraId="25DEAC1E" w14:textId="77777777" w:rsidR="000C4773" w:rsidRPr="004A0939" w:rsidRDefault="000C4773" w:rsidP="004A0939">
            <w:pPr>
              <w:pStyle w:val="NoSpacing"/>
              <w:rPr>
                <w:noProof/>
                <w:lang w:val="en-ID"/>
              </w:rPr>
            </w:pPr>
            <w:r w:rsidRPr="004A0939">
              <w:rPr>
                <w:noProof/>
                <w:lang w:val="en-ID"/>
              </w:rPr>
              <w:t xml:space="preserve">Frekuensi nadi </w:t>
            </w:r>
          </w:p>
        </w:tc>
        <w:tc>
          <w:tcPr>
            <w:tcW w:w="879" w:type="dxa"/>
            <w:tcBorders>
              <w:top w:val="nil"/>
              <w:left w:val="nil"/>
              <w:bottom w:val="nil"/>
              <w:right w:val="nil"/>
            </w:tcBorders>
            <w:vAlign w:val="center"/>
          </w:tcPr>
          <w:p w14:paraId="6A7DB4D1" w14:textId="77777777" w:rsidR="000C4773" w:rsidRPr="004A0939" w:rsidRDefault="000C4773" w:rsidP="004A0939">
            <w:pPr>
              <w:pStyle w:val="NoSpacing"/>
              <w:jc w:val="center"/>
              <w:rPr>
                <w:noProof/>
                <w:lang w:val="en-ID"/>
              </w:rPr>
            </w:pPr>
            <w:r w:rsidRPr="004A0939">
              <w:rPr>
                <w:noProof/>
                <w:lang w:val="en-ID"/>
              </w:rPr>
              <w:t>3</w:t>
            </w:r>
          </w:p>
        </w:tc>
        <w:tc>
          <w:tcPr>
            <w:tcW w:w="851" w:type="dxa"/>
            <w:tcBorders>
              <w:top w:val="nil"/>
              <w:left w:val="nil"/>
              <w:bottom w:val="nil"/>
              <w:right w:val="nil"/>
            </w:tcBorders>
            <w:vAlign w:val="center"/>
          </w:tcPr>
          <w:p w14:paraId="738E9F6C" w14:textId="77777777" w:rsidR="000C4773" w:rsidRPr="004A0939" w:rsidRDefault="000C4773" w:rsidP="004A0939">
            <w:pPr>
              <w:pStyle w:val="NoSpacing"/>
              <w:jc w:val="center"/>
              <w:rPr>
                <w:noProof/>
                <w:lang w:val="en-ID"/>
              </w:rPr>
            </w:pPr>
            <w:r w:rsidRPr="004A0939">
              <w:rPr>
                <w:noProof/>
                <w:lang w:val="en-ID"/>
              </w:rPr>
              <w:t>3</w:t>
            </w:r>
          </w:p>
        </w:tc>
        <w:tc>
          <w:tcPr>
            <w:tcW w:w="850" w:type="dxa"/>
            <w:tcBorders>
              <w:top w:val="nil"/>
              <w:left w:val="nil"/>
              <w:bottom w:val="nil"/>
              <w:right w:val="nil"/>
            </w:tcBorders>
            <w:vAlign w:val="center"/>
          </w:tcPr>
          <w:p w14:paraId="4186E8D9" w14:textId="77777777" w:rsidR="000C4773" w:rsidRPr="004A0939" w:rsidRDefault="000C4773" w:rsidP="004A0939">
            <w:pPr>
              <w:pStyle w:val="NoSpacing"/>
              <w:jc w:val="center"/>
              <w:rPr>
                <w:noProof/>
                <w:lang w:val="en-ID"/>
              </w:rPr>
            </w:pPr>
            <w:r w:rsidRPr="004A0939">
              <w:rPr>
                <w:noProof/>
                <w:lang w:val="en-ID"/>
              </w:rPr>
              <w:t>5</w:t>
            </w:r>
          </w:p>
        </w:tc>
        <w:tc>
          <w:tcPr>
            <w:tcW w:w="850" w:type="dxa"/>
            <w:tcBorders>
              <w:top w:val="nil"/>
              <w:left w:val="nil"/>
              <w:bottom w:val="nil"/>
              <w:right w:val="nil"/>
            </w:tcBorders>
            <w:vAlign w:val="center"/>
          </w:tcPr>
          <w:p w14:paraId="6F9F94FC" w14:textId="77777777" w:rsidR="000C4773" w:rsidRPr="004A0939" w:rsidRDefault="000C4773" w:rsidP="004A0939">
            <w:pPr>
              <w:pStyle w:val="NoSpacing"/>
              <w:jc w:val="center"/>
              <w:rPr>
                <w:noProof/>
                <w:lang w:val="en-ID"/>
              </w:rPr>
            </w:pPr>
            <w:r w:rsidRPr="004A0939">
              <w:rPr>
                <w:noProof/>
                <w:lang w:val="en-ID"/>
              </w:rPr>
              <w:t>5</w:t>
            </w:r>
          </w:p>
        </w:tc>
      </w:tr>
      <w:tr w:rsidR="000C4773" w:rsidRPr="004A0939" w14:paraId="06D1097B" w14:textId="77777777" w:rsidTr="00320359">
        <w:trPr>
          <w:trHeight w:val="283"/>
        </w:trPr>
        <w:tc>
          <w:tcPr>
            <w:tcW w:w="3470" w:type="dxa"/>
            <w:tcBorders>
              <w:top w:val="nil"/>
              <w:left w:val="nil"/>
              <w:bottom w:val="nil"/>
              <w:right w:val="nil"/>
            </w:tcBorders>
          </w:tcPr>
          <w:p w14:paraId="65A5C7DF" w14:textId="77777777" w:rsidR="000C4773" w:rsidRPr="004A0939" w:rsidRDefault="000C4773" w:rsidP="004A0939">
            <w:pPr>
              <w:pStyle w:val="NoSpacing"/>
              <w:rPr>
                <w:noProof/>
                <w:lang w:val="en-ID"/>
              </w:rPr>
            </w:pPr>
            <w:r w:rsidRPr="004A0939">
              <w:rPr>
                <w:noProof/>
                <w:lang w:val="en-ID"/>
              </w:rPr>
              <w:t xml:space="preserve">Frekuensi pernapasan </w:t>
            </w:r>
          </w:p>
        </w:tc>
        <w:tc>
          <w:tcPr>
            <w:tcW w:w="879" w:type="dxa"/>
            <w:tcBorders>
              <w:top w:val="nil"/>
              <w:left w:val="nil"/>
              <w:bottom w:val="nil"/>
              <w:right w:val="nil"/>
            </w:tcBorders>
            <w:vAlign w:val="center"/>
          </w:tcPr>
          <w:p w14:paraId="23F1ACDA" w14:textId="77777777" w:rsidR="000C4773" w:rsidRPr="004A0939" w:rsidRDefault="000C4773" w:rsidP="004A0939">
            <w:pPr>
              <w:pStyle w:val="NoSpacing"/>
              <w:jc w:val="center"/>
              <w:rPr>
                <w:noProof/>
                <w:lang w:val="en-ID"/>
              </w:rPr>
            </w:pPr>
            <w:r w:rsidRPr="004A0939">
              <w:rPr>
                <w:noProof/>
                <w:lang w:val="en-ID"/>
              </w:rPr>
              <w:t>4</w:t>
            </w:r>
          </w:p>
        </w:tc>
        <w:tc>
          <w:tcPr>
            <w:tcW w:w="851" w:type="dxa"/>
            <w:tcBorders>
              <w:top w:val="nil"/>
              <w:left w:val="nil"/>
              <w:bottom w:val="nil"/>
              <w:right w:val="nil"/>
            </w:tcBorders>
            <w:vAlign w:val="center"/>
          </w:tcPr>
          <w:p w14:paraId="0980DDD2"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nil"/>
              <w:left w:val="nil"/>
              <w:bottom w:val="nil"/>
              <w:right w:val="nil"/>
            </w:tcBorders>
            <w:vAlign w:val="center"/>
          </w:tcPr>
          <w:p w14:paraId="2FCA84BA"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nil"/>
              <w:left w:val="nil"/>
              <w:bottom w:val="nil"/>
              <w:right w:val="nil"/>
            </w:tcBorders>
            <w:vAlign w:val="center"/>
          </w:tcPr>
          <w:p w14:paraId="07529955" w14:textId="77777777" w:rsidR="000C4773" w:rsidRPr="004A0939" w:rsidRDefault="000C4773" w:rsidP="004A0939">
            <w:pPr>
              <w:pStyle w:val="NoSpacing"/>
              <w:jc w:val="center"/>
              <w:rPr>
                <w:noProof/>
                <w:lang w:val="en-ID"/>
              </w:rPr>
            </w:pPr>
            <w:r w:rsidRPr="004A0939">
              <w:rPr>
                <w:noProof/>
                <w:lang w:val="en-ID"/>
              </w:rPr>
              <w:t>5</w:t>
            </w:r>
          </w:p>
        </w:tc>
      </w:tr>
      <w:tr w:rsidR="000C4773" w:rsidRPr="004A0939" w14:paraId="56993084" w14:textId="77777777" w:rsidTr="00320359">
        <w:trPr>
          <w:trHeight w:val="283"/>
        </w:trPr>
        <w:tc>
          <w:tcPr>
            <w:tcW w:w="3470" w:type="dxa"/>
            <w:tcBorders>
              <w:top w:val="nil"/>
              <w:left w:val="nil"/>
              <w:bottom w:val="nil"/>
              <w:right w:val="nil"/>
            </w:tcBorders>
          </w:tcPr>
          <w:p w14:paraId="1C655E9F" w14:textId="77777777" w:rsidR="000C4773" w:rsidRPr="004A0939" w:rsidRDefault="000C4773" w:rsidP="004A0939">
            <w:pPr>
              <w:pStyle w:val="NoSpacing"/>
              <w:ind w:firstLine="353"/>
              <w:rPr>
                <w:noProof/>
                <w:lang w:val="en-ID"/>
              </w:rPr>
            </w:pPr>
            <w:r w:rsidRPr="004A0939">
              <w:rPr>
                <w:noProof/>
                <w:lang w:val="en-ID"/>
              </w:rPr>
              <w:t>Keterangan :</w:t>
            </w:r>
          </w:p>
        </w:tc>
        <w:tc>
          <w:tcPr>
            <w:tcW w:w="879" w:type="dxa"/>
            <w:tcBorders>
              <w:top w:val="nil"/>
              <w:left w:val="nil"/>
              <w:bottom w:val="nil"/>
              <w:right w:val="nil"/>
            </w:tcBorders>
            <w:vAlign w:val="center"/>
          </w:tcPr>
          <w:p w14:paraId="77EBB04E" w14:textId="77777777" w:rsidR="000C4773" w:rsidRPr="004A0939" w:rsidRDefault="000C4773" w:rsidP="004A0939">
            <w:pPr>
              <w:pStyle w:val="NoSpacing"/>
              <w:jc w:val="center"/>
              <w:rPr>
                <w:noProof/>
                <w:lang w:val="en-ID"/>
              </w:rPr>
            </w:pPr>
          </w:p>
        </w:tc>
        <w:tc>
          <w:tcPr>
            <w:tcW w:w="851" w:type="dxa"/>
            <w:tcBorders>
              <w:top w:val="nil"/>
              <w:left w:val="nil"/>
              <w:bottom w:val="nil"/>
              <w:right w:val="nil"/>
            </w:tcBorders>
            <w:vAlign w:val="center"/>
          </w:tcPr>
          <w:p w14:paraId="27D7A988" w14:textId="77777777" w:rsidR="000C4773" w:rsidRPr="004A0939" w:rsidRDefault="000C4773" w:rsidP="004A0939">
            <w:pPr>
              <w:pStyle w:val="NoSpacing"/>
              <w:jc w:val="center"/>
              <w:rPr>
                <w:noProof/>
                <w:lang w:val="en-ID"/>
              </w:rPr>
            </w:pPr>
          </w:p>
        </w:tc>
        <w:tc>
          <w:tcPr>
            <w:tcW w:w="850" w:type="dxa"/>
            <w:tcBorders>
              <w:top w:val="nil"/>
              <w:left w:val="nil"/>
              <w:bottom w:val="nil"/>
              <w:right w:val="nil"/>
            </w:tcBorders>
            <w:vAlign w:val="center"/>
          </w:tcPr>
          <w:p w14:paraId="178F905D" w14:textId="77777777" w:rsidR="000C4773" w:rsidRPr="004A0939" w:rsidRDefault="000C4773" w:rsidP="004A0939">
            <w:pPr>
              <w:pStyle w:val="NoSpacing"/>
              <w:jc w:val="center"/>
              <w:rPr>
                <w:noProof/>
                <w:lang w:val="en-ID"/>
              </w:rPr>
            </w:pPr>
          </w:p>
        </w:tc>
        <w:tc>
          <w:tcPr>
            <w:tcW w:w="850" w:type="dxa"/>
            <w:tcBorders>
              <w:top w:val="nil"/>
              <w:left w:val="nil"/>
              <w:bottom w:val="nil"/>
              <w:right w:val="nil"/>
            </w:tcBorders>
            <w:vAlign w:val="center"/>
          </w:tcPr>
          <w:p w14:paraId="79A1FDF9" w14:textId="77777777" w:rsidR="000C4773" w:rsidRPr="004A0939" w:rsidRDefault="000C4773" w:rsidP="004A0939">
            <w:pPr>
              <w:pStyle w:val="NoSpacing"/>
              <w:jc w:val="center"/>
              <w:rPr>
                <w:noProof/>
                <w:lang w:val="en-ID"/>
              </w:rPr>
            </w:pPr>
          </w:p>
        </w:tc>
      </w:tr>
      <w:tr w:rsidR="000C4773" w:rsidRPr="004A0939" w14:paraId="5E99C94C" w14:textId="77777777" w:rsidTr="000C4773">
        <w:trPr>
          <w:trHeight w:val="717"/>
        </w:trPr>
        <w:tc>
          <w:tcPr>
            <w:tcW w:w="3470" w:type="dxa"/>
            <w:tcBorders>
              <w:top w:val="nil"/>
              <w:left w:val="nil"/>
              <w:bottom w:val="single" w:sz="4" w:space="0" w:color="auto"/>
              <w:right w:val="nil"/>
            </w:tcBorders>
          </w:tcPr>
          <w:p w14:paraId="4DE729EB" w14:textId="77777777" w:rsidR="000C4773" w:rsidRPr="004A0939" w:rsidRDefault="000C4773" w:rsidP="004A0939">
            <w:pPr>
              <w:pStyle w:val="NoSpacing"/>
              <w:ind w:left="636"/>
              <w:rPr>
                <w:noProof/>
                <w:lang w:val="en-ID"/>
              </w:rPr>
            </w:pPr>
            <w:r w:rsidRPr="004A0939">
              <w:rPr>
                <w:noProof/>
                <w:lang w:val="en-ID"/>
              </w:rPr>
              <w:t>1: meningkat</w:t>
            </w:r>
          </w:p>
          <w:p w14:paraId="384000C7" w14:textId="77777777" w:rsidR="000C4773" w:rsidRPr="004A0939" w:rsidRDefault="000C4773" w:rsidP="004A0939">
            <w:pPr>
              <w:pStyle w:val="NoSpacing"/>
              <w:ind w:left="636"/>
              <w:rPr>
                <w:noProof/>
                <w:lang w:val="en-ID"/>
              </w:rPr>
            </w:pPr>
            <w:r w:rsidRPr="004A0939">
              <w:rPr>
                <w:noProof/>
                <w:lang w:val="en-ID"/>
              </w:rPr>
              <w:t>2: Cukup meningkat</w:t>
            </w:r>
          </w:p>
          <w:p w14:paraId="0A6A950F" w14:textId="70011766" w:rsidR="000C4773" w:rsidRPr="004A0939" w:rsidRDefault="000C4773" w:rsidP="004A0939">
            <w:pPr>
              <w:pStyle w:val="NoSpacing"/>
              <w:tabs>
                <w:tab w:val="left" w:pos="2565"/>
              </w:tabs>
              <w:ind w:left="636"/>
              <w:rPr>
                <w:noProof/>
                <w:lang w:val="en-ID"/>
              </w:rPr>
            </w:pPr>
            <w:r w:rsidRPr="004A0939">
              <w:rPr>
                <w:noProof/>
                <w:lang w:val="en-ID"/>
              </w:rPr>
              <w:t>3: Sedang</w:t>
            </w:r>
            <w:r w:rsidRPr="004A0939">
              <w:rPr>
                <w:noProof/>
                <w:lang w:val="en-ID"/>
              </w:rPr>
              <w:tab/>
            </w:r>
          </w:p>
        </w:tc>
        <w:tc>
          <w:tcPr>
            <w:tcW w:w="3430" w:type="dxa"/>
            <w:gridSpan w:val="4"/>
            <w:tcBorders>
              <w:top w:val="nil"/>
              <w:left w:val="nil"/>
              <w:bottom w:val="single" w:sz="4" w:space="0" w:color="auto"/>
              <w:right w:val="nil"/>
            </w:tcBorders>
          </w:tcPr>
          <w:p w14:paraId="35E50DDB" w14:textId="77777777" w:rsidR="000C4773" w:rsidRPr="004A0939" w:rsidRDefault="000C4773" w:rsidP="004A0939">
            <w:pPr>
              <w:pStyle w:val="NoSpacing"/>
              <w:rPr>
                <w:noProof/>
                <w:lang w:val="en-ID"/>
              </w:rPr>
            </w:pPr>
            <w:r w:rsidRPr="004A0939">
              <w:rPr>
                <w:noProof/>
                <w:lang w:val="en-ID"/>
              </w:rPr>
              <w:t>4: Cukup menurun</w:t>
            </w:r>
          </w:p>
          <w:p w14:paraId="2F51673F" w14:textId="77777777" w:rsidR="000C4773" w:rsidRPr="004A0939" w:rsidRDefault="000C4773" w:rsidP="004A0939">
            <w:pPr>
              <w:pStyle w:val="NoSpacing"/>
              <w:rPr>
                <w:noProof/>
                <w:lang w:val="en-ID"/>
              </w:rPr>
            </w:pPr>
            <w:r w:rsidRPr="004A0939">
              <w:rPr>
                <w:noProof/>
                <w:lang w:val="en-ID"/>
              </w:rPr>
              <w:t>5: menurun</w:t>
            </w:r>
          </w:p>
          <w:p w14:paraId="60F2A9CF" w14:textId="77777777" w:rsidR="000C4773" w:rsidRPr="004A0939" w:rsidRDefault="000C4773" w:rsidP="004A0939">
            <w:pPr>
              <w:pStyle w:val="NoSpacing"/>
              <w:rPr>
                <w:noProof/>
                <w:lang w:val="en-ID"/>
              </w:rPr>
            </w:pPr>
          </w:p>
          <w:p w14:paraId="586966CE" w14:textId="77777777" w:rsidR="000C4773" w:rsidRPr="004A0939" w:rsidRDefault="000C4773" w:rsidP="004A0939">
            <w:pPr>
              <w:pStyle w:val="NoSpacing"/>
              <w:rPr>
                <w:noProof/>
                <w:lang w:val="en-ID"/>
              </w:rPr>
            </w:pPr>
          </w:p>
        </w:tc>
      </w:tr>
      <w:tr w:rsidR="000C4773" w:rsidRPr="004A0939" w14:paraId="41FB448C" w14:textId="77777777" w:rsidTr="00320359">
        <w:trPr>
          <w:trHeight w:val="279"/>
        </w:trPr>
        <w:tc>
          <w:tcPr>
            <w:tcW w:w="3470" w:type="dxa"/>
            <w:tcBorders>
              <w:top w:val="single" w:sz="4" w:space="0" w:color="auto"/>
              <w:left w:val="nil"/>
              <w:bottom w:val="nil"/>
              <w:right w:val="nil"/>
            </w:tcBorders>
          </w:tcPr>
          <w:p w14:paraId="4CCC47FE" w14:textId="77777777" w:rsidR="000C4773" w:rsidRPr="004A0939" w:rsidRDefault="000C4773" w:rsidP="004A0939">
            <w:pPr>
              <w:pStyle w:val="NoSpacing"/>
              <w:rPr>
                <w:noProof/>
                <w:lang w:val="en-ID"/>
              </w:rPr>
            </w:pPr>
            <w:r w:rsidRPr="004A0939">
              <w:rPr>
                <w:noProof/>
                <w:lang w:val="en-ID"/>
              </w:rPr>
              <w:t>Konsentrasi</w:t>
            </w:r>
          </w:p>
        </w:tc>
        <w:tc>
          <w:tcPr>
            <w:tcW w:w="879" w:type="dxa"/>
            <w:tcBorders>
              <w:top w:val="single" w:sz="4" w:space="0" w:color="auto"/>
              <w:left w:val="nil"/>
              <w:bottom w:val="nil"/>
              <w:right w:val="nil"/>
            </w:tcBorders>
            <w:vAlign w:val="center"/>
          </w:tcPr>
          <w:p w14:paraId="53F2BDE1" w14:textId="77777777" w:rsidR="000C4773" w:rsidRPr="004A0939" w:rsidRDefault="000C4773" w:rsidP="004A0939">
            <w:pPr>
              <w:pStyle w:val="NoSpacing"/>
              <w:jc w:val="center"/>
              <w:rPr>
                <w:noProof/>
                <w:lang w:val="en-ID"/>
              </w:rPr>
            </w:pPr>
            <w:r w:rsidRPr="004A0939">
              <w:rPr>
                <w:noProof/>
                <w:lang w:val="en-ID"/>
              </w:rPr>
              <w:t>3</w:t>
            </w:r>
          </w:p>
        </w:tc>
        <w:tc>
          <w:tcPr>
            <w:tcW w:w="851" w:type="dxa"/>
            <w:tcBorders>
              <w:top w:val="single" w:sz="4" w:space="0" w:color="auto"/>
              <w:left w:val="nil"/>
              <w:bottom w:val="nil"/>
              <w:right w:val="nil"/>
            </w:tcBorders>
            <w:vAlign w:val="center"/>
          </w:tcPr>
          <w:p w14:paraId="226B3C14"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single" w:sz="4" w:space="0" w:color="auto"/>
              <w:left w:val="nil"/>
              <w:bottom w:val="nil"/>
              <w:right w:val="nil"/>
            </w:tcBorders>
            <w:vAlign w:val="center"/>
          </w:tcPr>
          <w:p w14:paraId="06EC8EDB"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single" w:sz="4" w:space="0" w:color="auto"/>
              <w:left w:val="nil"/>
              <w:bottom w:val="nil"/>
              <w:right w:val="nil"/>
            </w:tcBorders>
            <w:vAlign w:val="center"/>
          </w:tcPr>
          <w:p w14:paraId="3C3114E4" w14:textId="77777777" w:rsidR="000C4773" w:rsidRPr="004A0939" w:rsidRDefault="000C4773" w:rsidP="004A0939">
            <w:pPr>
              <w:pStyle w:val="NoSpacing"/>
              <w:jc w:val="center"/>
              <w:rPr>
                <w:noProof/>
                <w:lang w:val="en-ID"/>
              </w:rPr>
            </w:pPr>
            <w:r w:rsidRPr="004A0939">
              <w:rPr>
                <w:noProof/>
                <w:lang w:val="en-ID"/>
              </w:rPr>
              <w:t>5</w:t>
            </w:r>
          </w:p>
        </w:tc>
      </w:tr>
      <w:tr w:rsidR="000C4773" w:rsidRPr="004A0939" w14:paraId="5BC9C873" w14:textId="77777777" w:rsidTr="00320359">
        <w:trPr>
          <w:trHeight w:val="258"/>
        </w:trPr>
        <w:tc>
          <w:tcPr>
            <w:tcW w:w="3470" w:type="dxa"/>
            <w:tcBorders>
              <w:top w:val="nil"/>
              <w:left w:val="nil"/>
              <w:bottom w:val="nil"/>
              <w:right w:val="nil"/>
            </w:tcBorders>
          </w:tcPr>
          <w:p w14:paraId="5F8180E7" w14:textId="77777777" w:rsidR="000C4773" w:rsidRPr="004A0939" w:rsidRDefault="000C4773" w:rsidP="004A0939">
            <w:pPr>
              <w:pStyle w:val="NoSpacing"/>
              <w:ind w:firstLine="353"/>
              <w:rPr>
                <w:noProof/>
                <w:lang w:val="en-ID"/>
              </w:rPr>
            </w:pPr>
            <w:r w:rsidRPr="004A0939">
              <w:rPr>
                <w:noProof/>
                <w:lang w:val="en-ID"/>
              </w:rPr>
              <w:t>Keterangan :</w:t>
            </w:r>
          </w:p>
        </w:tc>
        <w:tc>
          <w:tcPr>
            <w:tcW w:w="879" w:type="dxa"/>
            <w:tcBorders>
              <w:top w:val="nil"/>
              <w:left w:val="nil"/>
              <w:bottom w:val="nil"/>
              <w:right w:val="nil"/>
            </w:tcBorders>
            <w:vAlign w:val="center"/>
          </w:tcPr>
          <w:p w14:paraId="063B1A27" w14:textId="77777777" w:rsidR="000C4773" w:rsidRPr="004A0939" w:rsidRDefault="000C4773" w:rsidP="004A0939">
            <w:pPr>
              <w:pStyle w:val="NoSpacing"/>
              <w:jc w:val="center"/>
              <w:rPr>
                <w:noProof/>
                <w:lang w:val="en-ID"/>
              </w:rPr>
            </w:pPr>
          </w:p>
        </w:tc>
        <w:tc>
          <w:tcPr>
            <w:tcW w:w="851" w:type="dxa"/>
            <w:tcBorders>
              <w:top w:val="nil"/>
              <w:left w:val="nil"/>
              <w:bottom w:val="nil"/>
              <w:right w:val="nil"/>
            </w:tcBorders>
            <w:vAlign w:val="center"/>
          </w:tcPr>
          <w:p w14:paraId="246703CA" w14:textId="77777777" w:rsidR="000C4773" w:rsidRPr="004A0939" w:rsidRDefault="000C4773" w:rsidP="004A0939">
            <w:pPr>
              <w:pStyle w:val="NoSpacing"/>
              <w:jc w:val="center"/>
              <w:rPr>
                <w:noProof/>
                <w:lang w:val="en-ID"/>
              </w:rPr>
            </w:pPr>
          </w:p>
        </w:tc>
        <w:tc>
          <w:tcPr>
            <w:tcW w:w="850" w:type="dxa"/>
            <w:tcBorders>
              <w:top w:val="nil"/>
              <w:left w:val="nil"/>
              <w:bottom w:val="nil"/>
              <w:right w:val="nil"/>
            </w:tcBorders>
            <w:vAlign w:val="center"/>
          </w:tcPr>
          <w:p w14:paraId="1F092A03" w14:textId="77777777" w:rsidR="000C4773" w:rsidRPr="004A0939" w:rsidRDefault="000C4773" w:rsidP="004A0939">
            <w:pPr>
              <w:pStyle w:val="NoSpacing"/>
              <w:jc w:val="center"/>
              <w:rPr>
                <w:noProof/>
                <w:lang w:val="en-ID"/>
              </w:rPr>
            </w:pPr>
          </w:p>
        </w:tc>
        <w:tc>
          <w:tcPr>
            <w:tcW w:w="850" w:type="dxa"/>
            <w:tcBorders>
              <w:top w:val="nil"/>
              <w:left w:val="nil"/>
              <w:bottom w:val="nil"/>
              <w:right w:val="nil"/>
            </w:tcBorders>
            <w:vAlign w:val="center"/>
          </w:tcPr>
          <w:p w14:paraId="3D9D6F76" w14:textId="77777777" w:rsidR="000C4773" w:rsidRPr="004A0939" w:rsidRDefault="000C4773" w:rsidP="004A0939">
            <w:pPr>
              <w:pStyle w:val="NoSpacing"/>
              <w:jc w:val="center"/>
              <w:rPr>
                <w:noProof/>
                <w:lang w:val="en-ID"/>
              </w:rPr>
            </w:pPr>
          </w:p>
        </w:tc>
      </w:tr>
      <w:tr w:rsidR="000C4773" w:rsidRPr="004A0939" w14:paraId="290F7505" w14:textId="77777777" w:rsidTr="00320359">
        <w:trPr>
          <w:trHeight w:val="446"/>
        </w:trPr>
        <w:tc>
          <w:tcPr>
            <w:tcW w:w="3470" w:type="dxa"/>
            <w:tcBorders>
              <w:top w:val="nil"/>
              <w:left w:val="nil"/>
              <w:bottom w:val="single" w:sz="4" w:space="0" w:color="auto"/>
              <w:right w:val="nil"/>
            </w:tcBorders>
          </w:tcPr>
          <w:p w14:paraId="671BC1A9" w14:textId="77777777" w:rsidR="000C4773" w:rsidRPr="004A0939" w:rsidRDefault="000C4773" w:rsidP="004A0939">
            <w:pPr>
              <w:pStyle w:val="NoSpacing"/>
              <w:ind w:left="636"/>
              <w:rPr>
                <w:noProof/>
                <w:lang w:val="en-ID"/>
              </w:rPr>
            </w:pPr>
            <w:r w:rsidRPr="004A0939">
              <w:rPr>
                <w:noProof/>
                <w:lang w:val="en-ID"/>
              </w:rPr>
              <w:t>1: membururk</w:t>
            </w:r>
          </w:p>
          <w:p w14:paraId="2EE16117" w14:textId="77777777" w:rsidR="000C4773" w:rsidRPr="004A0939" w:rsidRDefault="000C4773" w:rsidP="004A0939">
            <w:pPr>
              <w:pStyle w:val="NoSpacing"/>
              <w:ind w:left="636"/>
              <w:rPr>
                <w:noProof/>
                <w:lang w:val="en-ID"/>
              </w:rPr>
            </w:pPr>
            <w:r w:rsidRPr="004A0939">
              <w:rPr>
                <w:noProof/>
                <w:lang w:val="en-ID"/>
              </w:rPr>
              <w:t>2: Cukup memburuk</w:t>
            </w:r>
          </w:p>
          <w:p w14:paraId="17566A07" w14:textId="77777777" w:rsidR="000C4773" w:rsidRPr="004A0939" w:rsidRDefault="000C4773" w:rsidP="004A0939">
            <w:pPr>
              <w:pStyle w:val="NoSpacing"/>
              <w:ind w:left="636"/>
              <w:rPr>
                <w:noProof/>
                <w:lang w:val="en-ID"/>
              </w:rPr>
            </w:pPr>
            <w:r w:rsidRPr="004A0939">
              <w:rPr>
                <w:noProof/>
                <w:lang w:val="en-ID"/>
              </w:rPr>
              <w:t>3: Sedang</w:t>
            </w:r>
          </w:p>
        </w:tc>
        <w:tc>
          <w:tcPr>
            <w:tcW w:w="3430" w:type="dxa"/>
            <w:gridSpan w:val="4"/>
            <w:tcBorders>
              <w:top w:val="nil"/>
              <w:left w:val="nil"/>
              <w:bottom w:val="single" w:sz="4" w:space="0" w:color="auto"/>
              <w:right w:val="nil"/>
            </w:tcBorders>
          </w:tcPr>
          <w:p w14:paraId="692E4AA2" w14:textId="77777777" w:rsidR="000C4773" w:rsidRPr="004A0939" w:rsidRDefault="000C4773" w:rsidP="004A0939">
            <w:pPr>
              <w:pStyle w:val="NoSpacing"/>
              <w:rPr>
                <w:noProof/>
                <w:lang w:val="en-ID"/>
              </w:rPr>
            </w:pPr>
            <w:r w:rsidRPr="004A0939">
              <w:rPr>
                <w:noProof/>
                <w:lang w:val="en-ID"/>
              </w:rPr>
              <w:t>4: Cukup membaik</w:t>
            </w:r>
          </w:p>
          <w:p w14:paraId="2FF21C9E" w14:textId="77777777" w:rsidR="000C4773" w:rsidRPr="004A0939" w:rsidRDefault="000C4773" w:rsidP="004A0939">
            <w:pPr>
              <w:pStyle w:val="NoSpacing"/>
              <w:rPr>
                <w:noProof/>
                <w:lang w:val="en-ID"/>
              </w:rPr>
            </w:pPr>
            <w:r w:rsidRPr="004A0939">
              <w:rPr>
                <w:noProof/>
                <w:lang w:val="en-ID"/>
              </w:rPr>
              <w:t>5: membaik</w:t>
            </w:r>
          </w:p>
          <w:p w14:paraId="7640A539" w14:textId="77777777" w:rsidR="000C4773" w:rsidRPr="004A0939" w:rsidRDefault="000C4773" w:rsidP="004A0939">
            <w:pPr>
              <w:pStyle w:val="NoSpacing"/>
              <w:rPr>
                <w:noProof/>
                <w:lang w:val="en-ID"/>
              </w:rPr>
            </w:pPr>
          </w:p>
        </w:tc>
      </w:tr>
    </w:tbl>
    <w:p w14:paraId="284F10FA" w14:textId="4A25DA97" w:rsidR="002C5D8D" w:rsidRPr="00501C67" w:rsidRDefault="002C5D8D" w:rsidP="004A0939">
      <w:pPr>
        <w:spacing w:after="0" w:line="276" w:lineRule="auto"/>
        <w:jc w:val="center"/>
        <w:rPr>
          <w:rFonts w:ascii="Times New Roman" w:hAnsi="Times New Roman"/>
          <w:noProof/>
          <w:sz w:val="24"/>
          <w:szCs w:val="24"/>
          <w:lang w:val="id-ID"/>
        </w:rPr>
        <w:sectPr w:rsidR="002C5D8D" w:rsidRPr="00501C67" w:rsidSect="00B02EE2">
          <w:type w:val="continuous"/>
          <w:pgSz w:w="11906" w:h="16838"/>
          <w:pgMar w:top="1701" w:right="1701" w:bottom="1701" w:left="1701" w:header="709" w:footer="709" w:gutter="0"/>
          <w:cols w:space="708"/>
          <w:docGrid w:linePitch="360"/>
        </w:sectPr>
      </w:pPr>
    </w:p>
    <w:p w14:paraId="76AEF6A3" w14:textId="1BDD9C28" w:rsidR="004017D9" w:rsidRDefault="000C4773" w:rsidP="004A0939">
      <w:pPr>
        <w:spacing w:after="0" w:line="276" w:lineRule="auto"/>
        <w:jc w:val="both"/>
        <w:rPr>
          <w:noProof/>
        </w:rPr>
      </w:pPr>
      <w:r w:rsidRPr="000C4773">
        <w:rPr>
          <w:rFonts w:ascii="Times New Roman" w:hAnsi="Times New Roman" w:cs="Times New Roman"/>
          <w:noProof/>
          <w:sz w:val="24"/>
          <w:szCs w:val="24"/>
        </w:rPr>
        <w:lastRenderedPageBreak/>
        <w:t xml:space="preserve">Tabel </w:t>
      </w:r>
      <w:r>
        <w:rPr>
          <w:rFonts w:ascii="Times New Roman" w:hAnsi="Times New Roman" w:cs="Times New Roman"/>
          <w:noProof/>
          <w:sz w:val="24"/>
          <w:szCs w:val="24"/>
        </w:rPr>
        <w:t>2</w:t>
      </w:r>
      <w:r w:rsidRPr="000C4773">
        <w:rPr>
          <w:rFonts w:ascii="Times New Roman" w:hAnsi="Times New Roman" w:cs="Times New Roman"/>
          <w:noProof/>
          <w:sz w:val="24"/>
          <w:szCs w:val="24"/>
        </w:rPr>
        <w:t xml:space="preserve"> menujukkan bahwa Nn. N dan Nn. A mengalami perbaikan pada tingkat kecemasan. Evaluasi tersebut dilakukan setelah subjek studi kasus selesai melakukan ujian pada tanggal 28 Desember 2023 jam 14.00 WIB. Terdapat penurunan pada rasa khawatir terhadap kondisi yang dihadapi ditandai dengan mahasiswa menjadi lebih tenang dalam menghadapi ujian, penurunan gelisah ditandai dengan adanya sikap menjadi duduk lebih tenang dan tidak mondar-mandir, penurunan pada ketegangan serta penurunan pada frekuensi nadi dari denyut lebih cepat </w:t>
      </w:r>
      <w:r w:rsidRPr="000C4773">
        <w:rPr>
          <w:rFonts w:ascii="Times New Roman" w:hAnsi="Times New Roman" w:cs="Times New Roman"/>
          <w:noProof/>
          <w:sz w:val="24"/>
          <w:szCs w:val="24"/>
        </w:rPr>
        <w:lastRenderedPageBreak/>
        <w:t>menjadi teratur</w:t>
      </w:r>
      <w:r w:rsidR="004A0939">
        <w:rPr>
          <w:rFonts w:ascii="Times New Roman" w:hAnsi="Times New Roman" w:cs="Times New Roman"/>
          <w:noProof/>
          <w:sz w:val="24"/>
          <w:szCs w:val="24"/>
        </w:rPr>
        <w:t xml:space="preserve"> frekuensi sebelum pada Nn. N 116x/menit menjadi 86x/menit sedangkan pada Nn. A dari 103x/menit menjadi 73x/menit</w:t>
      </w:r>
      <w:r w:rsidRPr="000C4773">
        <w:rPr>
          <w:rFonts w:ascii="Times New Roman" w:hAnsi="Times New Roman" w:cs="Times New Roman"/>
          <w:noProof/>
          <w:sz w:val="24"/>
          <w:szCs w:val="24"/>
        </w:rPr>
        <w:t>, dan konsentrasi belajar menjadi lebih meningkat</w:t>
      </w:r>
      <w:r w:rsidRPr="00AF7F1E">
        <w:rPr>
          <w:noProof/>
        </w:rPr>
        <w:t>.</w:t>
      </w:r>
    </w:p>
    <w:p w14:paraId="474FBC65" w14:textId="77777777" w:rsidR="000C4773" w:rsidRPr="00501C67" w:rsidRDefault="000C4773" w:rsidP="004A0939">
      <w:pPr>
        <w:spacing w:after="0" w:line="276" w:lineRule="auto"/>
        <w:jc w:val="both"/>
        <w:rPr>
          <w:rFonts w:ascii="Times New Roman" w:hAnsi="Times New Roman"/>
          <w:noProof/>
          <w:sz w:val="24"/>
          <w:szCs w:val="24"/>
          <w:lang w:val="id-ID"/>
        </w:rPr>
      </w:pPr>
    </w:p>
    <w:p w14:paraId="5DE9387F" w14:textId="538C8556" w:rsidR="002C5D8D" w:rsidRPr="00501C67" w:rsidRDefault="002C5D8D" w:rsidP="004A0939">
      <w:pPr>
        <w:spacing w:after="0" w:line="276" w:lineRule="auto"/>
        <w:jc w:val="both"/>
        <w:rPr>
          <w:rFonts w:ascii="Times New Roman" w:hAnsi="Times New Roman"/>
          <w:b/>
          <w:bCs/>
          <w:noProof/>
          <w:sz w:val="24"/>
          <w:szCs w:val="24"/>
          <w:lang w:val="id-ID"/>
        </w:rPr>
      </w:pPr>
      <w:r w:rsidRPr="00501C67">
        <w:rPr>
          <w:rFonts w:ascii="Times New Roman" w:hAnsi="Times New Roman"/>
          <w:b/>
          <w:bCs/>
          <w:noProof/>
          <w:sz w:val="24"/>
          <w:szCs w:val="24"/>
          <w:lang w:val="id-ID"/>
        </w:rPr>
        <w:t>PEMBAHASAN</w:t>
      </w:r>
    </w:p>
    <w:p w14:paraId="43100142" w14:textId="6DF433E1" w:rsidR="00806536" w:rsidRPr="00806536" w:rsidRDefault="00806536" w:rsidP="004A0939">
      <w:pPr>
        <w:tabs>
          <w:tab w:val="left" w:pos="1035"/>
          <w:tab w:val="center" w:pos="3968"/>
        </w:tabs>
        <w:spacing w:after="0" w:line="276" w:lineRule="auto"/>
        <w:jc w:val="both"/>
        <w:rPr>
          <w:rFonts w:ascii="Times New Roman" w:hAnsi="Times New Roman" w:cs="Times New Roman"/>
          <w:noProof/>
          <w:sz w:val="24"/>
          <w:szCs w:val="28"/>
        </w:rPr>
      </w:pPr>
      <w:r>
        <w:rPr>
          <w:rFonts w:cs="Times New Roman"/>
          <w:noProof/>
          <w:szCs w:val="24"/>
        </w:rPr>
        <w:tab/>
      </w:r>
      <w:r w:rsidRPr="00806536">
        <w:rPr>
          <w:rFonts w:ascii="Times New Roman" w:hAnsi="Times New Roman" w:cs="Times New Roman"/>
          <w:noProof/>
          <w:sz w:val="24"/>
          <w:szCs w:val="28"/>
        </w:rPr>
        <w:t>Mahasiswa adalah individu yang cenderung rentan terhadap perasaan cemas. Salah satu penyebab mahasiswa mengalami kecemasan yaitu ketika menghadapi ujian.</w:t>
      </w:r>
    </w:p>
    <w:p w14:paraId="48442F51" w14:textId="62B1B30D" w:rsidR="008F3BA7" w:rsidRDefault="00806536" w:rsidP="004A0939">
      <w:pPr>
        <w:tabs>
          <w:tab w:val="left" w:pos="1035"/>
          <w:tab w:val="center" w:pos="3968"/>
        </w:tabs>
        <w:spacing w:after="0" w:line="276" w:lineRule="auto"/>
        <w:jc w:val="both"/>
        <w:rPr>
          <w:rFonts w:ascii="Times New Roman" w:hAnsi="Times New Roman" w:cs="Times New Roman"/>
          <w:noProof/>
          <w:sz w:val="24"/>
          <w:szCs w:val="24"/>
        </w:rPr>
      </w:pPr>
      <w:r w:rsidRPr="00806536">
        <w:rPr>
          <w:rFonts w:ascii="Times New Roman" w:hAnsi="Times New Roman" w:cs="Times New Roman"/>
          <w:noProof/>
          <w:sz w:val="24"/>
          <w:szCs w:val="28"/>
        </w:rPr>
        <w:tab/>
        <w:t xml:space="preserve">Kecemasan adalah suatu kondisi emosional alami yang ditandai dengan perasaan kekhawatiran </w:t>
      </w:r>
      <w:r w:rsidR="00CB4F17">
        <w:rPr>
          <w:rFonts w:ascii="Times New Roman" w:hAnsi="Times New Roman" w:cs="Times New Roman"/>
          <w:noProof/>
          <w:sz w:val="24"/>
          <w:szCs w:val="28"/>
        </w:rPr>
        <w:t xml:space="preserve">dan rasa </w:t>
      </w:r>
      <w:r w:rsidR="00CB4F17">
        <w:rPr>
          <w:rFonts w:ascii="Times New Roman" w:hAnsi="Times New Roman" w:cs="Times New Roman"/>
          <w:noProof/>
          <w:sz w:val="24"/>
          <w:szCs w:val="28"/>
        </w:rPr>
        <w:lastRenderedPageBreak/>
        <w:t xml:space="preserve">takut </w:t>
      </w:r>
      <w:r w:rsidRPr="00806536">
        <w:rPr>
          <w:rFonts w:ascii="Times New Roman" w:hAnsi="Times New Roman" w:cs="Times New Roman"/>
          <w:noProof/>
          <w:sz w:val="24"/>
          <w:szCs w:val="28"/>
        </w:rPr>
        <w:t xml:space="preserve">yang </w:t>
      </w:r>
      <w:r w:rsidR="00CB4F17">
        <w:rPr>
          <w:rFonts w:ascii="Times New Roman" w:hAnsi="Times New Roman" w:cs="Times New Roman"/>
          <w:noProof/>
          <w:sz w:val="24"/>
          <w:szCs w:val="28"/>
        </w:rPr>
        <w:t xml:space="preserve">berlebih </w:t>
      </w:r>
      <w:r w:rsidRPr="00806536">
        <w:rPr>
          <w:rFonts w:ascii="Times New Roman" w:hAnsi="Times New Roman" w:cs="Times New Roman"/>
          <w:noProof/>
          <w:sz w:val="24"/>
          <w:szCs w:val="28"/>
        </w:rPr>
        <w:t>(Hawari,2013).</w:t>
      </w:r>
      <w:r w:rsidR="00CB4F17">
        <w:rPr>
          <w:rFonts w:ascii="Times New Roman" w:hAnsi="Times New Roman" w:cs="Times New Roman"/>
          <w:noProof/>
          <w:sz w:val="28"/>
          <w:szCs w:val="28"/>
        </w:rPr>
        <w:t xml:space="preserve"> </w:t>
      </w:r>
      <w:r w:rsidRPr="00806536">
        <w:rPr>
          <w:rFonts w:ascii="Times New Roman" w:hAnsi="Times New Roman" w:cs="Times New Roman"/>
          <w:noProof/>
          <w:sz w:val="24"/>
          <w:szCs w:val="24"/>
        </w:rPr>
        <w:t>Berdasarkan hasil studi kasus efektifitas pemberian terapi murattal untuk mengatasi kecemasan pada mahasiswa yang akan menghadapi ujian, peneliti menemukan beberapa respon subjek studi kasus.</w:t>
      </w:r>
    </w:p>
    <w:p w14:paraId="15B77734" w14:textId="7AD80878" w:rsidR="006B7350" w:rsidRPr="008F3BA7" w:rsidRDefault="008F3BA7" w:rsidP="004A0939">
      <w:pPr>
        <w:tabs>
          <w:tab w:val="left" w:pos="1035"/>
          <w:tab w:val="center" w:pos="3968"/>
        </w:tabs>
        <w:spacing w:after="0" w:line="276"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806536" w:rsidRPr="008F3BA7">
        <w:rPr>
          <w:rFonts w:ascii="Times New Roman" w:hAnsi="Times New Roman"/>
          <w:noProof/>
          <w:sz w:val="24"/>
          <w:szCs w:val="24"/>
        </w:rPr>
        <w:t xml:space="preserve">Subjek studi kasus 1 Nn. N mengatakan adanya rasa khawatir ditandai dengan merasa </w:t>
      </w:r>
      <w:proofErr w:type="spellStart"/>
      <w:r w:rsidR="00806536" w:rsidRPr="008F3BA7">
        <w:rPr>
          <w:rFonts w:ascii="Times New Roman" w:hAnsi="Times New Roman"/>
          <w:sz w:val="24"/>
          <w:szCs w:val="24"/>
        </w:rPr>
        <w:t>khawatir</w:t>
      </w:r>
      <w:proofErr w:type="spellEnd"/>
      <w:r w:rsidR="00806536" w:rsidRPr="008F3BA7">
        <w:rPr>
          <w:rFonts w:ascii="Times New Roman" w:hAnsi="Times New Roman"/>
          <w:sz w:val="24"/>
          <w:szCs w:val="24"/>
        </w:rPr>
        <w:t xml:space="preserve"> </w:t>
      </w:r>
      <w:proofErr w:type="spellStart"/>
      <w:r w:rsidR="00806536" w:rsidRPr="008F3BA7">
        <w:rPr>
          <w:rFonts w:ascii="Times New Roman" w:hAnsi="Times New Roman"/>
          <w:sz w:val="24"/>
          <w:szCs w:val="24"/>
        </w:rPr>
        <w:t>akan</w:t>
      </w:r>
      <w:proofErr w:type="spellEnd"/>
      <w:r w:rsidR="00806536" w:rsidRPr="008F3BA7">
        <w:rPr>
          <w:rFonts w:ascii="Times New Roman" w:hAnsi="Times New Roman"/>
          <w:sz w:val="24"/>
          <w:szCs w:val="24"/>
        </w:rPr>
        <w:t xml:space="preserve"> </w:t>
      </w:r>
      <w:proofErr w:type="spellStart"/>
      <w:r w:rsidR="00806536" w:rsidRPr="008F3BA7">
        <w:rPr>
          <w:rFonts w:ascii="Times New Roman" w:hAnsi="Times New Roman"/>
          <w:sz w:val="24"/>
          <w:szCs w:val="24"/>
        </w:rPr>
        <w:t>sulit</w:t>
      </w:r>
      <w:proofErr w:type="spellEnd"/>
      <w:r w:rsidR="00806536" w:rsidRPr="008F3BA7">
        <w:rPr>
          <w:rFonts w:ascii="Times New Roman" w:hAnsi="Times New Roman"/>
          <w:sz w:val="24"/>
          <w:szCs w:val="24"/>
        </w:rPr>
        <w:t xml:space="preserve"> </w:t>
      </w:r>
      <w:proofErr w:type="spellStart"/>
      <w:r w:rsidR="00806536" w:rsidRPr="008F3BA7">
        <w:rPr>
          <w:rFonts w:ascii="Times New Roman" w:hAnsi="Times New Roman"/>
          <w:sz w:val="24"/>
          <w:szCs w:val="24"/>
        </w:rPr>
        <w:t>berkonsentrasi</w:t>
      </w:r>
      <w:proofErr w:type="spellEnd"/>
      <w:r w:rsidR="00806536" w:rsidRPr="008F3BA7">
        <w:rPr>
          <w:rFonts w:ascii="Times New Roman" w:hAnsi="Times New Roman"/>
          <w:sz w:val="24"/>
          <w:szCs w:val="24"/>
        </w:rPr>
        <w:t xml:space="preserve"> </w:t>
      </w:r>
      <w:proofErr w:type="spellStart"/>
      <w:r w:rsidR="00806536" w:rsidRPr="008F3BA7">
        <w:rPr>
          <w:rFonts w:ascii="Times New Roman" w:hAnsi="Times New Roman"/>
          <w:sz w:val="24"/>
          <w:szCs w:val="24"/>
        </w:rPr>
        <w:t>atau</w:t>
      </w:r>
      <w:proofErr w:type="spellEnd"/>
      <w:r w:rsidR="00806536" w:rsidRPr="008F3BA7">
        <w:rPr>
          <w:rFonts w:ascii="Times New Roman" w:hAnsi="Times New Roman"/>
          <w:sz w:val="24"/>
          <w:szCs w:val="24"/>
        </w:rPr>
        <w:t xml:space="preserve"> </w:t>
      </w:r>
      <w:proofErr w:type="spellStart"/>
      <w:r w:rsidR="00806536" w:rsidRPr="008F3BA7">
        <w:rPr>
          <w:rFonts w:ascii="Times New Roman" w:hAnsi="Times New Roman"/>
          <w:sz w:val="24"/>
          <w:szCs w:val="24"/>
        </w:rPr>
        <w:t>memfokuskan</w:t>
      </w:r>
      <w:proofErr w:type="spellEnd"/>
      <w:r w:rsidR="00806536" w:rsidRPr="008F3BA7">
        <w:rPr>
          <w:rFonts w:ascii="Times New Roman" w:hAnsi="Times New Roman"/>
          <w:sz w:val="24"/>
          <w:szCs w:val="24"/>
        </w:rPr>
        <w:t xml:space="preserve"> </w:t>
      </w:r>
      <w:proofErr w:type="spellStart"/>
      <w:r w:rsidR="00806536" w:rsidRPr="008F3BA7">
        <w:rPr>
          <w:rFonts w:ascii="Times New Roman" w:hAnsi="Times New Roman"/>
          <w:sz w:val="24"/>
          <w:szCs w:val="24"/>
        </w:rPr>
        <w:t>pikiran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khawatir</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tidak</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akan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bisa</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melakukan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ujian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khawatir</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akan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terjadi</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kesalahan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atau</w:t>
      </w:r>
      <w:proofErr w:type="spellEnd"/>
      <w:r w:rsidR="00806536" w:rsidRPr="008F3BA7">
        <w:rPr>
          <w:rFonts w:ascii="Times New Roman" w:hAnsi="Times New Roman"/>
          <w:sz w:val="24"/>
          <w:szCs w:val="24"/>
          <w:lang w:val="en-US"/>
        </w:rPr>
        <w:t xml:space="preserve"> </w:t>
      </w:r>
      <w:r w:rsidR="00806536" w:rsidRPr="008F3BA7">
        <w:rPr>
          <w:rFonts w:ascii="Times New Roman" w:hAnsi="Times New Roman"/>
          <w:i/>
          <w:iCs/>
          <w:sz w:val="24"/>
          <w:szCs w:val="24"/>
          <w:lang w:val="en-US"/>
        </w:rPr>
        <w:t xml:space="preserve">blocking </w:t>
      </w:r>
      <w:proofErr w:type="spellStart"/>
      <w:r w:rsidR="00806536" w:rsidRPr="008F3BA7">
        <w:rPr>
          <w:rFonts w:ascii="Times New Roman" w:hAnsi="Times New Roman"/>
          <w:sz w:val="24"/>
          <w:szCs w:val="24"/>
          <w:lang w:val="en-US"/>
        </w:rPr>
        <w:t>saat</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ujian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berlangsung,begitupun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juga</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pada</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subjek</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studi</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kasus</w:t>
      </w:r>
      <w:proofErr w:type="spellEnd"/>
      <w:r w:rsidR="00806536" w:rsidRPr="008F3BA7">
        <w:rPr>
          <w:rFonts w:ascii="Times New Roman" w:hAnsi="Times New Roman"/>
          <w:sz w:val="24"/>
          <w:szCs w:val="24"/>
          <w:lang w:val="en-US"/>
        </w:rPr>
        <w:t xml:space="preserve"> 2 </w:t>
      </w:r>
      <w:proofErr w:type="spellStart"/>
      <w:r w:rsidR="00806536" w:rsidRPr="008F3BA7">
        <w:rPr>
          <w:rFonts w:ascii="Times New Roman" w:hAnsi="Times New Roman"/>
          <w:sz w:val="24"/>
          <w:szCs w:val="24"/>
          <w:lang w:val="en-US"/>
        </w:rPr>
        <w:t>Nn</w:t>
      </w:r>
      <w:proofErr w:type="spellEnd"/>
      <w:r w:rsidR="00806536" w:rsidRPr="008F3BA7">
        <w:rPr>
          <w:rFonts w:ascii="Times New Roman" w:hAnsi="Times New Roman"/>
          <w:sz w:val="24"/>
          <w:szCs w:val="24"/>
          <w:lang w:val="en-US"/>
        </w:rPr>
        <w:t xml:space="preserve">. A yang </w:t>
      </w:r>
      <w:proofErr w:type="spellStart"/>
      <w:r w:rsidR="00806536" w:rsidRPr="008F3BA7">
        <w:rPr>
          <w:rFonts w:ascii="Times New Roman" w:hAnsi="Times New Roman"/>
          <w:sz w:val="24"/>
          <w:szCs w:val="24"/>
          <w:lang w:val="en-US"/>
        </w:rPr>
        <w:t>merasa</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khawatir</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tidak</w:t>
      </w:r>
      <w:proofErr w:type="spellEnd"/>
      <w:r w:rsidR="00806536" w:rsidRPr="008F3BA7">
        <w:rPr>
          <w:rFonts w:ascii="Times New Roman" w:hAnsi="Times New Roman"/>
          <w:sz w:val="24"/>
          <w:szCs w:val="24"/>
          <w:lang w:val="en-US"/>
        </w:rPr>
        <w:t xml:space="preserve"> </w:t>
      </w:r>
      <w:proofErr w:type="spellStart"/>
      <w:proofErr w:type="gramStart"/>
      <w:r w:rsidR="00806536" w:rsidRPr="008F3BA7">
        <w:rPr>
          <w:rFonts w:ascii="Times New Roman" w:hAnsi="Times New Roman"/>
          <w:sz w:val="24"/>
          <w:szCs w:val="24"/>
          <w:lang w:val="en-US"/>
        </w:rPr>
        <w:t>akan</w:t>
      </w:r>
      <w:proofErr w:type="spellEnd"/>
      <w:proofErr w:type="gram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bisa</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melakukan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ujian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dengan</w:t>
      </w:r>
      <w:proofErr w:type="spellEnd"/>
      <w:r w:rsidR="00806536" w:rsidRPr="008F3BA7">
        <w:rPr>
          <w:rFonts w:ascii="Times New Roman" w:hAnsi="Times New Roman"/>
          <w:sz w:val="24"/>
          <w:szCs w:val="24"/>
          <w:lang w:val="en-US"/>
        </w:rPr>
        <w:t xml:space="preserve"> </w:t>
      </w:r>
      <w:proofErr w:type="spellStart"/>
      <w:r w:rsidR="00806536" w:rsidRPr="008F3BA7">
        <w:rPr>
          <w:rFonts w:ascii="Times New Roman" w:hAnsi="Times New Roman"/>
          <w:sz w:val="24"/>
          <w:szCs w:val="24"/>
          <w:lang w:val="en-US"/>
        </w:rPr>
        <w:t>baik</w:t>
      </w:r>
      <w:proofErr w:type="spellEnd"/>
      <w:r w:rsidR="00806536" w:rsidRPr="008F3BA7">
        <w:rPr>
          <w:rFonts w:ascii="Times New Roman" w:hAnsi="Times New Roman"/>
          <w:sz w:val="24"/>
          <w:szCs w:val="24"/>
          <w:lang w:val="en-US"/>
        </w:rPr>
        <w:t>.</w:t>
      </w:r>
    </w:p>
    <w:p w14:paraId="0959064D" w14:textId="77777777" w:rsidR="00273CA9" w:rsidRDefault="006B7350" w:rsidP="004A0939">
      <w:pPr>
        <w:pStyle w:val="ListParagraph"/>
        <w:tabs>
          <w:tab w:val="left" w:pos="1035"/>
          <w:tab w:val="center" w:pos="3968"/>
        </w:tabs>
        <w:spacing w:line="276" w:lineRule="auto"/>
        <w:ind w:left="0"/>
        <w:jc w:val="both"/>
        <w:rPr>
          <w:rFonts w:ascii="Times New Roman" w:hAnsi="Times New Roman"/>
          <w:sz w:val="24"/>
          <w:szCs w:val="24"/>
        </w:rPr>
      </w:pPr>
      <w:r>
        <w:rPr>
          <w:rFonts w:ascii="Times New Roman" w:hAnsi="Times New Roman"/>
          <w:sz w:val="24"/>
          <w:szCs w:val="24"/>
          <w:lang w:val="en-US"/>
        </w:rPr>
        <w:tab/>
      </w:r>
      <w:r w:rsidR="00806536" w:rsidRPr="006B7350">
        <w:rPr>
          <w:rFonts w:ascii="Times New Roman" w:hAnsi="Times New Roman"/>
          <w:noProof/>
          <w:sz w:val="24"/>
          <w:szCs w:val="24"/>
        </w:rPr>
        <w:t xml:space="preserve">Mahasiswa akan cenderung </w:t>
      </w:r>
      <w:r w:rsidR="00CB4F17">
        <w:rPr>
          <w:rFonts w:ascii="Times New Roman" w:hAnsi="Times New Roman"/>
          <w:noProof/>
          <w:sz w:val="24"/>
          <w:szCs w:val="24"/>
        </w:rPr>
        <w:t>mengalami</w:t>
      </w:r>
      <w:r w:rsidR="00806536" w:rsidRPr="006B7350">
        <w:rPr>
          <w:rFonts w:ascii="Times New Roman" w:hAnsi="Times New Roman"/>
          <w:noProof/>
          <w:sz w:val="24"/>
          <w:szCs w:val="24"/>
        </w:rPr>
        <w:t xml:space="preserve"> stress karena takut tidak dapat memenuhi harapan </w:t>
      </w:r>
      <w:r w:rsidR="00CB4F17">
        <w:rPr>
          <w:rFonts w:ascii="Times New Roman" w:hAnsi="Times New Roman"/>
          <w:noProof/>
          <w:sz w:val="24"/>
          <w:szCs w:val="24"/>
        </w:rPr>
        <w:t>yang mereka inginkan</w:t>
      </w:r>
      <w:r w:rsidR="00806536" w:rsidRPr="006B7350">
        <w:rPr>
          <w:rFonts w:ascii="Times New Roman" w:hAnsi="Times New Roman"/>
          <w:noProof/>
          <w:sz w:val="24"/>
          <w:szCs w:val="24"/>
        </w:rPr>
        <w:t xml:space="preserve">, </w:t>
      </w:r>
      <w:r w:rsidR="00CB4F17">
        <w:rPr>
          <w:rFonts w:ascii="Times New Roman" w:hAnsi="Times New Roman"/>
          <w:noProof/>
          <w:sz w:val="24"/>
          <w:szCs w:val="24"/>
        </w:rPr>
        <w:t>khawatir akan</w:t>
      </w:r>
      <w:r w:rsidR="00806536" w:rsidRPr="006B7350">
        <w:rPr>
          <w:rFonts w:ascii="Times New Roman" w:hAnsi="Times New Roman"/>
          <w:noProof/>
          <w:sz w:val="24"/>
          <w:szCs w:val="24"/>
        </w:rPr>
        <w:t xml:space="preserve"> masa depan, takut </w:t>
      </w:r>
      <w:r w:rsidR="00CB4F17">
        <w:rPr>
          <w:rFonts w:ascii="Times New Roman" w:hAnsi="Times New Roman"/>
          <w:noProof/>
          <w:sz w:val="24"/>
          <w:szCs w:val="24"/>
        </w:rPr>
        <w:t>kega</w:t>
      </w:r>
      <w:r w:rsidR="00806536" w:rsidRPr="006B7350">
        <w:rPr>
          <w:rFonts w:ascii="Times New Roman" w:hAnsi="Times New Roman"/>
          <w:noProof/>
          <w:sz w:val="24"/>
          <w:szCs w:val="24"/>
        </w:rPr>
        <w:t>ga</w:t>
      </w:r>
      <w:r w:rsidR="00CB4F17">
        <w:rPr>
          <w:rFonts w:ascii="Times New Roman" w:hAnsi="Times New Roman"/>
          <w:noProof/>
          <w:sz w:val="24"/>
          <w:szCs w:val="24"/>
        </w:rPr>
        <w:t>lan</w:t>
      </w:r>
      <w:r w:rsidR="00806536" w:rsidRPr="006B7350">
        <w:rPr>
          <w:rFonts w:ascii="Times New Roman" w:hAnsi="Times New Roman"/>
          <w:noProof/>
          <w:sz w:val="24"/>
          <w:szCs w:val="24"/>
        </w:rPr>
        <w:t xml:space="preserve"> dalam ujian dan </w:t>
      </w:r>
      <w:r w:rsidR="00CB4F17">
        <w:rPr>
          <w:rFonts w:ascii="Times New Roman" w:hAnsi="Times New Roman"/>
          <w:noProof/>
          <w:sz w:val="24"/>
          <w:szCs w:val="24"/>
        </w:rPr>
        <w:t xml:space="preserve">khawatir adanya </w:t>
      </w:r>
      <w:r w:rsidR="00806536" w:rsidRPr="006B7350">
        <w:rPr>
          <w:rFonts w:ascii="Times New Roman" w:hAnsi="Times New Roman"/>
          <w:noProof/>
          <w:sz w:val="24"/>
          <w:szCs w:val="24"/>
        </w:rPr>
        <w:t xml:space="preserve">ejekan dari teman ketika </w:t>
      </w:r>
      <w:r w:rsidR="00CB4F17">
        <w:rPr>
          <w:rFonts w:ascii="Times New Roman" w:hAnsi="Times New Roman"/>
          <w:noProof/>
          <w:sz w:val="24"/>
          <w:szCs w:val="24"/>
        </w:rPr>
        <w:t>nilai yang didapatkan rendah</w:t>
      </w:r>
      <w:r w:rsidR="00806536" w:rsidRPr="006B7350">
        <w:rPr>
          <w:rFonts w:ascii="Times New Roman" w:hAnsi="Times New Roman"/>
          <w:noProof/>
          <w:sz w:val="24"/>
          <w:szCs w:val="24"/>
        </w:rPr>
        <w:t xml:space="preserve"> (Elias, 2011). </w:t>
      </w:r>
      <w:proofErr w:type="spellStart"/>
      <w:proofErr w:type="gramStart"/>
      <w:r w:rsidR="00806536" w:rsidRPr="006B7350">
        <w:rPr>
          <w:rFonts w:ascii="Times New Roman" w:hAnsi="Times New Roman"/>
          <w:sz w:val="24"/>
          <w:szCs w:val="24"/>
          <w:lang w:val="en-US"/>
        </w:rPr>
        <w:t>Menurut</w:t>
      </w:r>
      <w:proofErr w:type="spellEnd"/>
      <w:r w:rsidR="00806536" w:rsidRPr="006B7350">
        <w:rPr>
          <w:rFonts w:ascii="Times New Roman" w:hAnsi="Times New Roman"/>
          <w:sz w:val="24"/>
          <w:szCs w:val="24"/>
          <w:lang w:val="en-US"/>
        </w:rPr>
        <w:t xml:space="preserve"> </w:t>
      </w:r>
      <w:proofErr w:type="spellStart"/>
      <w:r w:rsidR="00806536" w:rsidRPr="006B7350">
        <w:rPr>
          <w:rFonts w:ascii="Times New Roman" w:hAnsi="Times New Roman"/>
          <w:sz w:val="24"/>
          <w:szCs w:val="24"/>
        </w:rPr>
        <w:t>pendapat</w:t>
      </w:r>
      <w:proofErr w:type="spellEnd"/>
      <w:r w:rsidR="00806536" w:rsidRPr="006B7350">
        <w:rPr>
          <w:rFonts w:ascii="Times New Roman" w:hAnsi="Times New Roman"/>
          <w:sz w:val="24"/>
          <w:szCs w:val="24"/>
        </w:rPr>
        <w:t xml:space="preserve"> </w:t>
      </w:r>
      <w:proofErr w:type="spellStart"/>
      <w:r w:rsidR="00806536" w:rsidRPr="006B7350">
        <w:rPr>
          <w:rFonts w:ascii="Times New Roman" w:hAnsi="Times New Roman"/>
          <w:sz w:val="24"/>
          <w:szCs w:val="24"/>
        </w:rPr>
        <w:t>dari</w:t>
      </w:r>
      <w:proofErr w:type="spellEnd"/>
      <w:r w:rsidR="00806536" w:rsidRPr="006B7350">
        <w:rPr>
          <w:rFonts w:ascii="Times New Roman" w:hAnsi="Times New Roman"/>
          <w:sz w:val="24"/>
          <w:szCs w:val="24"/>
        </w:rPr>
        <w:t xml:space="preserve"> (</w:t>
      </w:r>
      <w:proofErr w:type="spellStart"/>
      <w:r w:rsidR="00806536" w:rsidRPr="006B7350">
        <w:rPr>
          <w:rFonts w:ascii="Times New Roman" w:hAnsi="Times New Roman"/>
          <w:sz w:val="24"/>
          <w:szCs w:val="24"/>
        </w:rPr>
        <w:t>Sumirta</w:t>
      </w:r>
      <w:proofErr w:type="spellEnd"/>
      <w:r w:rsidR="00806536" w:rsidRPr="006B7350">
        <w:rPr>
          <w:rFonts w:ascii="Times New Roman" w:hAnsi="Times New Roman"/>
          <w:sz w:val="24"/>
          <w:szCs w:val="24"/>
        </w:rPr>
        <w:t xml:space="preserve"> et al. 2019)</w:t>
      </w:r>
      <w:r w:rsidR="00806536" w:rsidRPr="006B7350">
        <w:rPr>
          <w:rFonts w:ascii="Times New Roman" w:hAnsi="Times New Roman"/>
          <w:sz w:val="24"/>
          <w:szCs w:val="24"/>
          <w:lang w:val="en-US"/>
        </w:rPr>
        <w:t xml:space="preserve"> </w:t>
      </w:r>
      <w:proofErr w:type="spellStart"/>
      <w:r w:rsidR="00CB4F17">
        <w:rPr>
          <w:rFonts w:ascii="Times New Roman" w:hAnsi="Times New Roman"/>
          <w:sz w:val="24"/>
          <w:szCs w:val="24"/>
        </w:rPr>
        <w:t>perasaan</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khawatir</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akn</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timbul</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tanpa</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diketahui</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penyebab</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pastinya</w:t>
      </w:r>
      <w:proofErr w:type="spellEnd"/>
      <w:r w:rsidR="00CB4F17">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p</w:t>
      </w:r>
      <w:r w:rsidR="00806536" w:rsidRPr="006B7350">
        <w:rPr>
          <w:rFonts w:ascii="Times New Roman" w:hAnsi="Times New Roman"/>
          <w:noProof/>
          <w:sz w:val="24"/>
          <w:szCs w:val="24"/>
        </w:rPr>
        <w:t>ada</w:t>
      </w:r>
      <w:proofErr w:type="spellEnd"/>
      <w:r w:rsidR="00806536" w:rsidRPr="006B7350">
        <w:rPr>
          <w:rFonts w:ascii="Times New Roman" w:hAnsi="Times New Roman"/>
          <w:noProof/>
          <w:sz w:val="24"/>
          <w:szCs w:val="24"/>
        </w:rPr>
        <w:t xml:space="preserve"> Nn. N dan Nn.</w:t>
      </w:r>
      <w:proofErr w:type="gramEnd"/>
      <w:r w:rsidR="00806536" w:rsidRPr="006B7350">
        <w:rPr>
          <w:rFonts w:ascii="Times New Roman" w:hAnsi="Times New Roman"/>
          <w:noProof/>
          <w:sz w:val="24"/>
          <w:szCs w:val="24"/>
        </w:rPr>
        <w:t xml:space="preserve"> A mengatakan sulit berkonsentrasi ditandai dengan sulit mencerna isi pembelajaran dan merasa pembelajaran yang sudah dipelajari tidak dapat masuk kepikiran. </w:t>
      </w:r>
      <w:r w:rsidR="00CB4F17">
        <w:rPr>
          <w:rFonts w:ascii="Times New Roman" w:hAnsi="Times New Roman"/>
          <w:noProof/>
          <w:sz w:val="24"/>
          <w:szCs w:val="24"/>
        </w:rPr>
        <w:t xml:space="preserve">Kecemasan bisa mempengaruhi kegiatan belajar mahasiswa karena seseorang akan mengalami distorsi pemrosesan informasi yang dapat menurunkan daya ingat dan kemampuan pemusatan perhatian menjadi terganggu </w:t>
      </w:r>
      <w:r w:rsidR="00806536" w:rsidRPr="006B7350">
        <w:rPr>
          <w:rFonts w:ascii="Times New Roman" w:hAnsi="Times New Roman"/>
          <w:noProof/>
          <w:sz w:val="24"/>
          <w:szCs w:val="24"/>
        </w:rPr>
        <w:t xml:space="preserve">(Chandratika &amp; Purwanti, 2014). </w:t>
      </w:r>
      <w:r w:rsidR="00806536" w:rsidRPr="006B7350">
        <w:rPr>
          <w:rFonts w:ascii="Times New Roman" w:hAnsi="Times New Roman"/>
          <w:sz w:val="24"/>
          <w:szCs w:val="24"/>
        </w:rPr>
        <w:t>(</w:t>
      </w:r>
      <w:proofErr w:type="spellStart"/>
      <w:r w:rsidR="00806536" w:rsidRPr="006B7350">
        <w:rPr>
          <w:rFonts w:ascii="Times New Roman" w:hAnsi="Times New Roman"/>
          <w:sz w:val="24"/>
          <w:szCs w:val="24"/>
        </w:rPr>
        <w:t>Nasution</w:t>
      </w:r>
      <w:proofErr w:type="spellEnd"/>
      <w:r w:rsidR="00806536" w:rsidRPr="006B7350">
        <w:rPr>
          <w:rFonts w:ascii="Times New Roman" w:hAnsi="Times New Roman"/>
          <w:sz w:val="24"/>
          <w:szCs w:val="24"/>
        </w:rPr>
        <w:t xml:space="preserve"> &amp; </w:t>
      </w:r>
      <w:proofErr w:type="spellStart"/>
      <w:r w:rsidR="00806536" w:rsidRPr="006B7350">
        <w:rPr>
          <w:rFonts w:ascii="Times New Roman" w:hAnsi="Times New Roman"/>
          <w:sz w:val="24"/>
          <w:szCs w:val="24"/>
        </w:rPr>
        <w:t>Rola</w:t>
      </w:r>
      <w:proofErr w:type="spellEnd"/>
      <w:r w:rsidR="00806536" w:rsidRPr="006B7350">
        <w:rPr>
          <w:rFonts w:ascii="Times New Roman" w:hAnsi="Times New Roman"/>
          <w:sz w:val="24"/>
          <w:szCs w:val="24"/>
        </w:rPr>
        <w:t xml:space="preserve">, 2011) </w:t>
      </w:r>
      <w:proofErr w:type="spellStart"/>
      <w:r w:rsidR="00CB4F17">
        <w:rPr>
          <w:rFonts w:ascii="Times New Roman" w:hAnsi="Times New Roman"/>
          <w:sz w:val="24"/>
          <w:szCs w:val="24"/>
        </w:rPr>
        <w:t>mengatakan</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lastRenderedPageBreak/>
        <w:t>bahwa</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penyebab</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terganggunya</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perhatian</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daya</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ingat</w:t>
      </w:r>
      <w:proofErr w:type="spellEnd"/>
      <w:r w:rsidR="00CB4F17">
        <w:rPr>
          <w:rFonts w:ascii="Times New Roman" w:hAnsi="Times New Roman"/>
          <w:sz w:val="24"/>
          <w:szCs w:val="24"/>
        </w:rPr>
        <w:t xml:space="preserve"> </w:t>
      </w:r>
      <w:proofErr w:type="spellStart"/>
      <w:r w:rsidR="00CB4F17">
        <w:rPr>
          <w:rFonts w:ascii="Times New Roman" w:hAnsi="Times New Roman"/>
          <w:sz w:val="24"/>
          <w:szCs w:val="24"/>
        </w:rPr>
        <w:t>dan</w:t>
      </w:r>
      <w:proofErr w:type="spellEnd"/>
      <w:r w:rsidR="00273CA9">
        <w:rPr>
          <w:rFonts w:ascii="Times New Roman" w:hAnsi="Times New Roman"/>
          <w:sz w:val="24"/>
          <w:szCs w:val="24"/>
        </w:rPr>
        <w:t xml:space="preserve"> </w:t>
      </w:r>
      <w:proofErr w:type="spellStart"/>
      <w:r w:rsidR="00273CA9">
        <w:rPr>
          <w:rFonts w:ascii="Times New Roman" w:hAnsi="Times New Roman"/>
          <w:sz w:val="24"/>
          <w:szCs w:val="24"/>
        </w:rPr>
        <w:t>pengembalian</w:t>
      </w:r>
      <w:proofErr w:type="spellEnd"/>
      <w:r w:rsidR="00273CA9">
        <w:rPr>
          <w:rFonts w:ascii="Times New Roman" w:hAnsi="Times New Roman"/>
          <w:sz w:val="24"/>
          <w:szCs w:val="24"/>
        </w:rPr>
        <w:t xml:space="preserve"> </w:t>
      </w:r>
      <w:proofErr w:type="spellStart"/>
      <w:r w:rsidR="00273CA9">
        <w:rPr>
          <w:rFonts w:ascii="Times New Roman" w:hAnsi="Times New Roman"/>
          <w:sz w:val="24"/>
          <w:szCs w:val="24"/>
        </w:rPr>
        <w:t>informasi</w:t>
      </w:r>
      <w:proofErr w:type="spellEnd"/>
      <w:r w:rsidR="00273CA9">
        <w:rPr>
          <w:rFonts w:ascii="Times New Roman" w:hAnsi="Times New Roman"/>
          <w:sz w:val="24"/>
          <w:szCs w:val="24"/>
        </w:rPr>
        <w:t xml:space="preserve"> yang </w:t>
      </w:r>
      <w:proofErr w:type="spellStart"/>
      <w:r w:rsidR="00273CA9">
        <w:rPr>
          <w:rFonts w:ascii="Times New Roman" w:hAnsi="Times New Roman"/>
          <w:sz w:val="24"/>
          <w:szCs w:val="24"/>
        </w:rPr>
        <w:t>tersimpan</w:t>
      </w:r>
      <w:proofErr w:type="spellEnd"/>
      <w:r w:rsidR="00273CA9">
        <w:rPr>
          <w:rFonts w:ascii="Times New Roman" w:hAnsi="Times New Roman"/>
          <w:sz w:val="24"/>
          <w:szCs w:val="24"/>
        </w:rPr>
        <w:t xml:space="preserve"> </w:t>
      </w:r>
      <w:proofErr w:type="spellStart"/>
      <w:proofErr w:type="gramStart"/>
      <w:r w:rsidR="00273CA9">
        <w:rPr>
          <w:rFonts w:ascii="Times New Roman" w:hAnsi="Times New Roman"/>
          <w:sz w:val="24"/>
          <w:szCs w:val="24"/>
        </w:rPr>
        <w:t>sebelumnya</w:t>
      </w:r>
      <w:proofErr w:type="spellEnd"/>
      <w:r w:rsidR="00273CA9">
        <w:rPr>
          <w:rFonts w:ascii="Times New Roman" w:hAnsi="Times New Roman"/>
          <w:sz w:val="24"/>
          <w:szCs w:val="24"/>
        </w:rPr>
        <w:t>(</w:t>
      </w:r>
      <w:proofErr w:type="gramEnd"/>
      <w:r w:rsidR="00273CA9">
        <w:rPr>
          <w:rFonts w:ascii="Times New Roman" w:hAnsi="Times New Roman"/>
          <w:sz w:val="24"/>
          <w:szCs w:val="24"/>
        </w:rPr>
        <w:t xml:space="preserve">retrieval) </w:t>
      </w:r>
      <w:proofErr w:type="spellStart"/>
      <w:r w:rsidR="00273CA9">
        <w:rPr>
          <w:rFonts w:ascii="Times New Roman" w:hAnsi="Times New Roman"/>
          <w:sz w:val="24"/>
          <w:szCs w:val="24"/>
        </w:rPr>
        <w:t>adalah</w:t>
      </w:r>
      <w:proofErr w:type="spellEnd"/>
      <w:r w:rsidR="00273CA9">
        <w:rPr>
          <w:rFonts w:ascii="Times New Roman" w:hAnsi="Times New Roman"/>
          <w:sz w:val="24"/>
          <w:szCs w:val="24"/>
        </w:rPr>
        <w:t xml:space="preserve"> </w:t>
      </w:r>
      <w:proofErr w:type="spellStart"/>
      <w:r w:rsidR="00273CA9">
        <w:rPr>
          <w:rFonts w:ascii="Times New Roman" w:hAnsi="Times New Roman"/>
          <w:sz w:val="24"/>
          <w:szCs w:val="24"/>
        </w:rPr>
        <w:t>salah</w:t>
      </w:r>
      <w:proofErr w:type="spellEnd"/>
      <w:r w:rsidR="00273CA9">
        <w:rPr>
          <w:rFonts w:ascii="Times New Roman" w:hAnsi="Times New Roman"/>
          <w:sz w:val="24"/>
          <w:szCs w:val="24"/>
        </w:rPr>
        <w:t xml:space="preserve"> </w:t>
      </w:r>
      <w:proofErr w:type="spellStart"/>
      <w:r w:rsidR="00273CA9">
        <w:rPr>
          <w:rFonts w:ascii="Times New Roman" w:hAnsi="Times New Roman"/>
          <w:sz w:val="24"/>
          <w:szCs w:val="24"/>
        </w:rPr>
        <w:t>satu</w:t>
      </w:r>
      <w:proofErr w:type="spellEnd"/>
      <w:r w:rsidR="00273CA9">
        <w:rPr>
          <w:rFonts w:ascii="Times New Roman" w:hAnsi="Times New Roman"/>
          <w:sz w:val="24"/>
          <w:szCs w:val="24"/>
        </w:rPr>
        <w:t xml:space="preserve"> </w:t>
      </w:r>
      <w:proofErr w:type="spellStart"/>
      <w:r w:rsidR="00273CA9">
        <w:rPr>
          <w:rFonts w:ascii="Times New Roman" w:hAnsi="Times New Roman"/>
          <w:sz w:val="24"/>
          <w:szCs w:val="24"/>
        </w:rPr>
        <w:t>penyebab</w:t>
      </w:r>
      <w:proofErr w:type="spellEnd"/>
      <w:r w:rsidR="00273CA9">
        <w:rPr>
          <w:rFonts w:ascii="Times New Roman" w:hAnsi="Times New Roman"/>
          <w:sz w:val="24"/>
          <w:szCs w:val="24"/>
        </w:rPr>
        <w:t xml:space="preserve"> </w:t>
      </w:r>
      <w:proofErr w:type="spellStart"/>
      <w:r w:rsidR="00273CA9">
        <w:rPr>
          <w:rFonts w:ascii="Times New Roman" w:hAnsi="Times New Roman"/>
          <w:sz w:val="24"/>
          <w:szCs w:val="24"/>
        </w:rPr>
        <w:t>dari</w:t>
      </w:r>
      <w:proofErr w:type="spellEnd"/>
      <w:r w:rsidR="00273CA9">
        <w:rPr>
          <w:rFonts w:ascii="Times New Roman" w:hAnsi="Times New Roman"/>
          <w:sz w:val="24"/>
          <w:szCs w:val="24"/>
        </w:rPr>
        <w:t xml:space="preserve"> </w:t>
      </w:r>
      <w:proofErr w:type="spellStart"/>
      <w:r w:rsidR="00273CA9">
        <w:rPr>
          <w:rFonts w:ascii="Times New Roman" w:hAnsi="Times New Roman"/>
          <w:sz w:val="24"/>
          <w:szCs w:val="24"/>
        </w:rPr>
        <w:t>kecemasan</w:t>
      </w:r>
      <w:proofErr w:type="spellEnd"/>
      <w:r w:rsidR="00273CA9">
        <w:rPr>
          <w:rFonts w:ascii="Times New Roman" w:hAnsi="Times New Roman"/>
          <w:sz w:val="24"/>
          <w:szCs w:val="24"/>
        </w:rPr>
        <w:t>.</w:t>
      </w:r>
    </w:p>
    <w:p w14:paraId="4FB03CCA" w14:textId="37537770" w:rsidR="0099322C" w:rsidRDefault="00273CA9" w:rsidP="004A0939">
      <w:pPr>
        <w:pStyle w:val="ListParagraph"/>
        <w:tabs>
          <w:tab w:val="left" w:pos="1035"/>
          <w:tab w:val="center" w:pos="3968"/>
        </w:tabs>
        <w:spacing w:line="276" w:lineRule="auto"/>
        <w:ind w:left="0"/>
        <w:jc w:val="both"/>
        <w:rPr>
          <w:rFonts w:ascii="Times New Roman" w:hAnsi="Times New Roman"/>
          <w:sz w:val="24"/>
          <w:szCs w:val="24"/>
        </w:rPr>
      </w:pPr>
      <w:r>
        <w:rPr>
          <w:rFonts w:ascii="Times New Roman" w:hAnsi="Times New Roman"/>
          <w:sz w:val="24"/>
          <w:szCs w:val="24"/>
        </w:rPr>
        <w:tab/>
      </w:r>
      <w:proofErr w:type="spellStart"/>
      <w:proofErr w:type="gramStart"/>
      <w:r w:rsidR="0099322C" w:rsidRPr="0099322C">
        <w:rPr>
          <w:rFonts w:ascii="Times New Roman" w:hAnsi="Times New Roman"/>
          <w:sz w:val="24"/>
          <w:szCs w:val="24"/>
        </w:rPr>
        <w:t>Subjek</w:t>
      </w:r>
      <w:proofErr w:type="spellEnd"/>
      <w:r w:rsidR="006B7350" w:rsidRPr="0099322C">
        <w:rPr>
          <w:rFonts w:ascii="Times New Roman" w:hAnsi="Times New Roman"/>
          <w:noProof/>
          <w:sz w:val="24"/>
          <w:szCs w:val="24"/>
        </w:rPr>
        <w:t xml:space="preserve"> studi kasus m</w:t>
      </w:r>
      <w:r w:rsidR="00806536" w:rsidRPr="0099322C">
        <w:rPr>
          <w:rFonts w:ascii="Times New Roman" w:hAnsi="Times New Roman"/>
          <w:noProof/>
          <w:sz w:val="24"/>
          <w:szCs w:val="24"/>
        </w:rPr>
        <w:t>erasa gelisah atau tidak dapat duduk tenang, sehingga mempengaruhi tingkat kepercayaan diri seseorang tersebut (Direja, 2011).</w:t>
      </w:r>
      <w:proofErr w:type="gramEnd"/>
    </w:p>
    <w:p w14:paraId="775D6494" w14:textId="4E1EF5FE" w:rsidR="0099322C" w:rsidRDefault="0099322C" w:rsidP="004A0939">
      <w:pPr>
        <w:tabs>
          <w:tab w:val="left" w:pos="1035"/>
          <w:tab w:val="center" w:pos="3968"/>
        </w:tabs>
        <w:spacing w:after="0" w:line="276" w:lineRule="auto"/>
        <w:jc w:val="both"/>
        <w:rPr>
          <w:rFonts w:ascii="Times New Roman" w:hAnsi="Times New Roman"/>
          <w:noProof/>
          <w:sz w:val="24"/>
          <w:szCs w:val="24"/>
        </w:rPr>
      </w:pPr>
      <w:r>
        <w:rPr>
          <w:rFonts w:ascii="Times New Roman" w:hAnsi="Times New Roman"/>
          <w:sz w:val="24"/>
          <w:szCs w:val="24"/>
        </w:rPr>
        <w:tab/>
      </w:r>
      <w:r w:rsidR="00273CA9">
        <w:rPr>
          <w:rFonts w:ascii="Times New Roman" w:hAnsi="Times New Roman"/>
          <w:noProof/>
          <w:sz w:val="24"/>
          <w:szCs w:val="24"/>
        </w:rPr>
        <w:t>Seseorang</w:t>
      </w:r>
      <w:r w:rsidR="00806536" w:rsidRPr="0099322C">
        <w:rPr>
          <w:rFonts w:ascii="Times New Roman" w:hAnsi="Times New Roman"/>
          <w:noProof/>
          <w:sz w:val="24"/>
          <w:szCs w:val="24"/>
        </w:rPr>
        <w:t xml:space="preserve"> yang </w:t>
      </w:r>
      <w:r w:rsidR="00273CA9">
        <w:rPr>
          <w:rFonts w:ascii="Times New Roman" w:hAnsi="Times New Roman"/>
          <w:noProof/>
          <w:sz w:val="24"/>
          <w:szCs w:val="24"/>
        </w:rPr>
        <w:t>cemas</w:t>
      </w:r>
      <w:r w:rsidR="00806536" w:rsidRPr="0099322C">
        <w:rPr>
          <w:rFonts w:ascii="Times New Roman" w:hAnsi="Times New Roman"/>
          <w:noProof/>
          <w:sz w:val="24"/>
          <w:szCs w:val="24"/>
        </w:rPr>
        <w:t xml:space="preserve"> </w:t>
      </w:r>
      <w:r w:rsidR="00273CA9">
        <w:rPr>
          <w:rFonts w:ascii="Times New Roman" w:hAnsi="Times New Roman"/>
          <w:noProof/>
          <w:sz w:val="24"/>
          <w:szCs w:val="24"/>
        </w:rPr>
        <w:t>pada saat akan</w:t>
      </w:r>
      <w:r w:rsidR="00806536" w:rsidRPr="0099322C">
        <w:rPr>
          <w:rFonts w:ascii="Times New Roman" w:hAnsi="Times New Roman"/>
          <w:noProof/>
          <w:sz w:val="24"/>
          <w:szCs w:val="24"/>
        </w:rPr>
        <w:t xml:space="preserve"> ujian biasanya mudah lupa dengan materi</w:t>
      </w:r>
      <w:r w:rsidR="00273CA9">
        <w:rPr>
          <w:rFonts w:ascii="Times New Roman" w:hAnsi="Times New Roman"/>
          <w:noProof/>
          <w:sz w:val="24"/>
          <w:szCs w:val="24"/>
        </w:rPr>
        <w:t xml:space="preserve"> yang telah dipelajari karena adanya ketegangan yang membuat mereka tertekan dan merasa gelisah </w:t>
      </w:r>
      <w:r w:rsidR="00806536" w:rsidRPr="0099322C">
        <w:rPr>
          <w:rFonts w:ascii="Times New Roman" w:hAnsi="Times New Roman"/>
          <w:noProof/>
          <w:sz w:val="24"/>
          <w:szCs w:val="24"/>
        </w:rPr>
        <w:t>(Sarason, 1948)</w:t>
      </w:r>
      <w:r w:rsidR="00273CA9">
        <w:rPr>
          <w:rFonts w:ascii="Times New Roman" w:hAnsi="Times New Roman"/>
          <w:noProof/>
          <w:sz w:val="24"/>
          <w:szCs w:val="24"/>
        </w:rPr>
        <w:t xml:space="preserve">. </w:t>
      </w:r>
      <w:r w:rsidR="00806536" w:rsidRPr="0099322C">
        <w:rPr>
          <w:rFonts w:ascii="Times New Roman" w:hAnsi="Times New Roman"/>
          <w:noProof/>
          <w:sz w:val="24"/>
          <w:szCs w:val="24"/>
        </w:rPr>
        <w:t>Kecemasan mahasiswa dalam mengahdapi ujian disebabkan oleh beberapa faktor yaitu sikap pengawas, suasana ujian, waktu uji yang singkat, keterampilan mahasiswa, sehingga memunculkan perasaan tegang yang diamai oleh mahasiswa (yang, Chung dan Chang, 2014)</w:t>
      </w:r>
      <w:r w:rsidR="006B7350" w:rsidRPr="0099322C">
        <w:rPr>
          <w:rFonts w:ascii="Times New Roman" w:hAnsi="Times New Roman"/>
          <w:noProof/>
          <w:sz w:val="24"/>
          <w:szCs w:val="24"/>
        </w:rPr>
        <w:t>, pada s</w:t>
      </w:r>
      <w:r w:rsidR="00806536" w:rsidRPr="0099322C">
        <w:rPr>
          <w:rFonts w:ascii="Times New Roman" w:hAnsi="Times New Roman"/>
          <w:noProof/>
          <w:sz w:val="24"/>
          <w:szCs w:val="24"/>
        </w:rPr>
        <w:t xml:space="preserve">ubjek studi kasus 1 mengalami sulit tidur ditandai dengan mengatakan tidak bisa tidur hingga tengah malam, Nn. N baru bisa tidur pada pukul 02.00 dan berubah pola tidur Nn. N mengatakan biasanya  tidur paling lambat pukul 22.00.  </w:t>
      </w:r>
    </w:p>
    <w:p w14:paraId="7154BA8B" w14:textId="185FAFF0" w:rsidR="0099322C" w:rsidRDefault="0099322C" w:rsidP="004A0939">
      <w:pPr>
        <w:tabs>
          <w:tab w:val="left" w:pos="1035"/>
          <w:tab w:val="center" w:pos="3968"/>
        </w:tabs>
        <w:spacing w:after="0" w:line="276" w:lineRule="auto"/>
        <w:jc w:val="both"/>
        <w:rPr>
          <w:rFonts w:ascii="Times New Roman" w:hAnsi="Times New Roman"/>
          <w:sz w:val="24"/>
          <w:szCs w:val="24"/>
        </w:rPr>
      </w:pPr>
      <w:r>
        <w:rPr>
          <w:rFonts w:ascii="Times New Roman" w:hAnsi="Times New Roman"/>
          <w:noProof/>
          <w:sz w:val="24"/>
          <w:szCs w:val="24"/>
        </w:rPr>
        <w:tab/>
      </w:r>
      <w:r w:rsidR="00806536" w:rsidRPr="0099322C">
        <w:rPr>
          <w:rFonts w:ascii="Times New Roman" w:hAnsi="Times New Roman"/>
          <w:noProof/>
          <w:sz w:val="24"/>
          <w:szCs w:val="24"/>
        </w:rPr>
        <w:t xml:space="preserve">Hal ini membuktikan bahwa kecemasan dapat meningkatkan kadar norepinefrin darah melalui  system saraf simpatitis. Otak </w:t>
      </w:r>
      <w:r w:rsidR="00273CA9">
        <w:rPr>
          <w:rFonts w:ascii="Times New Roman" w:hAnsi="Times New Roman"/>
          <w:noProof/>
          <w:sz w:val="24"/>
          <w:szCs w:val="24"/>
        </w:rPr>
        <w:t xml:space="preserve">akan </w:t>
      </w:r>
      <w:r w:rsidR="00806536" w:rsidRPr="0099322C">
        <w:rPr>
          <w:rFonts w:ascii="Times New Roman" w:hAnsi="Times New Roman"/>
          <w:noProof/>
          <w:sz w:val="24"/>
          <w:szCs w:val="24"/>
        </w:rPr>
        <w:t>merespon cemas dan mempersiapkan tubuh untuk menerima atau menghindari respon.</w:t>
      </w:r>
      <w:r w:rsidR="006B7350" w:rsidRPr="0099322C">
        <w:rPr>
          <w:rFonts w:ascii="Times New Roman" w:hAnsi="Times New Roman"/>
          <w:noProof/>
          <w:sz w:val="24"/>
          <w:szCs w:val="24"/>
        </w:rPr>
        <w:t xml:space="preserve"> </w:t>
      </w:r>
      <w:r w:rsidR="00806536" w:rsidRPr="0099322C">
        <w:rPr>
          <w:rFonts w:ascii="Times New Roman" w:hAnsi="Times New Roman"/>
          <w:noProof/>
          <w:sz w:val="24"/>
          <w:szCs w:val="24"/>
        </w:rPr>
        <w:t xml:space="preserve">Sebagian besar model pengaturan tidur melibatkan system monoaminergic dan kolinergik dan pentingnya mekanisme inhibitor GABAergic dalam pengaturan tidur yaitu karena disfungsi system neurotransmitter ini telah terlibat dalam </w:t>
      </w:r>
      <w:r w:rsidR="00806536" w:rsidRPr="0099322C">
        <w:rPr>
          <w:rFonts w:ascii="Times New Roman" w:hAnsi="Times New Roman"/>
          <w:noProof/>
          <w:sz w:val="24"/>
          <w:szCs w:val="24"/>
        </w:rPr>
        <w:lastRenderedPageBreak/>
        <w:t>gangguan kecemasan dan terjadi perubahan pola tidur pada diri seseorang (Kent JM, Dkk., 2002</w:t>
      </w:r>
      <w:r w:rsidR="00806536" w:rsidRPr="00AF7F1E">
        <w:rPr>
          <w:noProof/>
        </w:rPr>
        <w:t>).</w:t>
      </w:r>
    </w:p>
    <w:p w14:paraId="71E05026" w14:textId="0B375E3A" w:rsidR="006B7350" w:rsidRPr="0099322C" w:rsidRDefault="0099322C" w:rsidP="004A0939">
      <w:pPr>
        <w:tabs>
          <w:tab w:val="left" w:pos="1035"/>
          <w:tab w:val="center" w:pos="3968"/>
        </w:tabs>
        <w:spacing w:after="0" w:line="276" w:lineRule="auto"/>
        <w:jc w:val="both"/>
        <w:rPr>
          <w:rFonts w:ascii="Times New Roman" w:hAnsi="Times New Roman"/>
          <w:sz w:val="24"/>
          <w:szCs w:val="24"/>
        </w:rPr>
      </w:pPr>
      <w:r>
        <w:rPr>
          <w:rFonts w:ascii="Times New Roman" w:hAnsi="Times New Roman"/>
          <w:sz w:val="24"/>
          <w:szCs w:val="24"/>
        </w:rPr>
        <w:tab/>
      </w:r>
      <w:r w:rsidR="006B7350" w:rsidRPr="0099322C">
        <w:rPr>
          <w:rFonts w:ascii="Times New Roman" w:hAnsi="Times New Roman"/>
          <w:noProof/>
          <w:sz w:val="24"/>
          <w:szCs w:val="24"/>
        </w:rPr>
        <w:t xml:space="preserve">Tindakan yang dilakukan pada kedua subjek studi kasus yaitu terapi murattal. </w:t>
      </w:r>
      <w:r w:rsidR="00317A73" w:rsidRPr="0099322C">
        <w:rPr>
          <w:rFonts w:ascii="Times New Roman" w:hAnsi="Times New Roman"/>
          <w:noProof/>
          <w:sz w:val="24"/>
          <w:szCs w:val="24"/>
        </w:rPr>
        <w:t xml:space="preserve">Terapi murattal merupakan salah satu metode terapi yang dilakukan dengan cara mendengarkan bacaan ayat suci Al-Quran (Ahsin, 2008, dalam </w:t>
      </w:r>
      <w:r w:rsidR="00317A73" w:rsidRPr="0099322C">
        <w:rPr>
          <w:rFonts w:ascii="Times New Roman" w:hAnsi="Times New Roman"/>
          <w:noProof/>
          <w:sz w:val="24"/>
          <w:szCs w:val="24"/>
        </w:rPr>
        <w:fldChar w:fldCharType="begin" w:fldLock="1"/>
      </w:r>
      <w:r w:rsidR="00317A73" w:rsidRPr="0099322C">
        <w:rPr>
          <w:rFonts w:ascii="Times New Roman" w:hAnsi="Times New Roman"/>
          <w:noProof/>
          <w:sz w:val="24"/>
          <w:szCs w:val="24"/>
        </w:rPr>
        <w:instrText>ADDIN CSL_CITATION {"citationItems":[{"id":"ITEM-1","itemData":{"abstract":"Objective Structured Clinical Examintion merupakan metode penilaian keterampilan klinik mahasiswa yang memiliki keandalan, validitas, dan objektivitas yang relatif tinggi, namun kadang menyebabkan kecemasan pada mahasiswa. Kecemasan yang dialami mahasiswa …","author":[{"dropping-particle":"","family":"Setyawan","given":"A","non-dropping-particle":"","parse-names":false,"suffix":""},{"dropping-particle":"","family":"Hasnah","given":"K","non-dropping-particle":"","parse-names":false,"suffix":""},{"dropping-particle":"","family":"Purnamasari","given":"V","non-dropping-particle":"","parse-names":false,"suffix":""},{"dropping-particle":"","family":"...","given":"","non-dropping-particle":"","parse-names":false,"suffix":""}],"container-title":"… Jiwa (JKJ): Persatuan …","id":"ITEM-1","issued":{"date-parts":[["2021"]]},"publisher":"jurnal.unimus.ac.id","title":"Efektivitas Murottal Ar-Rahman terhadap Penurunan Tingkat Kecemasan Mahasiswa Keperawatan dalam Menghadapi OSCE","type":"article-journal"},"uris":["http://www.mendeley.com/documents/?uuid=55b7fc69-d21d-37f6-b6dd-e72175700674"]}],"mendeley":{"formattedCitation":"(Setyawan et al., 2021b)","manualFormatting":"Setyawan dkk., 2021)","plainTextFormattedCitation":"(Setyawan et al., 2021b)","previouslyFormattedCitation":"(Setyawan et al., 2021b)"},"properties":{"noteIndex":0},"schema":"https://github.com/citation-style-language/schema/raw/master/csl-citation.json"}</w:instrText>
      </w:r>
      <w:r w:rsidR="00317A73" w:rsidRPr="0099322C">
        <w:rPr>
          <w:rFonts w:ascii="Times New Roman" w:hAnsi="Times New Roman"/>
          <w:noProof/>
          <w:sz w:val="24"/>
          <w:szCs w:val="24"/>
        </w:rPr>
        <w:fldChar w:fldCharType="separate"/>
      </w:r>
      <w:r w:rsidR="00317A73" w:rsidRPr="0099322C">
        <w:rPr>
          <w:rFonts w:ascii="Times New Roman" w:hAnsi="Times New Roman"/>
          <w:noProof/>
          <w:sz w:val="24"/>
          <w:szCs w:val="24"/>
        </w:rPr>
        <w:t>Setyawan dkk., 2021)</w:t>
      </w:r>
      <w:r w:rsidR="00317A73" w:rsidRPr="0099322C">
        <w:rPr>
          <w:rFonts w:ascii="Times New Roman" w:hAnsi="Times New Roman"/>
          <w:noProof/>
          <w:sz w:val="24"/>
          <w:szCs w:val="24"/>
        </w:rPr>
        <w:fldChar w:fldCharType="end"/>
      </w:r>
      <w:r w:rsidR="00317A73" w:rsidRPr="0099322C">
        <w:rPr>
          <w:rFonts w:ascii="Times New Roman" w:hAnsi="Times New Roman"/>
          <w:noProof/>
          <w:sz w:val="24"/>
          <w:szCs w:val="24"/>
        </w:rPr>
        <w:t xml:space="preserve">. </w:t>
      </w:r>
      <w:proofErr w:type="spellStart"/>
      <w:r w:rsidR="00273CA9">
        <w:rPr>
          <w:rFonts w:ascii="Times New Roman" w:hAnsi="Times New Roman"/>
          <w:sz w:val="24"/>
          <w:szCs w:val="24"/>
          <w:lang w:val="en-US"/>
        </w:rPr>
        <w:t>Adanya</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irama</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bacaan</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dan</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lantunan</w:t>
      </w:r>
      <w:proofErr w:type="spellEnd"/>
      <w:r w:rsidR="00273CA9">
        <w:rPr>
          <w:rFonts w:ascii="Times New Roman" w:hAnsi="Times New Roman"/>
          <w:sz w:val="24"/>
          <w:szCs w:val="24"/>
          <w:lang w:val="en-US"/>
        </w:rPr>
        <w:t xml:space="preserve"> yang </w:t>
      </w:r>
      <w:proofErr w:type="spellStart"/>
      <w:proofErr w:type="gramStart"/>
      <w:r w:rsidR="00273CA9">
        <w:rPr>
          <w:rFonts w:ascii="Times New Roman" w:hAnsi="Times New Roman"/>
          <w:sz w:val="24"/>
          <w:szCs w:val="24"/>
          <w:lang w:val="en-US"/>
        </w:rPr>
        <w:t>bagus</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menjadi</w:t>
      </w:r>
      <w:proofErr w:type="spellEnd"/>
      <w:proofErr w:type="gram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poin</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penting</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untuk</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mengatasi</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kecemasan</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karena</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dapat</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memberikan</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semangat</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dan</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dorongan</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terhadap</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individu</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untuk</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menghadapi</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masalah</w:t>
      </w:r>
      <w:proofErr w:type="spellEnd"/>
      <w:r w:rsidR="00273CA9">
        <w:rPr>
          <w:rFonts w:ascii="Times New Roman" w:hAnsi="Times New Roman"/>
          <w:sz w:val="24"/>
          <w:szCs w:val="24"/>
          <w:lang w:val="en-US"/>
        </w:rPr>
        <w:t xml:space="preserve"> yang </w:t>
      </w:r>
      <w:proofErr w:type="spellStart"/>
      <w:r w:rsidR="00273CA9">
        <w:rPr>
          <w:rFonts w:ascii="Times New Roman" w:hAnsi="Times New Roman"/>
          <w:sz w:val="24"/>
          <w:szCs w:val="24"/>
          <w:lang w:val="en-US"/>
        </w:rPr>
        <w:t>sedang</w:t>
      </w:r>
      <w:proofErr w:type="spellEnd"/>
      <w:r w:rsidR="00273CA9">
        <w:rPr>
          <w:rFonts w:ascii="Times New Roman" w:hAnsi="Times New Roman"/>
          <w:sz w:val="24"/>
          <w:szCs w:val="24"/>
          <w:lang w:val="en-US"/>
        </w:rPr>
        <w:t xml:space="preserve"> </w:t>
      </w:r>
      <w:proofErr w:type="spellStart"/>
      <w:r w:rsidR="00273CA9">
        <w:rPr>
          <w:rFonts w:ascii="Times New Roman" w:hAnsi="Times New Roman"/>
          <w:sz w:val="24"/>
          <w:szCs w:val="24"/>
          <w:lang w:val="en-US"/>
        </w:rPr>
        <w:t>dihadapi</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dengan</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adanya</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efek</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ini</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maka</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akan</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menurukan</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tingkat</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kekhawatiran</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akibat</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kondisi</w:t>
      </w:r>
      <w:proofErr w:type="spellEnd"/>
      <w:r w:rsidR="00317A73" w:rsidRPr="0099322C">
        <w:rPr>
          <w:rFonts w:ascii="Times New Roman" w:hAnsi="Times New Roman"/>
          <w:sz w:val="24"/>
          <w:szCs w:val="24"/>
          <w:lang w:val="en-US"/>
        </w:rPr>
        <w:t xml:space="preserve"> yang </w:t>
      </w:r>
      <w:proofErr w:type="spellStart"/>
      <w:r w:rsidR="00317A73" w:rsidRPr="0099322C">
        <w:rPr>
          <w:rFonts w:ascii="Times New Roman" w:hAnsi="Times New Roman"/>
          <w:sz w:val="24"/>
          <w:szCs w:val="24"/>
          <w:lang w:val="en-US"/>
        </w:rPr>
        <w:t>dihadapi</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oleh</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mahasiswa</w:t>
      </w:r>
      <w:proofErr w:type="spellEnd"/>
      <w:r w:rsidR="00317A73" w:rsidRPr="0099322C">
        <w:rPr>
          <w:rFonts w:ascii="Times New Roman" w:hAnsi="Times New Roman"/>
          <w:sz w:val="24"/>
          <w:szCs w:val="24"/>
          <w:lang w:val="en-US"/>
        </w:rPr>
        <w:t xml:space="preserve"> </w:t>
      </w:r>
      <w:proofErr w:type="spellStart"/>
      <w:r w:rsidR="00317A73" w:rsidRPr="0099322C">
        <w:rPr>
          <w:rFonts w:ascii="Times New Roman" w:hAnsi="Times New Roman"/>
          <w:sz w:val="24"/>
          <w:szCs w:val="24"/>
          <w:lang w:val="en-US"/>
        </w:rPr>
        <w:t>tersebut</w:t>
      </w:r>
      <w:proofErr w:type="spellEnd"/>
      <w:r w:rsidR="00317A73" w:rsidRPr="0099322C">
        <w:rPr>
          <w:rFonts w:ascii="Times New Roman" w:hAnsi="Times New Roman"/>
          <w:sz w:val="24"/>
          <w:szCs w:val="24"/>
        </w:rPr>
        <w:t>.</w:t>
      </w:r>
    </w:p>
    <w:p w14:paraId="0E6C52A2" w14:textId="40BBAA98" w:rsidR="0099322C" w:rsidRDefault="006B7350" w:rsidP="004A0939">
      <w:pPr>
        <w:pStyle w:val="ListParagraph"/>
        <w:tabs>
          <w:tab w:val="left" w:pos="1035"/>
          <w:tab w:val="center" w:pos="3968"/>
        </w:tabs>
        <w:spacing w:line="276" w:lineRule="auto"/>
        <w:ind w:left="0"/>
        <w:jc w:val="both"/>
        <w:rPr>
          <w:rFonts w:ascii="Times New Roman" w:hAnsi="Times New Roman"/>
          <w:noProof/>
          <w:sz w:val="24"/>
          <w:szCs w:val="24"/>
        </w:rPr>
      </w:pPr>
      <w:r>
        <w:rPr>
          <w:rFonts w:ascii="Times New Roman" w:hAnsi="Times New Roman"/>
          <w:sz w:val="24"/>
          <w:szCs w:val="24"/>
        </w:rPr>
        <w:tab/>
      </w:r>
      <w:proofErr w:type="spellStart"/>
      <w:proofErr w:type="gramStart"/>
      <w:r w:rsidR="00317A73" w:rsidRPr="00317A73">
        <w:rPr>
          <w:rFonts w:ascii="Times New Roman" w:hAnsi="Times New Roman"/>
          <w:color w:val="202124"/>
          <w:sz w:val="24"/>
          <w:szCs w:val="24"/>
          <w:shd w:val="clear" w:color="auto" w:fill="FFFFFF"/>
          <w:lang w:val="en-US"/>
        </w:rPr>
        <w:t>Terapi</w:t>
      </w:r>
      <w:proofErr w:type="spellEnd"/>
      <w:r w:rsidR="00317A73" w:rsidRPr="00317A73">
        <w:rPr>
          <w:rFonts w:ascii="Times New Roman" w:hAnsi="Times New Roman"/>
          <w:color w:val="202124"/>
          <w:sz w:val="24"/>
          <w:szCs w:val="24"/>
          <w:shd w:val="clear" w:color="auto" w:fill="FFFFFF"/>
          <w:lang w:val="en-US"/>
        </w:rPr>
        <w:t xml:space="preserve"> </w:t>
      </w:r>
      <w:proofErr w:type="spellStart"/>
      <w:r w:rsidR="00317A73" w:rsidRPr="00317A73">
        <w:rPr>
          <w:rFonts w:ascii="Times New Roman" w:hAnsi="Times New Roman"/>
          <w:color w:val="202124"/>
          <w:sz w:val="24"/>
          <w:szCs w:val="24"/>
          <w:shd w:val="clear" w:color="auto" w:fill="FFFFFF"/>
          <w:lang w:val="en-US"/>
        </w:rPr>
        <w:t>murattal</w:t>
      </w:r>
      <w:proofErr w:type="spellEnd"/>
      <w:r w:rsidR="00317A73" w:rsidRPr="00317A73">
        <w:rPr>
          <w:rFonts w:ascii="Times New Roman" w:hAnsi="Times New Roman"/>
          <w:color w:val="202124"/>
          <w:sz w:val="24"/>
          <w:szCs w:val="24"/>
          <w:shd w:val="clear" w:color="auto" w:fill="FFFFFF"/>
          <w:lang w:val="en-US"/>
        </w:rPr>
        <w:t xml:space="preserve"> </w:t>
      </w:r>
      <w:proofErr w:type="spellStart"/>
      <w:r w:rsidR="00317A73" w:rsidRPr="00317A73">
        <w:rPr>
          <w:rFonts w:ascii="Times New Roman" w:hAnsi="Times New Roman"/>
          <w:color w:val="202124"/>
          <w:sz w:val="24"/>
          <w:szCs w:val="24"/>
          <w:shd w:val="clear" w:color="auto" w:fill="FFFFFF"/>
          <w:lang w:val="en-US"/>
        </w:rPr>
        <w:t>dapat</w:t>
      </w:r>
      <w:proofErr w:type="spellEnd"/>
      <w:r w:rsidR="00317A73" w:rsidRPr="00317A73">
        <w:rPr>
          <w:rFonts w:ascii="Times New Roman" w:hAnsi="Times New Roman"/>
          <w:color w:val="202124"/>
          <w:sz w:val="24"/>
          <w:szCs w:val="24"/>
          <w:shd w:val="clear" w:color="auto" w:fill="FFFFFF"/>
          <w:lang w:val="en-US"/>
        </w:rPr>
        <w:t xml:space="preserve"> </w:t>
      </w:r>
      <w:proofErr w:type="spellStart"/>
      <w:r w:rsidR="00317A73" w:rsidRPr="00317A73">
        <w:rPr>
          <w:rFonts w:ascii="Times New Roman" w:hAnsi="Times New Roman"/>
          <w:color w:val="202124"/>
          <w:sz w:val="24"/>
          <w:szCs w:val="24"/>
          <w:shd w:val="clear" w:color="auto" w:fill="FFFFFF"/>
          <w:lang w:val="en-US"/>
        </w:rPr>
        <w:t>menurunkan</w:t>
      </w:r>
      <w:proofErr w:type="spellEnd"/>
      <w:r w:rsidR="00317A73" w:rsidRPr="00317A73">
        <w:rPr>
          <w:rFonts w:ascii="Times New Roman" w:hAnsi="Times New Roman"/>
          <w:color w:val="202124"/>
          <w:sz w:val="24"/>
          <w:szCs w:val="24"/>
          <w:shd w:val="clear" w:color="auto" w:fill="FFFFFF"/>
          <w:lang w:val="en-US"/>
        </w:rPr>
        <w:t xml:space="preserve"> </w:t>
      </w:r>
      <w:proofErr w:type="spellStart"/>
      <w:r w:rsidR="00317A73" w:rsidRPr="00317A73">
        <w:rPr>
          <w:rFonts w:ascii="Times New Roman" w:hAnsi="Times New Roman"/>
          <w:color w:val="202124"/>
          <w:sz w:val="24"/>
          <w:szCs w:val="24"/>
          <w:shd w:val="clear" w:color="auto" w:fill="FFFFFF"/>
          <w:lang w:val="en-US"/>
        </w:rPr>
        <w:t>kegelisahan</w:t>
      </w:r>
      <w:proofErr w:type="spellEnd"/>
      <w:r w:rsidR="00317A73" w:rsidRPr="00317A73">
        <w:rPr>
          <w:rFonts w:ascii="Times New Roman" w:hAnsi="Times New Roman"/>
          <w:color w:val="202124"/>
          <w:sz w:val="24"/>
          <w:szCs w:val="24"/>
          <w:shd w:val="clear" w:color="auto" w:fill="FFFFFF"/>
          <w:lang w:val="en-US"/>
        </w:rPr>
        <w:t xml:space="preserve"> </w:t>
      </w:r>
      <w:proofErr w:type="spellStart"/>
      <w:r w:rsidR="00317A73" w:rsidRPr="00317A73">
        <w:rPr>
          <w:rFonts w:ascii="Times New Roman" w:hAnsi="Times New Roman"/>
          <w:color w:val="202124"/>
          <w:sz w:val="24"/>
          <w:szCs w:val="24"/>
          <w:shd w:val="clear" w:color="auto" w:fill="FFFFFF"/>
          <w:lang w:val="en-US"/>
        </w:rPr>
        <w:t>seseorang</w:t>
      </w:r>
      <w:proofErr w:type="spellEnd"/>
      <w:r w:rsidR="00317A73" w:rsidRPr="00317A73">
        <w:rPr>
          <w:rFonts w:ascii="Times New Roman" w:hAnsi="Times New Roman"/>
          <w:color w:val="202124"/>
          <w:sz w:val="24"/>
          <w:szCs w:val="24"/>
          <w:shd w:val="clear" w:color="auto" w:fill="FFFFFF"/>
          <w:lang w:val="en-US"/>
        </w:rPr>
        <w:t xml:space="preserve"> </w:t>
      </w:r>
      <w:proofErr w:type="spellStart"/>
      <w:r w:rsidR="00317A73" w:rsidRPr="00317A73">
        <w:rPr>
          <w:rFonts w:ascii="Times New Roman" w:hAnsi="Times New Roman"/>
          <w:color w:val="202124"/>
          <w:sz w:val="24"/>
          <w:szCs w:val="24"/>
          <w:shd w:val="clear" w:color="auto" w:fill="FFFFFF"/>
        </w:rPr>
        <w:t>karena</w:t>
      </w:r>
      <w:proofErr w:type="spellEnd"/>
      <w:r w:rsidR="00317A73" w:rsidRPr="00317A73">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adanya</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pengaktifan</w:t>
      </w:r>
      <w:proofErr w:type="spellEnd"/>
      <w:r w:rsidR="00273CA9">
        <w:rPr>
          <w:rFonts w:ascii="Times New Roman" w:hAnsi="Times New Roman"/>
          <w:color w:val="202124"/>
          <w:sz w:val="24"/>
          <w:szCs w:val="24"/>
          <w:shd w:val="clear" w:color="auto" w:fill="FFFFFF"/>
        </w:rPr>
        <w:t xml:space="preserve"> hormone endorphin </w:t>
      </w:r>
      <w:proofErr w:type="spellStart"/>
      <w:r w:rsidR="00273CA9">
        <w:rPr>
          <w:rFonts w:ascii="Times New Roman" w:hAnsi="Times New Roman"/>
          <w:color w:val="202124"/>
          <w:sz w:val="24"/>
          <w:szCs w:val="24"/>
          <w:shd w:val="clear" w:color="auto" w:fill="FFFFFF"/>
        </w:rPr>
        <w:t>secara</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alami</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dalam</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tubuh</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dan</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menurunkan</w:t>
      </w:r>
      <w:proofErr w:type="spellEnd"/>
      <w:r w:rsidR="00273CA9">
        <w:rPr>
          <w:rFonts w:ascii="Times New Roman" w:hAnsi="Times New Roman"/>
          <w:color w:val="202124"/>
          <w:sz w:val="24"/>
          <w:szCs w:val="24"/>
          <w:shd w:val="clear" w:color="auto" w:fill="FFFFFF"/>
        </w:rPr>
        <w:t xml:space="preserve"> hormone-</w:t>
      </w:r>
      <w:proofErr w:type="spellStart"/>
      <w:r w:rsidR="00273CA9">
        <w:rPr>
          <w:rFonts w:ascii="Times New Roman" w:hAnsi="Times New Roman"/>
          <w:color w:val="202124"/>
          <w:sz w:val="24"/>
          <w:szCs w:val="24"/>
          <w:shd w:val="clear" w:color="auto" w:fill="FFFFFF"/>
        </w:rPr>
        <w:t>hoemon</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cemas</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sehingga</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tubuh</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menjadi</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rilex</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dan</w:t>
      </w:r>
      <w:proofErr w:type="spellEnd"/>
      <w:r w:rsidR="00273CA9">
        <w:rPr>
          <w:rFonts w:ascii="Times New Roman" w:hAnsi="Times New Roman"/>
          <w:color w:val="202124"/>
          <w:sz w:val="24"/>
          <w:szCs w:val="24"/>
          <w:shd w:val="clear" w:color="auto" w:fill="FFFFFF"/>
        </w:rPr>
        <w:t xml:space="preserve"> </w:t>
      </w:r>
      <w:proofErr w:type="spellStart"/>
      <w:r w:rsidR="00273CA9">
        <w:rPr>
          <w:rFonts w:ascii="Times New Roman" w:hAnsi="Times New Roman"/>
          <w:color w:val="202124"/>
          <w:sz w:val="24"/>
          <w:szCs w:val="24"/>
          <w:shd w:val="clear" w:color="auto" w:fill="FFFFFF"/>
        </w:rPr>
        <w:t>tenang</w:t>
      </w:r>
      <w:proofErr w:type="spellEnd"/>
      <w:r w:rsidR="00273CA9">
        <w:rPr>
          <w:rFonts w:ascii="Times New Roman" w:hAnsi="Times New Roman"/>
          <w:color w:val="202124"/>
          <w:sz w:val="24"/>
          <w:szCs w:val="24"/>
          <w:shd w:val="clear" w:color="auto" w:fill="FFFFFF"/>
        </w:rPr>
        <w:t xml:space="preserve"> </w:t>
      </w:r>
      <w:r w:rsidR="00317A73" w:rsidRPr="00317A73">
        <w:rPr>
          <w:rFonts w:ascii="Times New Roman" w:hAnsi="Times New Roman"/>
          <w:color w:val="202124"/>
          <w:sz w:val="24"/>
          <w:szCs w:val="24"/>
          <w:shd w:val="clear" w:color="auto" w:fill="FFFFFF"/>
        </w:rPr>
        <w:t xml:space="preserve">(Sri </w:t>
      </w:r>
      <w:proofErr w:type="spellStart"/>
      <w:r w:rsidR="00317A73" w:rsidRPr="00317A73">
        <w:rPr>
          <w:rFonts w:ascii="Times New Roman" w:hAnsi="Times New Roman"/>
          <w:color w:val="202124"/>
          <w:sz w:val="24"/>
          <w:szCs w:val="24"/>
          <w:shd w:val="clear" w:color="auto" w:fill="FFFFFF"/>
        </w:rPr>
        <w:t>Suryani</w:t>
      </w:r>
      <w:proofErr w:type="spellEnd"/>
      <w:r w:rsidR="00317A73" w:rsidRPr="00317A73">
        <w:rPr>
          <w:rFonts w:ascii="Times New Roman" w:hAnsi="Times New Roman"/>
          <w:color w:val="202124"/>
          <w:sz w:val="24"/>
          <w:szCs w:val="24"/>
          <w:shd w:val="clear" w:color="auto" w:fill="FFFFFF"/>
        </w:rPr>
        <w:t>, 2016)</w:t>
      </w:r>
      <w:r w:rsidR="00317A73">
        <w:rPr>
          <w:rFonts w:ascii="Times New Roman" w:hAnsi="Times New Roman"/>
          <w:color w:val="202124"/>
          <w:sz w:val="24"/>
          <w:szCs w:val="24"/>
          <w:shd w:val="clear" w:color="auto" w:fill="FFFFFF"/>
        </w:rPr>
        <w:t>.</w:t>
      </w:r>
      <w:proofErr w:type="gramEnd"/>
      <w:r w:rsidR="004812BA">
        <w:rPr>
          <w:rFonts w:ascii="Times New Roman" w:hAnsi="Times New Roman"/>
          <w:noProof/>
          <w:sz w:val="24"/>
          <w:szCs w:val="24"/>
        </w:rPr>
        <w:t xml:space="preserve"> </w:t>
      </w:r>
      <w:r w:rsidR="00317A73" w:rsidRPr="00317A73">
        <w:rPr>
          <w:rFonts w:ascii="Times New Roman" w:hAnsi="Times New Roman"/>
          <w:noProof/>
          <w:sz w:val="24"/>
          <w:szCs w:val="24"/>
        </w:rPr>
        <w:t xml:space="preserve">Menurut Setyawan, Dkk, 2021 menjelaskan bahwa mendengarkan murattal Al-Qur'an dapat memberikan </w:t>
      </w:r>
      <w:r w:rsidR="00273CA9">
        <w:rPr>
          <w:rFonts w:ascii="Times New Roman" w:hAnsi="Times New Roman"/>
          <w:noProof/>
          <w:sz w:val="24"/>
          <w:szCs w:val="24"/>
        </w:rPr>
        <w:t>efek ketenangan, kesejukan dan kedamaian ddalam tubuh</w:t>
      </w:r>
      <w:r w:rsidR="00317A73" w:rsidRPr="00317A73">
        <w:rPr>
          <w:rFonts w:ascii="Times New Roman" w:hAnsi="Times New Roman"/>
          <w:noProof/>
          <w:sz w:val="24"/>
          <w:szCs w:val="24"/>
        </w:rPr>
        <w:t xml:space="preserve">, oleh karena itu mahasiswa yang akan menghadapi ujian dan mengalami kecemasan ketika diberi terapi murottal akan memberikan efek perasaan lebih </w:t>
      </w:r>
      <w:r w:rsidR="00DF636F">
        <w:rPr>
          <w:rFonts w:ascii="Times New Roman" w:hAnsi="Times New Roman"/>
          <w:noProof/>
          <w:sz w:val="24"/>
          <w:szCs w:val="24"/>
        </w:rPr>
        <w:t>tenang</w:t>
      </w:r>
      <w:r w:rsidR="00317A73" w:rsidRPr="00317A73">
        <w:rPr>
          <w:rFonts w:ascii="Times New Roman" w:hAnsi="Times New Roman"/>
          <w:noProof/>
          <w:sz w:val="24"/>
          <w:szCs w:val="24"/>
        </w:rPr>
        <w:t xml:space="preserve">, serta dapat </w:t>
      </w:r>
      <w:r w:rsidR="00DF636F">
        <w:rPr>
          <w:rFonts w:ascii="Times New Roman" w:hAnsi="Times New Roman"/>
          <w:noProof/>
          <w:sz w:val="24"/>
          <w:szCs w:val="24"/>
        </w:rPr>
        <w:t>menghilangkan perasaan takut, tegang, dan khawatir.</w:t>
      </w:r>
    </w:p>
    <w:p w14:paraId="7A258C7C" w14:textId="28A5211C" w:rsidR="0099322C" w:rsidRPr="0099322C" w:rsidRDefault="0099322C" w:rsidP="004A0939">
      <w:pPr>
        <w:pStyle w:val="ListParagraph"/>
        <w:tabs>
          <w:tab w:val="left" w:pos="1035"/>
          <w:tab w:val="center" w:pos="3968"/>
        </w:tabs>
        <w:spacing w:line="276" w:lineRule="auto"/>
        <w:ind w:left="0"/>
        <w:jc w:val="both"/>
        <w:rPr>
          <w:rFonts w:ascii="Times New Roman" w:hAnsi="Times New Roman"/>
          <w:noProof/>
          <w:sz w:val="24"/>
          <w:szCs w:val="24"/>
        </w:rPr>
      </w:pPr>
      <w:r>
        <w:rPr>
          <w:rFonts w:ascii="Times New Roman" w:hAnsi="Times New Roman"/>
          <w:color w:val="202124"/>
          <w:sz w:val="24"/>
          <w:szCs w:val="24"/>
          <w:shd w:val="clear" w:color="auto" w:fill="FFFFFF"/>
          <w:lang w:val="en-US"/>
        </w:rPr>
        <w:tab/>
      </w:r>
      <w:r w:rsidR="00317A73" w:rsidRPr="0099322C">
        <w:rPr>
          <w:rFonts w:ascii="Times New Roman" w:hAnsi="Times New Roman"/>
          <w:noProof/>
          <w:sz w:val="24"/>
          <w:szCs w:val="24"/>
        </w:rPr>
        <w:t xml:space="preserve">Murottal Al-Qur’an mempunyai irama teratur sehingga mempunyai efek </w:t>
      </w:r>
      <w:r w:rsidR="00DF636F">
        <w:rPr>
          <w:rFonts w:ascii="Times New Roman" w:hAnsi="Times New Roman"/>
          <w:noProof/>
          <w:sz w:val="24"/>
          <w:szCs w:val="24"/>
        </w:rPr>
        <w:t>menenangakn</w:t>
      </w:r>
      <w:r w:rsidR="00317A73" w:rsidRPr="0099322C">
        <w:rPr>
          <w:rFonts w:ascii="Times New Roman" w:hAnsi="Times New Roman"/>
          <w:noProof/>
          <w:sz w:val="24"/>
          <w:szCs w:val="24"/>
        </w:rPr>
        <w:t xml:space="preserve"> dan dapat menurunkan </w:t>
      </w:r>
      <w:r w:rsidR="00DF636F">
        <w:rPr>
          <w:rFonts w:ascii="Times New Roman" w:hAnsi="Times New Roman"/>
          <w:noProof/>
          <w:sz w:val="24"/>
          <w:szCs w:val="24"/>
        </w:rPr>
        <w:t>perasaan cemas.</w:t>
      </w:r>
      <w:r w:rsidR="00317A73" w:rsidRPr="0099322C">
        <w:rPr>
          <w:rFonts w:ascii="Times New Roman" w:hAnsi="Times New Roman"/>
          <w:noProof/>
          <w:sz w:val="24"/>
          <w:szCs w:val="24"/>
        </w:rPr>
        <w:t xml:space="preserve"> </w:t>
      </w:r>
      <w:r w:rsidR="00317A73" w:rsidRPr="0099322C">
        <w:rPr>
          <w:rFonts w:ascii="Times New Roman" w:hAnsi="Times New Roman"/>
          <w:noProof/>
          <w:sz w:val="24"/>
          <w:szCs w:val="24"/>
        </w:rPr>
        <w:lastRenderedPageBreak/>
        <w:t xml:space="preserve">Cara kerja terapi ini dengan cara </w:t>
      </w:r>
      <w:r w:rsidR="00DF636F">
        <w:rPr>
          <w:rFonts w:ascii="Times New Roman" w:hAnsi="Times New Roman"/>
          <w:noProof/>
          <w:sz w:val="24"/>
          <w:szCs w:val="24"/>
        </w:rPr>
        <w:t>meningkatkan</w:t>
      </w:r>
      <w:r w:rsidR="00317A73" w:rsidRPr="0099322C">
        <w:rPr>
          <w:rFonts w:ascii="Times New Roman" w:hAnsi="Times New Roman"/>
          <w:noProof/>
          <w:sz w:val="24"/>
          <w:szCs w:val="24"/>
        </w:rPr>
        <w:t xml:space="preserve"> hormon endorphin untuk menurunkan </w:t>
      </w:r>
      <w:r w:rsidR="00DF636F">
        <w:rPr>
          <w:rFonts w:ascii="Times New Roman" w:hAnsi="Times New Roman"/>
          <w:noProof/>
          <w:sz w:val="24"/>
          <w:szCs w:val="24"/>
        </w:rPr>
        <w:t>tekanan detak jantung</w:t>
      </w:r>
      <w:r w:rsidR="00317A73" w:rsidRPr="0099322C">
        <w:rPr>
          <w:rFonts w:ascii="Times New Roman" w:hAnsi="Times New Roman"/>
          <w:noProof/>
          <w:sz w:val="24"/>
          <w:szCs w:val="24"/>
        </w:rPr>
        <w:t xml:space="preserve">, denyut nadi dan aktivitas gelombang </w:t>
      </w:r>
      <w:r w:rsidR="00DF636F">
        <w:rPr>
          <w:rFonts w:ascii="Times New Roman" w:hAnsi="Times New Roman"/>
          <w:noProof/>
          <w:sz w:val="24"/>
          <w:szCs w:val="24"/>
        </w:rPr>
        <w:t>pada otak.</w:t>
      </w:r>
      <w:r w:rsidR="00317A73" w:rsidRPr="0099322C">
        <w:rPr>
          <w:rFonts w:ascii="Times New Roman" w:hAnsi="Times New Roman"/>
          <w:sz w:val="24"/>
          <w:szCs w:val="24"/>
        </w:rPr>
        <w:t xml:space="preserve"> </w:t>
      </w:r>
      <w:proofErr w:type="gramStart"/>
      <w:r w:rsidR="00317A73" w:rsidRPr="0099322C">
        <w:rPr>
          <w:rFonts w:ascii="Times New Roman" w:hAnsi="Times New Roman"/>
          <w:sz w:val="24"/>
          <w:szCs w:val="24"/>
        </w:rPr>
        <w:t>(</w:t>
      </w:r>
      <w:proofErr w:type="spellStart"/>
      <w:r w:rsidR="00317A73" w:rsidRPr="0099322C">
        <w:rPr>
          <w:rFonts w:ascii="Times New Roman" w:hAnsi="Times New Roman"/>
          <w:sz w:val="24"/>
          <w:szCs w:val="24"/>
        </w:rPr>
        <w:t>Handayani</w:t>
      </w:r>
      <w:proofErr w:type="spellEnd"/>
      <w:r w:rsidR="00317A73" w:rsidRPr="0099322C">
        <w:rPr>
          <w:rFonts w:ascii="Times New Roman" w:hAnsi="Times New Roman"/>
          <w:sz w:val="24"/>
          <w:szCs w:val="24"/>
        </w:rPr>
        <w:t xml:space="preserve"> </w:t>
      </w:r>
      <w:proofErr w:type="spellStart"/>
      <w:r w:rsidR="00317A73" w:rsidRPr="0099322C">
        <w:rPr>
          <w:rFonts w:ascii="Times New Roman" w:hAnsi="Times New Roman"/>
          <w:sz w:val="24"/>
          <w:szCs w:val="24"/>
        </w:rPr>
        <w:t>dkk</w:t>
      </w:r>
      <w:proofErr w:type="spellEnd"/>
      <w:r w:rsidR="00317A73" w:rsidRPr="0099322C">
        <w:rPr>
          <w:rFonts w:ascii="Times New Roman" w:hAnsi="Times New Roman"/>
          <w:sz w:val="24"/>
          <w:szCs w:val="24"/>
        </w:rPr>
        <w:t xml:space="preserve">, 2014) </w:t>
      </w:r>
      <w:proofErr w:type="spellStart"/>
      <w:r w:rsidR="00317A73" w:rsidRPr="0099322C">
        <w:rPr>
          <w:rFonts w:ascii="Times New Roman" w:hAnsi="Times New Roman"/>
          <w:sz w:val="24"/>
          <w:szCs w:val="24"/>
        </w:rPr>
        <w:t>menyebutkan</w:t>
      </w:r>
      <w:proofErr w:type="spellEnd"/>
      <w:r w:rsidR="00317A73" w:rsidRPr="0099322C">
        <w:rPr>
          <w:rFonts w:ascii="Times New Roman" w:hAnsi="Times New Roman"/>
          <w:sz w:val="24"/>
          <w:szCs w:val="24"/>
        </w:rPr>
        <w:t xml:space="preserve"> </w:t>
      </w:r>
      <w:proofErr w:type="spellStart"/>
      <w:r w:rsidR="00317A73" w:rsidRPr="0099322C">
        <w:rPr>
          <w:rFonts w:ascii="Times New Roman" w:hAnsi="Times New Roman"/>
          <w:sz w:val="24"/>
          <w:szCs w:val="24"/>
        </w:rPr>
        <w:t>manfaat</w:t>
      </w:r>
      <w:proofErr w:type="spellEnd"/>
      <w:r w:rsidR="00DF636F">
        <w:rPr>
          <w:rFonts w:ascii="Times New Roman" w:hAnsi="Times New Roman"/>
          <w:sz w:val="24"/>
          <w:szCs w:val="24"/>
        </w:rPr>
        <w:t xml:space="preserve"> </w:t>
      </w:r>
      <w:proofErr w:type="spellStart"/>
      <w:r w:rsidR="00DF636F">
        <w:rPr>
          <w:rFonts w:ascii="Times New Roman" w:hAnsi="Times New Roman"/>
          <w:sz w:val="24"/>
          <w:szCs w:val="24"/>
        </w:rPr>
        <w:t>dari</w:t>
      </w:r>
      <w:proofErr w:type="spellEnd"/>
      <w:r w:rsidR="00DF636F">
        <w:rPr>
          <w:rFonts w:ascii="Times New Roman" w:hAnsi="Times New Roman"/>
          <w:sz w:val="24"/>
          <w:szCs w:val="24"/>
        </w:rPr>
        <w:t xml:space="preserve"> </w:t>
      </w:r>
      <w:proofErr w:type="spellStart"/>
      <w:r w:rsidR="00DF636F">
        <w:rPr>
          <w:rFonts w:ascii="Times New Roman" w:hAnsi="Times New Roman"/>
          <w:sz w:val="24"/>
          <w:szCs w:val="24"/>
        </w:rPr>
        <w:t>mendengarkan</w:t>
      </w:r>
      <w:proofErr w:type="spellEnd"/>
      <w:r w:rsidR="00DF636F">
        <w:rPr>
          <w:rFonts w:ascii="Times New Roman" w:hAnsi="Times New Roman"/>
          <w:sz w:val="24"/>
          <w:szCs w:val="24"/>
        </w:rPr>
        <w:t xml:space="preserve"> Al-Qur’an </w:t>
      </w:r>
      <w:proofErr w:type="spellStart"/>
      <w:r w:rsidR="00DF636F">
        <w:rPr>
          <w:rFonts w:ascii="Times New Roman" w:hAnsi="Times New Roman"/>
          <w:sz w:val="24"/>
          <w:szCs w:val="24"/>
        </w:rPr>
        <w:t>yaitu</w:t>
      </w:r>
      <w:proofErr w:type="spellEnd"/>
      <w:r w:rsidR="00DF636F">
        <w:rPr>
          <w:rFonts w:ascii="Times New Roman" w:hAnsi="Times New Roman"/>
          <w:sz w:val="24"/>
          <w:szCs w:val="24"/>
        </w:rPr>
        <w:t xml:space="preserve"> </w:t>
      </w:r>
      <w:proofErr w:type="spellStart"/>
      <w:r w:rsidR="00DF636F">
        <w:rPr>
          <w:rFonts w:ascii="Times New Roman" w:hAnsi="Times New Roman"/>
          <w:sz w:val="24"/>
          <w:szCs w:val="24"/>
        </w:rPr>
        <w:t>adanya</w:t>
      </w:r>
      <w:proofErr w:type="spellEnd"/>
      <w:r w:rsidR="00DF636F">
        <w:rPr>
          <w:rFonts w:ascii="Times New Roman" w:hAnsi="Times New Roman"/>
          <w:sz w:val="24"/>
          <w:szCs w:val="24"/>
        </w:rPr>
        <w:t xml:space="preserve"> </w:t>
      </w:r>
      <w:proofErr w:type="spellStart"/>
      <w:r w:rsidR="00DF636F">
        <w:rPr>
          <w:rFonts w:ascii="Times New Roman" w:hAnsi="Times New Roman"/>
          <w:sz w:val="24"/>
          <w:szCs w:val="24"/>
        </w:rPr>
        <w:t>penurunan</w:t>
      </w:r>
      <w:proofErr w:type="spellEnd"/>
      <w:r w:rsidR="00DF636F">
        <w:rPr>
          <w:rFonts w:ascii="Times New Roman" w:hAnsi="Times New Roman"/>
          <w:sz w:val="24"/>
          <w:szCs w:val="24"/>
        </w:rPr>
        <w:t xml:space="preserve"> </w:t>
      </w:r>
      <w:proofErr w:type="spellStart"/>
      <w:r w:rsidR="00DF636F">
        <w:rPr>
          <w:rFonts w:ascii="Times New Roman" w:hAnsi="Times New Roman"/>
          <w:sz w:val="24"/>
          <w:szCs w:val="24"/>
        </w:rPr>
        <w:t>pada</w:t>
      </w:r>
      <w:proofErr w:type="spellEnd"/>
      <w:r w:rsidR="00DF636F">
        <w:rPr>
          <w:rFonts w:ascii="Times New Roman" w:hAnsi="Times New Roman"/>
          <w:sz w:val="24"/>
          <w:szCs w:val="24"/>
        </w:rPr>
        <w:t xml:space="preserve"> </w:t>
      </w:r>
      <w:proofErr w:type="spellStart"/>
      <w:r w:rsidR="00DF636F">
        <w:rPr>
          <w:rFonts w:ascii="Times New Roman" w:hAnsi="Times New Roman"/>
          <w:sz w:val="24"/>
          <w:szCs w:val="24"/>
        </w:rPr>
        <w:t>frekuensi</w:t>
      </w:r>
      <w:proofErr w:type="spellEnd"/>
      <w:r w:rsidR="00DF636F">
        <w:rPr>
          <w:rFonts w:ascii="Times New Roman" w:hAnsi="Times New Roman"/>
          <w:sz w:val="24"/>
          <w:szCs w:val="24"/>
        </w:rPr>
        <w:t xml:space="preserve"> </w:t>
      </w:r>
      <w:proofErr w:type="spellStart"/>
      <w:r w:rsidR="00DF636F">
        <w:rPr>
          <w:rFonts w:ascii="Times New Roman" w:hAnsi="Times New Roman"/>
          <w:sz w:val="24"/>
          <w:szCs w:val="24"/>
        </w:rPr>
        <w:t>nadi</w:t>
      </w:r>
      <w:proofErr w:type="spellEnd"/>
      <w:r w:rsidR="00317A73" w:rsidRPr="0099322C">
        <w:rPr>
          <w:rFonts w:ascii="Times New Roman" w:hAnsi="Times New Roman"/>
          <w:sz w:val="24"/>
          <w:szCs w:val="24"/>
        </w:rPr>
        <w:t>.</w:t>
      </w:r>
      <w:proofErr w:type="gramEnd"/>
      <w:r w:rsidRPr="0099322C">
        <w:rPr>
          <w:rFonts w:ascii="Times New Roman" w:hAnsi="Times New Roman"/>
          <w:sz w:val="24"/>
          <w:szCs w:val="24"/>
        </w:rPr>
        <w:t xml:space="preserve"> </w:t>
      </w:r>
    </w:p>
    <w:p w14:paraId="6742A003" w14:textId="7142DD59" w:rsidR="0099322C" w:rsidRDefault="0099322C" w:rsidP="004A0939">
      <w:pPr>
        <w:tabs>
          <w:tab w:val="left" w:pos="1035"/>
          <w:tab w:val="center" w:pos="3968"/>
        </w:tabs>
        <w:spacing w:after="0" w:line="276" w:lineRule="auto"/>
        <w:jc w:val="both"/>
        <w:rPr>
          <w:rFonts w:ascii="Times New Roman" w:hAnsi="Times New Roman"/>
          <w:noProof/>
          <w:sz w:val="24"/>
          <w:szCs w:val="24"/>
        </w:rPr>
      </w:pPr>
      <w:r>
        <w:rPr>
          <w:rFonts w:ascii="Times New Roman" w:hAnsi="Times New Roman"/>
          <w:sz w:val="24"/>
          <w:szCs w:val="24"/>
        </w:rPr>
        <w:tab/>
      </w:r>
      <w:r w:rsidR="00317A73" w:rsidRPr="0099322C">
        <w:rPr>
          <w:rFonts w:ascii="Times New Roman" w:hAnsi="Times New Roman"/>
          <w:noProof/>
          <w:sz w:val="24"/>
          <w:szCs w:val="24"/>
        </w:rPr>
        <w:t>Murattal Al-Qur’an mamp</w:t>
      </w:r>
      <w:r w:rsidR="00DF636F">
        <w:rPr>
          <w:rFonts w:ascii="Times New Roman" w:hAnsi="Times New Roman"/>
          <w:noProof/>
          <w:sz w:val="24"/>
          <w:szCs w:val="24"/>
        </w:rPr>
        <w:t>umemperbaiki</w:t>
      </w:r>
      <w:r w:rsidR="00317A73" w:rsidRPr="0099322C">
        <w:rPr>
          <w:rFonts w:ascii="Times New Roman" w:hAnsi="Times New Roman"/>
          <w:noProof/>
          <w:sz w:val="24"/>
          <w:szCs w:val="24"/>
        </w:rPr>
        <w:t xml:space="preserve"> pernafasan yang </w:t>
      </w:r>
      <w:r w:rsidR="00DF636F">
        <w:rPr>
          <w:rFonts w:ascii="Times New Roman" w:hAnsi="Times New Roman"/>
          <w:noProof/>
          <w:sz w:val="24"/>
          <w:szCs w:val="24"/>
        </w:rPr>
        <w:t>dan</w:t>
      </w:r>
      <w:r w:rsidR="00317A73" w:rsidRPr="0099322C">
        <w:rPr>
          <w:rFonts w:ascii="Times New Roman" w:hAnsi="Times New Roman"/>
          <w:noProof/>
          <w:sz w:val="24"/>
          <w:szCs w:val="24"/>
        </w:rPr>
        <w:t xml:space="preserve"> memberikan perasaan tenang, serta menciptakan pemikiran yang lebih dalam sehingga memperbaiki sistem metabolisme tubuh.</w:t>
      </w:r>
    </w:p>
    <w:p w14:paraId="02E21858" w14:textId="77777777" w:rsidR="00340926" w:rsidRDefault="0099322C" w:rsidP="004A0939">
      <w:pPr>
        <w:tabs>
          <w:tab w:val="left" w:pos="1035"/>
          <w:tab w:val="center" w:pos="3968"/>
        </w:tabs>
        <w:spacing w:after="0" w:line="276" w:lineRule="auto"/>
        <w:jc w:val="both"/>
        <w:rPr>
          <w:rFonts w:ascii="Times New Roman" w:hAnsi="Times New Roman" w:cs="Times New Roman"/>
          <w:noProof/>
          <w:sz w:val="24"/>
          <w:szCs w:val="24"/>
        </w:rPr>
      </w:pPr>
      <w:r>
        <w:rPr>
          <w:rFonts w:ascii="Times New Roman" w:hAnsi="Times New Roman"/>
          <w:noProof/>
          <w:sz w:val="24"/>
          <w:szCs w:val="24"/>
        </w:rPr>
        <w:tab/>
      </w:r>
      <w:proofErr w:type="gramStart"/>
      <w:r w:rsidR="00317A73" w:rsidRPr="0099322C">
        <w:rPr>
          <w:rFonts w:ascii="Times New Roman" w:hAnsi="Times New Roman"/>
          <w:noProof/>
          <w:sz w:val="24"/>
          <w:szCs w:val="24"/>
        </w:rPr>
        <w:t xml:space="preserve">Mahasiswa yang </w:t>
      </w:r>
      <w:r w:rsidR="00317A73" w:rsidRPr="0099322C">
        <w:rPr>
          <w:rFonts w:ascii="Times New Roman" w:hAnsi="Times New Roman"/>
          <w:sz w:val="24"/>
          <w:szCs w:val="24"/>
          <w:lang w:val="en-US"/>
        </w:rPr>
        <w:t>m</w:t>
      </w:r>
      <w:proofErr w:type="spellStart"/>
      <w:r w:rsidR="00317A73" w:rsidRPr="0099322C">
        <w:rPr>
          <w:rFonts w:ascii="Times New Roman" w:hAnsi="Times New Roman"/>
          <w:sz w:val="24"/>
          <w:szCs w:val="24"/>
        </w:rPr>
        <w:t>enghadapi</w:t>
      </w:r>
      <w:proofErr w:type="spellEnd"/>
      <w:r w:rsidR="00317A73" w:rsidRPr="0099322C">
        <w:rPr>
          <w:rFonts w:ascii="Times New Roman" w:hAnsi="Times New Roman"/>
          <w:sz w:val="24"/>
          <w:szCs w:val="24"/>
        </w:rPr>
        <w:t xml:space="preserve"> </w:t>
      </w:r>
      <w:proofErr w:type="spellStart"/>
      <w:r w:rsidR="00317A73" w:rsidRPr="0099322C">
        <w:rPr>
          <w:rFonts w:ascii="Times New Roman" w:hAnsi="Times New Roman"/>
          <w:sz w:val="24"/>
          <w:szCs w:val="24"/>
        </w:rPr>
        <w:t>ujian</w:t>
      </w:r>
      <w:proofErr w:type="spellEnd"/>
      <w:r w:rsidR="00317A73" w:rsidRPr="0099322C">
        <w:rPr>
          <w:rFonts w:ascii="Times New Roman" w:hAnsi="Times New Roman"/>
          <w:sz w:val="24"/>
          <w:szCs w:val="24"/>
        </w:rPr>
        <w:t xml:space="preserve"> OSC</w:t>
      </w:r>
      <w:r w:rsidR="00317A73" w:rsidRPr="0099322C">
        <w:rPr>
          <w:rFonts w:ascii="Times New Roman" w:hAnsi="Times New Roman"/>
          <w:sz w:val="24"/>
          <w:szCs w:val="24"/>
          <w:lang w:val="en-US"/>
        </w:rPr>
        <w:t>A</w:t>
      </w:r>
      <w:r w:rsidR="00317A73" w:rsidRPr="0099322C">
        <w:rPr>
          <w:rFonts w:ascii="Times New Roman" w:hAnsi="Times New Roman"/>
          <w:sz w:val="24"/>
          <w:szCs w:val="24"/>
        </w:rPr>
        <w:t xml:space="preserve"> </w:t>
      </w:r>
      <w:proofErr w:type="spellStart"/>
      <w:r w:rsidR="00DF636F">
        <w:rPr>
          <w:rFonts w:ascii="Times New Roman" w:hAnsi="Times New Roman"/>
          <w:sz w:val="24"/>
          <w:szCs w:val="24"/>
        </w:rPr>
        <w:t>terdapat</w:t>
      </w:r>
      <w:proofErr w:type="spellEnd"/>
      <w:r w:rsidR="00DF636F">
        <w:rPr>
          <w:rFonts w:ascii="Times New Roman" w:hAnsi="Times New Roman"/>
          <w:sz w:val="24"/>
          <w:szCs w:val="24"/>
        </w:rPr>
        <w:t xml:space="preserve"> </w:t>
      </w:r>
      <w:proofErr w:type="spellStart"/>
      <w:r w:rsidR="00317A73" w:rsidRPr="0099322C">
        <w:rPr>
          <w:rFonts w:ascii="Times New Roman" w:hAnsi="Times New Roman"/>
          <w:sz w:val="24"/>
          <w:szCs w:val="24"/>
        </w:rPr>
        <w:t>penurunan</w:t>
      </w:r>
      <w:proofErr w:type="spellEnd"/>
      <w:r w:rsidR="00317A73" w:rsidRPr="0099322C">
        <w:rPr>
          <w:rFonts w:ascii="Times New Roman" w:hAnsi="Times New Roman"/>
          <w:sz w:val="24"/>
          <w:szCs w:val="24"/>
        </w:rPr>
        <w:t xml:space="preserve"> </w:t>
      </w:r>
      <w:proofErr w:type="spellStart"/>
      <w:r w:rsidR="00317A73" w:rsidRPr="0099322C">
        <w:rPr>
          <w:rFonts w:ascii="Times New Roman" w:hAnsi="Times New Roman"/>
          <w:sz w:val="24"/>
          <w:szCs w:val="24"/>
        </w:rPr>
        <w:t>tingkat</w:t>
      </w:r>
      <w:proofErr w:type="spellEnd"/>
      <w:r w:rsidR="00317A73" w:rsidRPr="0099322C">
        <w:rPr>
          <w:rFonts w:ascii="Times New Roman" w:hAnsi="Times New Roman"/>
          <w:sz w:val="24"/>
          <w:szCs w:val="24"/>
        </w:rPr>
        <w:t xml:space="preserve"> </w:t>
      </w:r>
      <w:proofErr w:type="spellStart"/>
      <w:r w:rsidR="00317A73" w:rsidRPr="0099322C">
        <w:rPr>
          <w:rFonts w:ascii="Times New Roman" w:hAnsi="Times New Roman"/>
          <w:sz w:val="24"/>
          <w:szCs w:val="24"/>
        </w:rPr>
        <w:t>kecemasan</w:t>
      </w:r>
      <w:proofErr w:type="spellEnd"/>
      <w:r w:rsidR="00317A73" w:rsidRPr="0099322C">
        <w:rPr>
          <w:rFonts w:ascii="Times New Roman" w:hAnsi="Times New Roman"/>
          <w:sz w:val="24"/>
          <w:szCs w:val="24"/>
        </w:rPr>
        <w:t xml:space="preserve"> </w:t>
      </w:r>
      <w:proofErr w:type="spellStart"/>
      <w:r w:rsidR="00317A73" w:rsidRPr="0099322C">
        <w:rPr>
          <w:rFonts w:ascii="Times New Roman" w:hAnsi="Times New Roman"/>
          <w:sz w:val="24"/>
          <w:szCs w:val="24"/>
        </w:rPr>
        <w:t>dalam</w:t>
      </w:r>
      <w:proofErr w:type="spellEnd"/>
      <w:r w:rsidR="00317A73" w:rsidRPr="0099322C">
        <w:rPr>
          <w:rFonts w:ascii="Times New Roman" w:hAnsi="Times New Roman"/>
          <w:sz w:val="24"/>
          <w:szCs w:val="24"/>
        </w:rPr>
        <w:t xml:space="preserve"> </w:t>
      </w:r>
      <w:proofErr w:type="spellStart"/>
      <w:r w:rsidR="00317A73" w:rsidRPr="0099322C">
        <w:rPr>
          <w:rFonts w:ascii="Times New Roman" w:hAnsi="Times New Roman"/>
          <w:sz w:val="24"/>
          <w:szCs w:val="24"/>
        </w:rPr>
        <w:t>menghadapi</w:t>
      </w:r>
      <w:proofErr w:type="spellEnd"/>
      <w:r w:rsidR="00317A73" w:rsidRPr="0099322C">
        <w:rPr>
          <w:rFonts w:ascii="Times New Roman" w:hAnsi="Times New Roman"/>
          <w:sz w:val="24"/>
          <w:szCs w:val="24"/>
        </w:rPr>
        <w:t xml:space="preserve"> </w:t>
      </w:r>
      <w:proofErr w:type="spellStart"/>
      <w:r w:rsidR="00317A73" w:rsidRPr="0099322C">
        <w:rPr>
          <w:rFonts w:ascii="Times New Roman" w:hAnsi="Times New Roman"/>
          <w:sz w:val="24"/>
          <w:szCs w:val="24"/>
        </w:rPr>
        <w:t>ujian</w:t>
      </w:r>
      <w:proofErr w:type="spellEnd"/>
      <w:r w:rsidR="00317A73" w:rsidRPr="0099322C">
        <w:rPr>
          <w:rFonts w:ascii="Times New Roman" w:hAnsi="Times New Roman"/>
          <w:sz w:val="24"/>
          <w:szCs w:val="24"/>
        </w:rPr>
        <w:t xml:space="preserve"> OSC</w:t>
      </w:r>
      <w:r w:rsidR="00317A73" w:rsidRPr="0099322C">
        <w:rPr>
          <w:rFonts w:ascii="Times New Roman" w:hAnsi="Times New Roman"/>
          <w:sz w:val="24"/>
          <w:szCs w:val="24"/>
          <w:lang w:val="en-US"/>
        </w:rPr>
        <w:t>A</w:t>
      </w:r>
      <w:r w:rsidR="00317A73" w:rsidRPr="0099322C">
        <w:rPr>
          <w:rFonts w:ascii="Times New Roman" w:hAnsi="Times New Roman"/>
          <w:sz w:val="24"/>
          <w:szCs w:val="24"/>
        </w:rPr>
        <w:t>.</w:t>
      </w:r>
      <w:proofErr w:type="gramEnd"/>
      <w:r w:rsidR="00317A73" w:rsidRPr="0099322C">
        <w:rPr>
          <w:rFonts w:ascii="Times New Roman" w:hAnsi="Times New Roman"/>
          <w:sz w:val="24"/>
          <w:szCs w:val="24"/>
        </w:rPr>
        <w:t xml:space="preserve"> </w:t>
      </w:r>
      <w:r w:rsidR="00DF636F">
        <w:rPr>
          <w:rFonts w:ascii="Times New Roman" w:hAnsi="Times New Roman" w:cs="Times New Roman"/>
          <w:noProof/>
          <w:sz w:val="24"/>
          <w:szCs w:val="24"/>
        </w:rPr>
        <w:t>Seseorang akan mersa tenang jika mendengarkan secara khusyuk disertai dengan paham terhadap makna dari surah tersebut</w:t>
      </w:r>
      <w:r w:rsidR="00317A73" w:rsidRPr="0099322C">
        <w:rPr>
          <w:rFonts w:ascii="Times New Roman" w:hAnsi="Times New Roman" w:cs="Times New Roman"/>
          <w:noProof/>
          <w:sz w:val="24"/>
          <w:szCs w:val="24"/>
        </w:rPr>
        <w:t xml:space="preserve">. </w:t>
      </w:r>
      <w:r w:rsidR="00DF636F">
        <w:rPr>
          <w:rFonts w:ascii="Times New Roman" w:hAnsi="Times New Roman" w:cs="Times New Roman"/>
          <w:noProof/>
          <w:sz w:val="24"/>
          <w:szCs w:val="24"/>
        </w:rPr>
        <w:t xml:space="preserve">Bacaan lantunan murattal akan masuk melalui gendang telinga kemudian menggetarkan oval window dan membran timpani, selanjutnya akan merubah sel reseptor dan disebarkan ke korteks audiotori dan dilanjutkan ke </w:t>
      </w:r>
      <w:r w:rsidR="00340926">
        <w:rPr>
          <w:rFonts w:ascii="Times New Roman" w:hAnsi="Times New Roman" w:cs="Times New Roman"/>
          <w:noProof/>
          <w:sz w:val="24"/>
          <w:szCs w:val="24"/>
        </w:rPr>
        <w:t>amygdala. Kemudian akan membentuk beberapa gelombang pada otak yaitu gelombang alpha.</w:t>
      </w:r>
      <w:r w:rsidR="00317A73" w:rsidRPr="0099322C">
        <w:rPr>
          <w:rFonts w:ascii="Times New Roman" w:hAnsi="Times New Roman" w:cs="Times New Roman"/>
          <w:noProof/>
          <w:sz w:val="24"/>
          <w:szCs w:val="24"/>
        </w:rPr>
        <w:t xml:space="preserve"> </w:t>
      </w:r>
      <w:r w:rsidR="00340926">
        <w:rPr>
          <w:rFonts w:ascii="Times New Roman" w:hAnsi="Times New Roman" w:cs="Times New Roman"/>
          <w:noProof/>
          <w:sz w:val="24"/>
          <w:szCs w:val="24"/>
        </w:rPr>
        <w:t>Gelombang alpha adalah gelombang berfrekuensi 8-13Hz berhubungan dengan kondisi rileks, peningkatan imunitas tubuh, menstabilkan detak jantung. Oleh karena itu, mendengarkan murattal Al-Qur’an sangat diperlukanuntuk meningkatkan kondisi belajar.</w:t>
      </w:r>
    </w:p>
    <w:p w14:paraId="4E98CF10" w14:textId="36CC8E8F" w:rsidR="0099322C" w:rsidRPr="004812BA" w:rsidRDefault="00340926" w:rsidP="004A0939">
      <w:pPr>
        <w:tabs>
          <w:tab w:val="left" w:pos="1035"/>
          <w:tab w:val="center" w:pos="3968"/>
        </w:tabs>
        <w:spacing w:after="0" w:line="276" w:lineRule="auto"/>
        <w:jc w:val="both"/>
        <w:rPr>
          <w:rFonts w:ascii="Times New Roman" w:hAnsi="Times New Roman"/>
          <w:noProof/>
          <w:sz w:val="24"/>
          <w:szCs w:val="24"/>
        </w:rPr>
      </w:pPr>
      <w:r>
        <w:rPr>
          <w:rFonts w:ascii="Times New Roman" w:hAnsi="Times New Roman" w:cs="Times New Roman"/>
          <w:noProof/>
          <w:sz w:val="24"/>
          <w:szCs w:val="24"/>
        </w:rPr>
        <w:tab/>
      </w:r>
      <w:r w:rsidR="00317A73" w:rsidRPr="0099322C">
        <w:rPr>
          <w:rFonts w:ascii="Times New Roman" w:hAnsi="Times New Roman" w:cs="Times New Roman"/>
          <w:noProof/>
          <w:sz w:val="24"/>
          <w:szCs w:val="24"/>
        </w:rPr>
        <w:t xml:space="preserve">Pelaksanaan tindakan ini dilakukan dalam waktu 15 menit, sejalan dengan penelitian </w:t>
      </w:r>
      <w:commentRangeStart w:id="3"/>
      <w:r w:rsidR="00317A73" w:rsidRPr="0099322C">
        <w:rPr>
          <w:rFonts w:ascii="Times New Roman" w:hAnsi="Times New Roman" w:cs="Times New Roman"/>
          <w:noProof/>
          <w:sz w:val="24"/>
          <w:szCs w:val="24"/>
        </w:rPr>
        <w:fldChar w:fldCharType="begin" w:fldLock="1"/>
      </w:r>
      <w:r w:rsidR="00317A73" w:rsidRPr="0099322C">
        <w:rPr>
          <w:rFonts w:ascii="Times New Roman" w:hAnsi="Times New Roman" w:cs="Times New Roman"/>
          <w:noProof/>
          <w:sz w:val="24"/>
          <w:szCs w:val="24"/>
        </w:rPr>
        <w:instrText>ADDIN CSL_CITATION {"citationItems":[{"id":"ITEM-1","itemData":{"DOI":"10.37287/jppp.v5i2.1443","ISSN":"2714-9757","abstract":"Mahasiswa merupakan individu yang rentan mengalami kecemasan. Salah satu faktor penyebab kecemasan pada mahasiswa adalah saat menghadapi ujian praktikum. Terapi murrotal Al-ma’tsurat merupakan salah satu terapi nonfarmakologi yang efektif menurunkan kecemasan. Penelitian ini bertujuan untuk mengetahui efektivitas terapi murrotal Al-ma’tsurat terhadap penurunan tingkat kecemasan mahasiswa sebelum menghadapi ujian praktikum di Fakultas Keperawatan Universitas Riau. Penelitian ini menggunakan metode quasy experiment dengan desain pretest-posttest with control group. Sampel penelitian berjumlah 34 orang yang terbagi menjadi 17 orang  kelompok eksperimen dan 17 orang  kelompok kontrol yang diambil berdasarkan kriteria inklusi menggunakan teknik Probability Sampling. Alat ukur penelitian yang digunakan adalah Zung Self-Rating Scale (ZSAS) untuk mengukur tingkat kecemasan dengan skor 20-80. Analisis yang digunakan adalah analisis univariat dan bivariat dengan menggunakan Uji Wilcoxon Test, Dependent T Test dan Uji Independent Sample T Test. Rata-rata tingkat kecemasan mahasiswa setelah diberikan intervensi adalah 37,41 dan pada kelompok kontrol yang tidak diberikan intervensi adalah 46,24. Hasil Uji Independent T Test diperoleh nilai p value (0,000) atau &lt; α (0,05). Terapi murrotal Al-ma’tsurat efektif menurunkan tingkat kecemasan pada mahasiswa sebelum menghadapi ujian praktikum.","author":[{"dropping-particle":"","family":"Supratih","given":"Ivo","non-dropping-particle":"","parse-names":false,"suffix":""},{"dropping-particle":"","family":"Hasneli","given":"Yesi","non-dropping-particle":"","parse-names":false,"suffix":""},{"dropping-particle":"","family":"Woferst","given":"Rismadefi","non-dropping-particle":"","parse-names":false,"suffix":""}],"container-title":"Jurnal Penelitian Perawat Profesional","id":"ITEM-1","issue":"2","issued":{"date-parts":[["2023"]]},"page":"591-600","title":"Efektivitas Terapi Murottal Al-Ma’tsurat Pagi terhadap Tingkat Kecemasan Mahasiswa dalam Menghadapi Ujian Praktikum","type":"article-journal","volume":"5"},"uris":["http://www.mendeley.com/documents/?uuid=5b0976a0-33a0-4743-a30d-40cdc2228224"]}],"mendeley":{"formattedCitation":"(Supratih et al., 2023)","manualFormatting":"(Supratih Dkk., 2023)","plainTextFormattedCitation":"(Supratih et al., 2023)","previouslyFormattedCitation":"(Supratih et al., 2023)"},"properties":{"noteIndex":0},"schema":"https://github.com/citation-style-language/schema/raw/master/csl-citation.json"}</w:instrText>
      </w:r>
      <w:r w:rsidR="00317A73" w:rsidRPr="0099322C">
        <w:rPr>
          <w:rFonts w:ascii="Times New Roman" w:hAnsi="Times New Roman" w:cs="Times New Roman"/>
          <w:noProof/>
          <w:sz w:val="24"/>
          <w:szCs w:val="24"/>
        </w:rPr>
        <w:fldChar w:fldCharType="separate"/>
      </w:r>
      <w:r w:rsidR="00317A73" w:rsidRPr="0099322C">
        <w:rPr>
          <w:rFonts w:ascii="Times New Roman" w:hAnsi="Times New Roman" w:cs="Times New Roman"/>
          <w:noProof/>
          <w:sz w:val="24"/>
          <w:szCs w:val="24"/>
        </w:rPr>
        <w:t>(Supratih Dkk., 2023)</w:t>
      </w:r>
      <w:r w:rsidR="00317A73" w:rsidRPr="0099322C">
        <w:rPr>
          <w:rFonts w:ascii="Times New Roman" w:hAnsi="Times New Roman" w:cs="Times New Roman"/>
          <w:noProof/>
          <w:sz w:val="24"/>
          <w:szCs w:val="24"/>
        </w:rPr>
        <w:fldChar w:fldCharType="end"/>
      </w:r>
      <w:commentRangeEnd w:id="3"/>
      <w:r w:rsidR="003F1DE3">
        <w:rPr>
          <w:rStyle w:val="CommentReference"/>
          <w:rFonts w:ascii="Calibri" w:hAnsi="Calibri" w:cs="Times New Roman"/>
        </w:rPr>
        <w:commentReference w:id="3"/>
      </w:r>
      <w:r w:rsidR="00317A73" w:rsidRPr="0099322C">
        <w:rPr>
          <w:rFonts w:ascii="Times New Roman" w:hAnsi="Times New Roman" w:cs="Times New Roman"/>
          <w:noProof/>
          <w:sz w:val="24"/>
          <w:szCs w:val="24"/>
        </w:rPr>
        <w:t xml:space="preserve"> menjelaskan bahwa tindakan terapi murattal efektif </w:t>
      </w:r>
      <w:r w:rsidR="00317A73" w:rsidRPr="0099322C">
        <w:rPr>
          <w:rFonts w:ascii="Times New Roman" w:hAnsi="Times New Roman" w:cs="Times New Roman"/>
          <w:noProof/>
          <w:sz w:val="24"/>
          <w:szCs w:val="24"/>
        </w:rPr>
        <w:lastRenderedPageBreak/>
        <w:t>dilakukan dalam waktu 15 menit sebelum ujian.</w:t>
      </w:r>
    </w:p>
    <w:p w14:paraId="310874FE" w14:textId="77777777" w:rsidR="0099322C" w:rsidRDefault="00317A73" w:rsidP="004A0939">
      <w:pPr>
        <w:tabs>
          <w:tab w:val="left" w:pos="1035"/>
          <w:tab w:val="center" w:pos="3968"/>
        </w:tabs>
        <w:spacing w:line="276" w:lineRule="auto"/>
        <w:jc w:val="both"/>
        <w:rPr>
          <w:rFonts w:ascii="Times New Roman" w:hAnsi="Times New Roman"/>
          <w:b/>
          <w:bCs/>
          <w:sz w:val="24"/>
          <w:szCs w:val="24"/>
        </w:rPr>
      </w:pPr>
      <w:r w:rsidRPr="0099322C">
        <w:rPr>
          <w:rFonts w:ascii="Times New Roman" w:hAnsi="Times New Roman"/>
          <w:b/>
          <w:bCs/>
          <w:sz w:val="24"/>
          <w:szCs w:val="24"/>
        </w:rPr>
        <w:t>KETERBATASAN</w:t>
      </w:r>
    </w:p>
    <w:p w14:paraId="203A2646" w14:textId="2E8CCEB6" w:rsidR="006B7350" w:rsidRPr="004812BA" w:rsidRDefault="0099322C" w:rsidP="004A0939">
      <w:pPr>
        <w:tabs>
          <w:tab w:val="left" w:pos="1035"/>
          <w:tab w:val="center" w:pos="3968"/>
        </w:tabs>
        <w:spacing w:after="0" w:line="276" w:lineRule="auto"/>
        <w:jc w:val="both"/>
        <w:rPr>
          <w:rFonts w:ascii="Times New Roman" w:hAnsi="Times New Roman"/>
          <w:b/>
          <w:bCs/>
          <w:sz w:val="24"/>
          <w:szCs w:val="24"/>
        </w:rPr>
      </w:pPr>
      <w:r>
        <w:rPr>
          <w:rFonts w:ascii="Times New Roman" w:hAnsi="Times New Roman"/>
          <w:b/>
          <w:bCs/>
          <w:sz w:val="24"/>
          <w:szCs w:val="24"/>
        </w:rPr>
        <w:tab/>
      </w:r>
      <w:r w:rsidR="00317A73" w:rsidRPr="0099322C">
        <w:rPr>
          <w:rFonts w:ascii="Times New Roman" w:hAnsi="Times New Roman"/>
          <w:noProof/>
          <w:sz w:val="24"/>
          <w:szCs w:val="24"/>
        </w:rPr>
        <w:t>Keterbatasan pada saat pelaksa</w:t>
      </w:r>
      <w:r w:rsidR="006B7350" w:rsidRPr="0099322C">
        <w:rPr>
          <w:rFonts w:ascii="Times New Roman" w:hAnsi="Times New Roman"/>
          <w:noProof/>
          <w:sz w:val="24"/>
          <w:szCs w:val="24"/>
        </w:rPr>
        <w:t>n</w:t>
      </w:r>
      <w:r w:rsidR="00317A73" w:rsidRPr="0099322C">
        <w:rPr>
          <w:rFonts w:ascii="Times New Roman" w:hAnsi="Times New Roman"/>
          <w:noProof/>
          <w:sz w:val="24"/>
          <w:szCs w:val="24"/>
        </w:rPr>
        <w:t>aan penelitian yaitu dalam hal waktu. Peneliti harus bisa menyesuaikan waktu dengan subjek studi kasus  dikarenakan ujian OSCA hanya dilakukan sekali dan subjek studi harus belajar  untuk ujiannya terlebih dahulu sehingga  tidak bisa menentukan waktu sesuai dengan keinginan peneliti.</w:t>
      </w:r>
    </w:p>
    <w:p w14:paraId="38E8AB0B" w14:textId="77777777" w:rsidR="006B7350" w:rsidRDefault="00386A7F" w:rsidP="004A0939">
      <w:pPr>
        <w:pStyle w:val="ListParagraph"/>
        <w:tabs>
          <w:tab w:val="left" w:pos="1035"/>
          <w:tab w:val="center" w:pos="3968"/>
        </w:tabs>
        <w:spacing w:line="276" w:lineRule="auto"/>
        <w:ind w:left="0"/>
        <w:jc w:val="both"/>
        <w:rPr>
          <w:rFonts w:ascii="Times New Roman" w:hAnsi="Times New Roman"/>
          <w:b/>
          <w:bCs/>
          <w:noProof/>
          <w:sz w:val="24"/>
          <w:szCs w:val="24"/>
          <w:lang w:val="id-ID"/>
        </w:rPr>
      </w:pPr>
      <w:r w:rsidRPr="00501C67">
        <w:rPr>
          <w:rFonts w:ascii="Times New Roman" w:hAnsi="Times New Roman"/>
          <w:b/>
          <w:bCs/>
          <w:noProof/>
          <w:sz w:val="24"/>
          <w:szCs w:val="24"/>
          <w:lang w:val="id-ID"/>
        </w:rPr>
        <w:t xml:space="preserve">KESIMPULAN </w:t>
      </w:r>
    </w:p>
    <w:p w14:paraId="243997EB" w14:textId="1A78C354" w:rsidR="006B7350" w:rsidRPr="004812BA" w:rsidRDefault="006B7350" w:rsidP="004A0939">
      <w:pPr>
        <w:pStyle w:val="ListParagraph"/>
        <w:tabs>
          <w:tab w:val="left" w:pos="1035"/>
          <w:tab w:val="center" w:pos="3968"/>
        </w:tabs>
        <w:spacing w:line="276" w:lineRule="auto"/>
        <w:ind w:left="0"/>
        <w:jc w:val="both"/>
        <w:rPr>
          <w:rFonts w:ascii="Times New Roman" w:hAnsi="Times New Roman"/>
          <w:noProof/>
          <w:sz w:val="24"/>
          <w:szCs w:val="24"/>
          <w:lang w:val="en-US"/>
        </w:rPr>
      </w:pPr>
      <w:r>
        <w:rPr>
          <w:rFonts w:ascii="Times New Roman" w:hAnsi="Times New Roman"/>
          <w:b/>
          <w:bCs/>
          <w:noProof/>
          <w:sz w:val="24"/>
          <w:szCs w:val="24"/>
          <w:lang w:val="id-ID"/>
        </w:rPr>
        <w:tab/>
      </w:r>
      <w:r w:rsidR="001B2FF1">
        <w:rPr>
          <w:rFonts w:ascii="Times New Roman" w:hAnsi="Times New Roman"/>
          <w:noProof/>
          <w:sz w:val="24"/>
          <w:szCs w:val="24"/>
          <w:lang w:val="en-US"/>
        </w:rPr>
        <w:t xml:space="preserve">Tindakan </w:t>
      </w:r>
      <w:r w:rsidR="00340926">
        <w:rPr>
          <w:rFonts w:ascii="Times New Roman" w:hAnsi="Times New Roman"/>
          <w:noProof/>
          <w:sz w:val="24"/>
          <w:szCs w:val="24"/>
          <w:lang w:val="en-US"/>
        </w:rPr>
        <w:t>pemberian terapi murattal</w:t>
      </w:r>
      <w:r w:rsidR="001B2FF1">
        <w:rPr>
          <w:rFonts w:ascii="Times New Roman" w:hAnsi="Times New Roman"/>
          <w:noProof/>
          <w:sz w:val="24"/>
          <w:szCs w:val="24"/>
          <w:lang w:val="en-US"/>
        </w:rPr>
        <w:t xml:space="preserve"> ini</w:t>
      </w:r>
      <w:r w:rsidR="001B2FF1" w:rsidRPr="001B2FF1">
        <w:rPr>
          <w:rFonts w:ascii="Times New Roman" w:hAnsi="Times New Roman"/>
          <w:noProof/>
          <w:sz w:val="24"/>
          <w:szCs w:val="24"/>
          <w:lang w:val="id-ID"/>
        </w:rPr>
        <w:t xml:space="preserve"> diketahui bahwa </w:t>
      </w:r>
      <w:r w:rsidR="00340926">
        <w:rPr>
          <w:rFonts w:ascii="Times New Roman" w:hAnsi="Times New Roman"/>
          <w:noProof/>
          <w:sz w:val="24"/>
          <w:szCs w:val="24"/>
          <w:lang w:val="en-US"/>
        </w:rPr>
        <w:t xml:space="preserve">terapi </w:t>
      </w:r>
      <w:r w:rsidR="001B2FF1" w:rsidRPr="001B2FF1">
        <w:rPr>
          <w:rFonts w:ascii="Times New Roman" w:hAnsi="Times New Roman"/>
          <w:noProof/>
          <w:sz w:val="24"/>
          <w:szCs w:val="24"/>
          <w:lang w:val="id-ID"/>
        </w:rPr>
        <w:t xml:space="preserve">murattal Al-Quran efektif untuk menurunkan kecemasan pada mahasiswa yang akan menghadapi ujian, dibuktikan dengan Nn. N dan Nn. A yang akan melakukan ujian OSCA mengalami </w:t>
      </w:r>
      <w:r w:rsidR="001B2FF1" w:rsidRPr="00806536">
        <w:rPr>
          <w:rFonts w:ascii="Times New Roman" w:hAnsi="Times New Roman"/>
          <w:noProof/>
          <w:sz w:val="24"/>
          <w:szCs w:val="24"/>
          <w:lang w:val="id-ID"/>
        </w:rPr>
        <w:t xml:space="preserve">penurunan </w:t>
      </w:r>
      <w:r w:rsidR="00806536" w:rsidRPr="00806536">
        <w:rPr>
          <w:rFonts w:ascii="Times New Roman" w:hAnsi="Times New Roman"/>
          <w:noProof/>
          <w:sz w:val="24"/>
          <w:szCs w:val="24"/>
          <w:lang w:val="en-US"/>
        </w:rPr>
        <w:t>(</w:t>
      </w:r>
      <w:r w:rsidR="001B2FF1" w:rsidRPr="00806536">
        <w:rPr>
          <w:rFonts w:ascii="Times New Roman" w:hAnsi="Times New Roman"/>
          <w:noProof/>
          <w:sz w:val="24"/>
          <w:szCs w:val="24"/>
          <w:lang w:val="id-ID"/>
        </w:rPr>
        <w:t>frekuensi nadi, rasa cemas, gelisah dan khawatir</w:t>
      </w:r>
      <w:r w:rsidR="00806536" w:rsidRPr="00806536">
        <w:rPr>
          <w:rFonts w:ascii="Times New Roman" w:hAnsi="Times New Roman"/>
          <w:noProof/>
          <w:sz w:val="24"/>
          <w:szCs w:val="24"/>
          <w:lang w:val="en-US"/>
        </w:rPr>
        <w:t xml:space="preserve">) </w:t>
      </w:r>
      <w:r w:rsidR="001B2FF1" w:rsidRPr="00806536">
        <w:rPr>
          <w:rFonts w:ascii="Times New Roman" w:hAnsi="Times New Roman"/>
          <w:noProof/>
          <w:sz w:val="24"/>
          <w:szCs w:val="24"/>
          <w:lang w:val="id-ID"/>
        </w:rPr>
        <w:t>serta</w:t>
      </w:r>
      <w:r w:rsidR="001B2FF1" w:rsidRPr="001B2FF1">
        <w:rPr>
          <w:rFonts w:ascii="Times New Roman" w:hAnsi="Times New Roman"/>
          <w:noProof/>
          <w:sz w:val="24"/>
          <w:szCs w:val="24"/>
          <w:lang w:val="id-ID"/>
        </w:rPr>
        <w:t xml:space="preserve"> konsentrasi membaik setelah diberikan intervensi ini yang sesuai dengan SOP</w:t>
      </w:r>
      <w:r w:rsidR="004812BA">
        <w:rPr>
          <w:rFonts w:ascii="Times New Roman" w:hAnsi="Times New Roman"/>
          <w:noProof/>
          <w:sz w:val="24"/>
          <w:szCs w:val="24"/>
          <w:lang w:val="en-US"/>
        </w:rPr>
        <w:t>.</w:t>
      </w:r>
    </w:p>
    <w:p w14:paraId="241D3792" w14:textId="5A4500B9" w:rsidR="007D4D90" w:rsidRPr="006B7350" w:rsidRDefault="007D4D90" w:rsidP="004A0939">
      <w:pPr>
        <w:pStyle w:val="ListParagraph"/>
        <w:tabs>
          <w:tab w:val="left" w:pos="1035"/>
          <w:tab w:val="center" w:pos="3968"/>
        </w:tabs>
        <w:spacing w:line="276" w:lineRule="auto"/>
        <w:ind w:left="0"/>
        <w:jc w:val="both"/>
        <w:rPr>
          <w:rFonts w:ascii="Times New Roman" w:hAnsi="Times New Roman"/>
          <w:noProof/>
          <w:sz w:val="24"/>
          <w:szCs w:val="24"/>
        </w:rPr>
      </w:pPr>
      <w:commentRangeStart w:id="4"/>
      <w:r w:rsidRPr="00501C67">
        <w:rPr>
          <w:rFonts w:ascii="Times New Roman" w:hAnsi="Times New Roman"/>
          <w:b/>
          <w:bCs/>
          <w:noProof/>
          <w:sz w:val="24"/>
          <w:szCs w:val="24"/>
          <w:lang w:val="id-ID"/>
        </w:rPr>
        <w:t>DAFTAR PUSTAKA</w:t>
      </w:r>
      <w:commentRangeEnd w:id="4"/>
      <w:r w:rsidR="003F1DE3">
        <w:rPr>
          <w:rStyle w:val="CommentReference"/>
        </w:rPr>
        <w:commentReference w:id="4"/>
      </w:r>
    </w:p>
    <w:p w14:paraId="107FB65C" w14:textId="189468CC" w:rsidR="00317A73" w:rsidRDefault="00317A73"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Bunga Permata Wenny, Z. I. (2022). </w:t>
      </w:r>
      <w:r w:rsidRPr="00317A73">
        <w:rPr>
          <w:rFonts w:ascii="Times New Roman" w:hAnsi="Times New Roman" w:cs="Times New Roman"/>
          <w:i/>
          <w:iCs/>
          <w:noProof/>
          <w:sz w:val="24"/>
          <w:szCs w:val="24"/>
        </w:rPr>
        <w:t>Kecemasan dan Adverse Childhoodexperience (ACEs)</w:t>
      </w:r>
      <w:r w:rsidRPr="00317A73">
        <w:rPr>
          <w:rFonts w:ascii="Times New Roman" w:hAnsi="Times New Roman" w:cs="Times New Roman"/>
          <w:noProof/>
          <w:sz w:val="24"/>
          <w:szCs w:val="24"/>
        </w:rPr>
        <w:t>.</w:t>
      </w:r>
    </w:p>
    <w:p w14:paraId="10850B57" w14:textId="09AE8794" w:rsidR="00532E6D" w:rsidRDefault="00532E6D"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532E6D">
        <w:rPr>
          <w:rFonts w:ascii="Times New Roman" w:hAnsi="Times New Roman" w:cs="Times New Roman"/>
          <w:noProof/>
          <w:sz w:val="24"/>
          <w:szCs w:val="24"/>
        </w:rPr>
        <w:t>Chandratika, D. &amp; Purnawati, S. 2014. Gangguan cemas pada mahasiswa semester</w:t>
      </w:r>
      <w:r>
        <w:rPr>
          <w:rFonts w:ascii="Times New Roman" w:hAnsi="Times New Roman" w:cs="Times New Roman"/>
          <w:noProof/>
          <w:sz w:val="24"/>
          <w:szCs w:val="24"/>
        </w:rPr>
        <w:t xml:space="preserve"> </w:t>
      </w:r>
      <w:r w:rsidRPr="00532E6D">
        <w:rPr>
          <w:rFonts w:ascii="Times New Roman" w:hAnsi="Times New Roman" w:cs="Times New Roman"/>
          <w:noProof/>
          <w:sz w:val="24"/>
          <w:szCs w:val="24"/>
        </w:rPr>
        <w:t>I dan VII Program Studi Pendidikan Dokter Fakultas Kedokteran</w:t>
      </w:r>
      <w:r>
        <w:rPr>
          <w:rFonts w:ascii="Times New Roman" w:hAnsi="Times New Roman" w:cs="Times New Roman"/>
          <w:noProof/>
          <w:sz w:val="24"/>
          <w:szCs w:val="24"/>
        </w:rPr>
        <w:t xml:space="preserve"> </w:t>
      </w:r>
      <w:r w:rsidRPr="00532E6D">
        <w:rPr>
          <w:rFonts w:ascii="Times New Roman" w:hAnsi="Times New Roman" w:cs="Times New Roman"/>
          <w:noProof/>
          <w:sz w:val="24"/>
          <w:szCs w:val="24"/>
        </w:rPr>
        <w:t>Universitas Udayana. Jurnal Medika Udayana. Volume 3(1). pp. 403–414.</w:t>
      </w:r>
    </w:p>
    <w:p w14:paraId="569AF5E1" w14:textId="649D17AC" w:rsidR="00532E6D" w:rsidRDefault="00532E6D"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Pr>
          <w:rFonts w:ascii="Times New Roman" w:hAnsi="Times New Roman" w:cs="Times New Roman"/>
          <w:noProof/>
          <w:sz w:val="24"/>
          <w:szCs w:val="24"/>
        </w:rPr>
        <w:t>Direja, Ade Herman S. (2011). Buku Ajar Keperawatan Jiwa. Yogyakarta : Nuha Medika.</w:t>
      </w:r>
    </w:p>
    <w:p w14:paraId="777E4904" w14:textId="0DA01A0A" w:rsidR="00532E6D" w:rsidRPr="00317A73" w:rsidRDefault="00532E6D"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532E6D">
        <w:rPr>
          <w:rFonts w:ascii="Times New Roman" w:hAnsi="Times New Roman" w:cs="Times New Roman"/>
          <w:noProof/>
          <w:sz w:val="24"/>
          <w:szCs w:val="24"/>
        </w:rPr>
        <w:t>Elias, H., Ping, W. S. &amp; Abdullah, M. C., 2011. Stress And Academic Achievement</w:t>
      </w:r>
      <w:r>
        <w:rPr>
          <w:rFonts w:ascii="Times New Roman" w:hAnsi="Times New Roman" w:cs="Times New Roman"/>
          <w:noProof/>
          <w:sz w:val="24"/>
          <w:szCs w:val="24"/>
        </w:rPr>
        <w:t xml:space="preserve"> </w:t>
      </w:r>
      <w:r w:rsidRPr="00532E6D">
        <w:rPr>
          <w:rFonts w:ascii="Times New Roman" w:hAnsi="Times New Roman" w:cs="Times New Roman"/>
          <w:noProof/>
          <w:sz w:val="24"/>
          <w:szCs w:val="24"/>
        </w:rPr>
        <w:t xml:space="preserve">Among </w:t>
      </w:r>
      <w:r w:rsidRPr="00532E6D">
        <w:rPr>
          <w:rFonts w:ascii="Times New Roman" w:hAnsi="Times New Roman" w:cs="Times New Roman"/>
          <w:noProof/>
          <w:sz w:val="24"/>
          <w:szCs w:val="24"/>
        </w:rPr>
        <w:lastRenderedPageBreak/>
        <w:t>Undergraduate Students In Universiti Putra Malaysia. Elsevier,</w:t>
      </w:r>
      <w:r>
        <w:rPr>
          <w:rFonts w:ascii="Times New Roman" w:hAnsi="Times New Roman" w:cs="Times New Roman"/>
          <w:noProof/>
          <w:sz w:val="24"/>
          <w:szCs w:val="24"/>
        </w:rPr>
        <w:t xml:space="preserve"> </w:t>
      </w:r>
      <w:r w:rsidRPr="00532E6D">
        <w:rPr>
          <w:rFonts w:ascii="Times New Roman" w:hAnsi="Times New Roman" w:cs="Times New Roman"/>
          <w:noProof/>
          <w:sz w:val="24"/>
          <w:szCs w:val="24"/>
        </w:rPr>
        <w:t>Volume 29.</w:t>
      </w:r>
    </w:p>
    <w:p w14:paraId="6A8C7335" w14:textId="7C751FF3"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Handayani, Dkk. (2014). Pengaruh Terapi Murattal Al-Qur'an untuk Penurunan Nyeri Persalinan dan Kecemasan Pada Ibu Bersalin Kala I Fase Aktif, Vol.5(2):1-15</w:t>
      </w:r>
    </w:p>
    <w:p w14:paraId="2FD05EAA" w14:textId="02BFF1C2"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sz w:val="24"/>
          <w:szCs w:val="24"/>
        </w:rPr>
        <w:t>Heather, H. T. (20</w:t>
      </w:r>
      <w:r w:rsidRPr="00317A73">
        <w:rPr>
          <w:rFonts w:ascii="Times New Roman" w:hAnsi="Times New Roman" w:cs="Times New Roman"/>
          <w:sz w:val="24"/>
          <w:szCs w:val="24"/>
          <w:lang w:val="en-US"/>
        </w:rPr>
        <w:t>21</w:t>
      </w:r>
      <w:r w:rsidRPr="00317A73">
        <w:rPr>
          <w:rFonts w:ascii="Times New Roman" w:hAnsi="Times New Roman" w:cs="Times New Roman"/>
          <w:sz w:val="24"/>
          <w:szCs w:val="24"/>
        </w:rPr>
        <w:t xml:space="preserve">). NANDA-1: Diagnosis </w:t>
      </w:r>
      <w:proofErr w:type="spellStart"/>
      <w:r w:rsidRPr="00317A73">
        <w:rPr>
          <w:rFonts w:ascii="Times New Roman" w:hAnsi="Times New Roman" w:cs="Times New Roman"/>
          <w:sz w:val="24"/>
          <w:szCs w:val="24"/>
        </w:rPr>
        <w:t>Keperawatan</w:t>
      </w:r>
      <w:proofErr w:type="spellEnd"/>
      <w:r w:rsidRPr="00317A73">
        <w:rPr>
          <w:rFonts w:ascii="Times New Roman" w:hAnsi="Times New Roman" w:cs="Times New Roman"/>
          <w:sz w:val="24"/>
          <w:szCs w:val="24"/>
        </w:rPr>
        <w:t xml:space="preserve">, </w:t>
      </w:r>
      <w:proofErr w:type="spellStart"/>
      <w:r w:rsidRPr="00317A73">
        <w:rPr>
          <w:rFonts w:ascii="Times New Roman" w:hAnsi="Times New Roman" w:cs="Times New Roman"/>
          <w:sz w:val="24"/>
          <w:szCs w:val="24"/>
        </w:rPr>
        <w:t>Definisi</w:t>
      </w:r>
      <w:proofErr w:type="spellEnd"/>
      <w:r w:rsidRPr="00317A73">
        <w:rPr>
          <w:rFonts w:ascii="Times New Roman" w:hAnsi="Times New Roman" w:cs="Times New Roman"/>
          <w:sz w:val="24"/>
          <w:szCs w:val="24"/>
        </w:rPr>
        <w:t xml:space="preserve"> </w:t>
      </w:r>
      <w:proofErr w:type="spellStart"/>
      <w:r w:rsidRPr="00317A73">
        <w:rPr>
          <w:rFonts w:ascii="Times New Roman" w:hAnsi="Times New Roman" w:cs="Times New Roman"/>
          <w:sz w:val="24"/>
          <w:szCs w:val="24"/>
        </w:rPr>
        <w:t>dan</w:t>
      </w:r>
      <w:proofErr w:type="spellEnd"/>
      <w:r w:rsidRPr="00317A73">
        <w:rPr>
          <w:rFonts w:ascii="Times New Roman" w:hAnsi="Times New Roman" w:cs="Times New Roman"/>
          <w:sz w:val="24"/>
          <w:szCs w:val="24"/>
        </w:rPr>
        <w:t xml:space="preserve"> </w:t>
      </w:r>
      <w:proofErr w:type="spellStart"/>
      <w:r w:rsidRPr="00317A73">
        <w:rPr>
          <w:rFonts w:ascii="Times New Roman" w:hAnsi="Times New Roman" w:cs="Times New Roman"/>
          <w:sz w:val="24"/>
          <w:szCs w:val="24"/>
        </w:rPr>
        <w:t>Klasifikasi</w:t>
      </w:r>
      <w:proofErr w:type="spellEnd"/>
      <w:r w:rsidRPr="00317A73">
        <w:rPr>
          <w:rFonts w:ascii="Times New Roman" w:hAnsi="Times New Roman" w:cs="Times New Roman"/>
          <w:sz w:val="24"/>
          <w:szCs w:val="24"/>
        </w:rPr>
        <w:t xml:space="preserve"> (1</w:t>
      </w:r>
      <w:r w:rsidRPr="00317A73">
        <w:rPr>
          <w:rFonts w:ascii="Times New Roman" w:hAnsi="Times New Roman" w:cs="Times New Roman"/>
          <w:sz w:val="24"/>
          <w:szCs w:val="24"/>
          <w:lang w:val="en-US"/>
        </w:rPr>
        <w:t>2</w:t>
      </w:r>
      <w:proofErr w:type="spellStart"/>
      <w:r w:rsidRPr="00317A73">
        <w:rPr>
          <w:rFonts w:ascii="Times New Roman" w:hAnsi="Times New Roman" w:cs="Times New Roman"/>
          <w:sz w:val="24"/>
          <w:szCs w:val="24"/>
        </w:rPr>
        <w:t>th</w:t>
      </w:r>
      <w:proofErr w:type="spellEnd"/>
      <w:r w:rsidRPr="00317A73">
        <w:rPr>
          <w:rFonts w:ascii="Times New Roman" w:hAnsi="Times New Roman" w:cs="Times New Roman"/>
          <w:sz w:val="24"/>
          <w:szCs w:val="24"/>
        </w:rPr>
        <w:t xml:space="preserve"> </w:t>
      </w:r>
      <w:proofErr w:type="gramStart"/>
      <w:r w:rsidRPr="00317A73">
        <w:rPr>
          <w:rFonts w:ascii="Times New Roman" w:hAnsi="Times New Roman" w:cs="Times New Roman"/>
          <w:sz w:val="24"/>
          <w:szCs w:val="24"/>
        </w:rPr>
        <w:t>ed</w:t>
      </w:r>
      <w:proofErr w:type="gramEnd"/>
      <w:r w:rsidRPr="00317A73">
        <w:rPr>
          <w:rFonts w:ascii="Times New Roman" w:hAnsi="Times New Roman" w:cs="Times New Roman"/>
          <w:sz w:val="24"/>
          <w:szCs w:val="24"/>
        </w:rPr>
        <w:t xml:space="preserve">.). </w:t>
      </w:r>
      <w:proofErr w:type="gramStart"/>
      <w:r w:rsidRPr="00317A73">
        <w:rPr>
          <w:rFonts w:ascii="Times New Roman" w:hAnsi="Times New Roman" w:cs="Times New Roman"/>
          <w:sz w:val="24"/>
          <w:szCs w:val="24"/>
        </w:rPr>
        <w:t>EGC.</w:t>
      </w:r>
      <w:proofErr w:type="gramEnd"/>
    </w:p>
    <w:p w14:paraId="2A0B7823" w14:textId="214FCFCD"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Laksmini, P., Annashr, N. N., &amp; A.Atmadja, T. F. (2021). Kecemasan Mahasiswa Di Pulau Jawa Pada Masa Pandemi Covid-19. </w:t>
      </w:r>
      <w:r w:rsidRPr="00317A73">
        <w:rPr>
          <w:rFonts w:ascii="Times New Roman" w:hAnsi="Times New Roman" w:cs="Times New Roman"/>
          <w:i/>
          <w:iCs/>
          <w:noProof/>
          <w:sz w:val="24"/>
          <w:szCs w:val="24"/>
        </w:rPr>
        <w:t>Jurnal Ilmu Kesehatan Bhakti Husada: Health Sciences Journal</w:t>
      </w:r>
      <w:r w:rsidRPr="00317A73">
        <w:rPr>
          <w:rFonts w:ascii="Times New Roman" w:hAnsi="Times New Roman" w:cs="Times New Roman"/>
          <w:noProof/>
          <w:sz w:val="24"/>
          <w:szCs w:val="24"/>
        </w:rPr>
        <w:t xml:space="preserve">, </w:t>
      </w:r>
      <w:r w:rsidRPr="00317A73">
        <w:rPr>
          <w:rFonts w:ascii="Times New Roman" w:hAnsi="Times New Roman" w:cs="Times New Roman"/>
          <w:i/>
          <w:iCs/>
          <w:noProof/>
          <w:sz w:val="24"/>
          <w:szCs w:val="24"/>
        </w:rPr>
        <w:t>12</w:t>
      </w:r>
      <w:r w:rsidRPr="00317A73">
        <w:rPr>
          <w:rFonts w:ascii="Times New Roman" w:hAnsi="Times New Roman" w:cs="Times New Roman"/>
          <w:noProof/>
          <w:sz w:val="24"/>
          <w:szCs w:val="24"/>
        </w:rPr>
        <w:t>(1), 63–70. https://doi.org/10.34305/jikbh.v12i1.274</w:t>
      </w:r>
    </w:p>
    <w:p w14:paraId="1E54BD82" w14:textId="756047E1"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Lau, D. K., Agustina, V., Setiawan, H., Studi, P., Keperawatan, I., Kristesn, U., &amp; Wacana, S. (2019). </w:t>
      </w:r>
      <w:r w:rsidRPr="00317A73">
        <w:rPr>
          <w:rFonts w:ascii="Times New Roman" w:hAnsi="Times New Roman" w:cs="Times New Roman"/>
          <w:i/>
          <w:iCs/>
          <w:noProof/>
          <w:sz w:val="24"/>
          <w:szCs w:val="24"/>
        </w:rPr>
        <w:t>Description Of Ansiethic Levels And Cooperating Mechanisms In Nursing Students In Facing Laboratory Practice Exams</w:t>
      </w:r>
      <w:r w:rsidRPr="00317A73">
        <w:rPr>
          <w:rFonts w:ascii="Times New Roman" w:hAnsi="Times New Roman" w:cs="Times New Roman"/>
          <w:noProof/>
          <w:sz w:val="24"/>
          <w:szCs w:val="24"/>
        </w:rPr>
        <w:t xml:space="preserve">. </w:t>
      </w:r>
      <w:r w:rsidRPr="00317A73">
        <w:rPr>
          <w:rFonts w:ascii="Times New Roman" w:hAnsi="Times New Roman" w:cs="Times New Roman"/>
          <w:i/>
          <w:iCs/>
          <w:noProof/>
          <w:sz w:val="24"/>
          <w:szCs w:val="24"/>
        </w:rPr>
        <w:t>1</w:t>
      </w:r>
      <w:r w:rsidRPr="00317A73">
        <w:rPr>
          <w:rFonts w:ascii="Times New Roman" w:hAnsi="Times New Roman" w:cs="Times New Roman"/>
          <w:noProof/>
          <w:sz w:val="24"/>
          <w:szCs w:val="24"/>
        </w:rPr>
        <w:t>.</w:t>
      </w:r>
    </w:p>
    <w:p w14:paraId="21F70C75" w14:textId="628D1CC4" w:rsid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Muhammad Ramadhan. (2021). </w:t>
      </w:r>
      <w:r w:rsidRPr="00317A73">
        <w:rPr>
          <w:rFonts w:ascii="Times New Roman" w:hAnsi="Times New Roman" w:cs="Times New Roman"/>
          <w:i/>
          <w:iCs/>
          <w:noProof/>
          <w:sz w:val="24"/>
          <w:szCs w:val="24"/>
        </w:rPr>
        <w:t>Metode Penelitian</w:t>
      </w:r>
      <w:r w:rsidRPr="00317A73">
        <w:rPr>
          <w:rFonts w:ascii="Times New Roman" w:hAnsi="Times New Roman" w:cs="Times New Roman"/>
          <w:noProof/>
          <w:sz w:val="24"/>
          <w:szCs w:val="24"/>
        </w:rPr>
        <w:t>. Cipta Media Nusantara.</w:t>
      </w:r>
    </w:p>
    <w:p w14:paraId="5A957F1E" w14:textId="6177FE16" w:rsidR="00F57387" w:rsidRPr="00317A73" w:rsidRDefault="00F57387"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F57387">
        <w:rPr>
          <w:rFonts w:ascii="Times New Roman" w:hAnsi="Times New Roman" w:cs="Times New Roman"/>
          <w:noProof/>
          <w:sz w:val="24"/>
          <w:szCs w:val="24"/>
        </w:rPr>
        <w:t>Nasution, L. H., &amp; Rola, F. (2011). Hubungan Antara Kecemasa Akademik Dengan Academic Self Management Pada Siswa SMA Kelas X Unggulan. Fakultas Psikologi Universitas Sumatra Utara. https://fpsi.mercubuana- yogya.ac.id/wp-content/uploads/2012/06/Fasti-Rola-Kecemasan- Akademik.pdf</w:t>
      </w:r>
    </w:p>
    <w:p w14:paraId="78E61A43" w14:textId="75E2BCBD"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Nindia p, Dian, Rahajeng, F. (2020). </w:t>
      </w:r>
      <w:r w:rsidRPr="00317A73">
        <w:rPr>
          <w:rFonts w:ascii="Times New Roman" w:hAnsi="Times New Roman" w:cs="Times New Roman"/>
          <w:i/>
          <w:iCs/>
          <w:noProof/>
          <w:sz w:val="24"/>
          <w:szCs w:val="24"/>
        </w:rPr>
        <w:lastRenderedPageBreak/>
        <w:t>Faktor-faktor penyebab kecemasan mahasiswa dalam melaksanakan ujian</w:t>
      </w:r>
      <w:r w:rsidRPr="00317A73">
        <w:rPr>
          <w:rFonts w:ascii="Times New Roman" w:hAnsi="Times New Roman" w:cs="Times New Roman"/>
          <w:noProof/>
          <w:sz w:val="24"/>
          <w:szCs w:val="24"/>
        </w:rPr>
        <w:t>.</w:t>
      </w:r>
    </w:p>
    <w:p w14:paraId="0EB99633" w14:textId="53E92D8D"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Pardede, J.A., Simanjuntak, G.V.,&amp; Laia, R. (2020). Gejala Risiko Perilaku Kekerasan Menurun Setelah Diberikan Progressive Muscle Relaxation Theraphy pada Pasien Skizofrenia. </w:t>
      </w:r>
      <w:r w:rsidRPr="00317A73">
        <w:rPr>
          <w:rFonts w:ascii="Times New Roman" w:hAnsi="Times New Roman" w:cs="Times New Roman"/>
          <w:i/>
          <w:iCs/>
          <w:noProof/>
          <w:sz w:val="24"/>
          <w:szCs w:val="24"/>
        </w:rPr>
        <w:t>Ilmu Keperawatan Jiwa</w:t>
      </w:r>
      <w:r w:rsidRPr="00317A73">
        <w:rPr>
          <w:rFonts w:ascii="Times New Roman" w:hAnsi="Times New Roman" w:cs="Times New Roman"/>
          <w:noProof/>
          <w:sz w:val="24"/>
          <w:szCs w:val="24"/>
        </w:rPr>
        <w:t>.</w:t>
      </w:r>
    </w:p>
    <w:p w14:paraId="742693D5" w14:textId="1CFF5B19"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PPNI, T. P. S. D. (2018). </w:t>
      </w:r>
      <w:r w:rsidRPr="00317A73">
        <w:rPr>
          <w:rFonts w:ascii="Times New Roman" w:hAnsi="Times New Roman" w:cs="Times New Roman"/>
          <w:i/>
          <w:iCs/>
          <w:noProof/>
          <w:sz w:val="24"/>
          <w:szCs w:val="24"/>
        </w:rPr>
        <w:t>Standar intervensi keperawatan indonesia</w:t>
      </w:r>
      <w:r w:rsidRPr="00317A73">
        <w:rPr>
          <w:rFonts w:ascii="Times New Roman" w:hAnsi="Times New Roman" w:cs="Times New Roman"/>
          <w:noProof/>
          <w:sz w:val="24"/>
          <w:szCs w:val="24"/>
        </w:rPr>
        <w:t xml:space="preserve"> (1st ed.). DPP PPNI Jakarta.</w:t>
      </w:r>
    </w:p>
    <w:p w14:paraId="0015909C" w14:textId="0B569B1D"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PPNI, T. P. S. D. (2022). </w:t>
      </w:r>
      <w:r w:rsidRPr="00317A73">
        <w:rPr>
          <w:rFonts w:ascii="Times New Roman" w:hAnsi="Times New Roman" w:cs="Times New Roman"/>
          <w:i/>
          <w:iCs/>
          <w:noProof/>
          <w:sz w:val="24"/>
          <w:szCs w:val="24"/>
        </w:rPr>
        <w:t>Standar Luaran Keperawatan Indonesia</w:t>
      </w:r>
      <w:r w:rsidRPr="00317A73">
        <w:rPr>
          <w:rFonts w:ascii="Times New Roman" w:hAnsi="Times New Roman" w:cs="Times New Roman"/>
          <w:noProof/>
          <w:sz w:val="24"/>
          <w:szCs w:val="24"/>
        </w:rPr>
        <w:t xml:space="preserve"> (1st ed.). DPP PPNI Jakarta.</w:t>
      </w:r>
    </w:p>
    <w:p w14:paraId="3EA5F481" w14:textId="0DE3C098"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Rusdi, E. R., Hasneli, Y., &amp; Wahyuni, S. (2020). Efektifitas Terapi Murottal Al-Qur’an Terhadap Tingkat Kecemasan Mahasiswa Sebelum Ujian Skill Laboratory. </w:t>
      </w:r>
      <w:r w:rsidRPr="00317A73">
        <w:rPr>
          <w:rFonts w:ascii="Times New Roman" w:hAnsi="Times New Roman" w:cs="Times New Roman"/>
          <w:i/>
          <w:iCs/>
          <w:noProof/>
          <w:sz w:val="24"/>
          <w:szCs w:val="24"/>
        </w:rPr>
        <w:t>Jurnal Ners Indonesia</w:t>
      </w:r>
      <w:r w:rsidRPr="00317A73">
        <w:rPr>
          <w:rFonts w:ascii="Times New Roman" w:hAnsi="Times New Roman" w:cs="Times New Roman"/>
          <w:noProof/>
          <w:sz w:val="24"/>
          <w:szCs w:val="24"/>
        </w:rPr>
        <w:t xml:space="preserve">, </w:t>
      </w:r>
      <w:r w:rsidRPr="00317A73">
        <w:rPr>
          <w:rFonts w:ascii="Times New Roman" w:hAnsi="Times New Roman" w:cs="Times New Roman"/>
          <w:i/>
          <w:iCs/>
          <w:noProof/>
          <w:sz w:val="24"/>
          <w:szCs w:val="24"/>
        </w:rPr>
        <w:t>11</w:t>
      </w:r>
      <w:r w:rsidRPr="00317A73">
        <w:rPr>
          <w:rFonts w:ascii="Times New Roman" w:hAnsi="Times New Roman" w:cs="Times New Roman"/>
          <w:noProof/>
          <w:sz w:val="24"/>
          <w:szCs w:val="24"/>
        </w:rPr>
        <w:t>(1), 108. https://doi.org/10.31258/jni.11.1.108-118</w:t>
      </w:r>
    </w:p>
    <w:p w14:paraId="7D623D77" w14:textId="09B27994" w:rsidR="00317A73" w:rsidRPr="00317A73" w:rsidRDefault="00317A73"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Setyawan, A., Hasnah, K., Purnamasari, V &amp; (2021a). Efektivitas Murottal Ar-Rahman terhadap Penurunan Tingkat Kecemasan Mahasiswa Keperawatan dalam Menghadapi OSCE. </w:t>
      </w:r>
      <w:r w:rsidRPr="00317A73">
        <w:rPr>
          <w:rFonts w:ascii="Times New Roman" w:hAnsi="Times New Roman" w:cs="Times New Roman"/>
          <w:i/>
          <w:iCs/>
          <w:noProof/>
          <w:sz w:val="24"/>
          <w:szCs w:val="24"/>
        </w:rPr>
        <w:t>Jurnal Keperawatan Jiwa (JKJ): Persatuan</w:t>
      </w:r>
      <w:r w:rsidRPr="00317A73">
        <w:rPr>
          <w:rFonts w:ascii="Times New Roman" w:hAnsi="Times New Roman" w:cs="Times New Roman"/>
          <w:noProof/>
          <w:sz w:val="24"/>
          <w:szCs w:val="24"/>
        </w:rPr>
        <w:t>, 27–34. https://jurnal.unimus.ac.id/index.php/JKJ/article/view/6655</w:t>
      </w:r>
    </w:p>
    <w:p w14:paraId="04F17BE3" w14:textId="4DB4A449" w:rsidR="00317A73" w:rsidRDefault="00317A73"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Supratih, I., Hasneli, Y., &amp; Woferst, R. (2023). Efektivitas Terapi Murottal Al-Ma’tsurat Pagi </w:t>
      </w:r>
      <w:r w:rsidRPr="00317A73">
        <w:rPr>
          <w:rFonts w:ascii="Times New Roman" w:hAnsi="Times New Roman" w:cs="Times New Roman"/>
          <w:noProof/>
          <w:sz w:val="24"/>
          <w:szCs w:val="24"/>
        </w:rPr>
        <w:lastRenderedPageBreak/>
        <w:t xml:space="preserve">terhadap Tingkat Kecemasan Mahasiswa dalam Menghadapi Ujian Praktikum. </w:t>
      </w:r>
      <w:r w:rsidRPr="00317A73">
        <w:rPr>
          <w:rFonts w:ascii="Times New Roman" w:hAnsi="Times New Roman" w:cs="Times New Roman"/>
          <w:i/>
          <w:iCs/>
          <w:noProof/>
          <w:sz w:val="24"/>
          <w:szCs w:val="24"/>
        </w:rPr>
        <w:t>Jurnal Penelitian Perawat Profesional</w:t>
      </w:r>
      <w:r w:rsidRPr="00317A73">
        <w:rPr>
          <w:rFonts w:ascii="Times New Roman" w:hAnsi="Times New Roman" w:cs="Times New Roman"/>
          <w:noProof/>
          <w:sz w:val="24"/>
          <w:szCs w:val="24"/>
        </w:rPr>
        <w:t xml:space="preserve">, </w:t>
      </w:r>
      <w:r w:rsidRPr="00317A73">
        <w:rPr>
          <w:rFonts w:ascii="Times New Roman" w:hAnsi="Times New Roman" w:cs="Times New Roman"/>
          <w:i/>
          <w:iCs/>
          <w:noProof/>
          <w:sz w:val="24"/>
          <w:szCs w:val="24"/>
        </w:rPr>
        <w:t>5</w:t>
      </w:r>
      <w:r w:rsidRPr="00317A73">
        <w:rPr>
          <w:rFonts w:ascii="Times New Roman" w:hAnsi="Times New Roman" w:cs="Times New Roman"/>
          <w:noProof/>
          <w:sz w:val="24"/>
          <w:szCs w:val="24"/>
        </w:rPr>
        <w:t xml:space="preserve">(2), 591–600. </w:t>
      </w:r>
      <w:hyperlink r:id="rId11" w:history="1">
        <w:r w:rsidR="006B7350" w:rsidRPr="00C1773D">
          <w:rPr>
            <w:rStyle w:val="Hyperlink"/>
            <w:rFonts w:ascii="Times New Roman" w:hAnsi="Times New Roman" w:cs="Times New Roman"/>
            <w:noProof/>
            <w:sz w:val="24"/>
            <w:szCs w:val="24"/>
          </w:rPr>
          <w:t>https://doi.org/10.37287/jppp.v5i2.1443</w:t>
        </w:r>
      </w:hyperlink>
    </w:p>
    <w:p w14:paraId="2184C692" w14:textId="4B2C76AF" w:rsidR="006B7350" w:rsidRPr="00317A73" w:rsidRDefault="006B7350"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Pr>
          <w:rFonts w:ascii="Times New Roman" w:hAnsi="Times New Roman" w:cs="Times New Roman"/>
          <w:noProof/>
          <w:sz w:val="24"/>
          <w:szCs w:val="24"/>
        </w:rPr>
        <w:t>S</w:t>
      </w:r>
      <w:r w:rsidRPr="006B7350">
        <w:rPr>
          <w:rFonts w:ascii="Times New Roman" w:hAnsi="Times New Roman" w:cs="Times New Roman"/>
          <w:noProof/>
          <w:sz w:val="24"/>
          <w:szCs w:val="24"/>
        </w:rPr>
        <w:t>uryani Sri. (2016). Pengaruh Terapi Audio Murottal Surah Ar- Rahman Terhadap Tingkat Insomnia Pada Lanjut Usia di UPT Panti Wredha Budhi Dharma Ponggalan Yogyakarta. Jurnal Kesehatan, Volume 3, Januari 2017, 1-13</w:t>
      </w:r>
    </w:p>
    <w:p w14:paraId="56DBF2D2" w14:textId="166FA3BC" w:rsidR="00317A73" w:rsidRPr="00317A73" w:rsidRDefault="00317A73"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Tim Pokja SDKI DPP PPNI. (2017). </w:t>
      </w:r>
      <w:r w:rsidRPr="00317A73">
        <w:rPr>
          <w:rFonts w:ascii="Times New Roman" w:hAnsi="Times New Roman" w:cs="Times New Roman"/>
          <w:i/>
          <w:iCs/>
          <w:noProof/>
          <w:sz w:val="24"/>
          <w:szCs w:val="24"/>
        </w:rPr>
        <w:t>Standar Diagnosis Keperawatan Indonesia: Definisi dan Indikator Diagnostik</w:t>
      </w:r>
      <w:r w:rsidRPr="00317A73">
        <w:rPr>
          <w:rFonts w:ascii="Times New Roman" w:hAnsi="Times New Roman" w:cs="Times New Roman"/>
          <w:noProof/>
          <w:sz w:val="24"/>
          <w:szCs w:val="24"/>
        </w:rPr>
        <w:t xml:space="preserve"> (1st ed.). DPP PPNI Jakarta.</w:t>
      </w:r>
    </w:p>
    <w:p w14:paraId="30483472" w14:textId="3385544A" w:rsidR="00317A73" w:rsidRPr="00317A73" w:rsidRDefault="00317A73"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Tingkat, T., Pada, K., Herawati, V. D., &amp; Putra, F. A. (2021). </w:t>
      </w:r>
      <w:r w:rsidRPr="00317A73">
        <w:rPr>
          <w:rFonts w:ascii="Times New Roman" w:hAnsi="Times New Roman" w:cs="Times New Roman"/>
          <w:i/>
          <w:iCs/>
          <w:noProof/>
          <w:sz w:val="24"/>
          <w:szCs w:val="24"/>
        </w:rPr>
        <w:t>Pengaruh Terapi Komplementer Dengan Mendengarkan Murottal Al-Quran Mahasiwa Tingkat Akhir Yang Menyusun Skripsi Pada Situasi Pandemic Covid -19</w:t>
      </w:r>
      <w:r w:rsidRPr="00317A73">
        <w:rPr>
          <w:rFonts w:ascii="Times New Roman" w:hAnsi="Times New Roman" w:cs="Times New Roman"/>
          <w:noProof/>
          <w:sz w:val="24"/>
          <w:szCs w:val="24"/>
        </w:rPr>
        <w:t>. 997–1011.</w:t>
      </w:r>
    </w:p>
    <w:p w14:paraId="56E5A8CE" w14:textId="4389CD43" w:rsidR="00532E6D" w:rsidRPr="00317A73" w:rsidRDefault="00317A73" w:rsidP="004A0939">
      <w:pPr>
        <w:autoSpaceDE w:val="0"/>
        <w:autoSpaceDN w:val="0"/>
        <w:spacing w:after="0" w:line="276" w:lineRule="auto"/>
        <w:ind w:left="567" w:hanging="567"/>
        <w:jc w:val="both"/>
        <w:rPr>
          <w:rFonts w:ascii="Times New Roman" w:hAnsi="Times New Roman" w:cs="Times New Roman"/>
          <w:noProof/>
          <w:sz w:val="24"/>
          <w:szCs w:val="24"/>
          <w:lang w:val="id-ID"/>
        </w:rPr>
      </w:pPr>
      <w:r w:rsidRPr="00317A73">
        <w:rPr>
          <w:rFonts w:ascii="Times New Roman" w:hAnsi="Times New Roman" w:cs="Times New Roman"/>
          <w:noProof/>
          <w:sz w:val="24"/>
          <w:szCs w:val="24"/>
        </w:rPr>
        <w:t xml:space="preserve">Wenny, B. P. dan Z. I. (2022). </w:t>
      </w:r>
      <w:r w:rsidRPr="00317A73">
        <w:rPr>
          <w:rFonts w:ascii="Times New Roman" w:hAnsi="Times New Roman" w:cs="Times New Roman"/>
          <w:i/>
          <w:iCs/>
          <w:noProof/>
          <w:sz w:val="24"/>
          <w:szCs w:val="24"/>
        </w:rPr>
        <w:t>Kecemasan dan Adverse Childhoodexperiences (ACEs)</w:t>
      </w:r>
      <w:r w:rsidRPr="00317A73">
        <w:rPr>
          <w:rFonts w:ascii="Times New Roman" w:hAnsi="Times New Roman" w:cs="Times New Roman"/>
          <w:noProof/>
          <w:sz w:val="24"/>
          <w:szCs w:val="24"/>
        </w:rPr>
        <w:t xml:space="preserve"> (N. Duniawati (ed.)). Penerbit Adab.</w:t>
      </w:r>
      <w:r w:rsidR="007D4D90" w:rsidRPr="00317A73">
        <w:rPr>
          <w:rFonts w:ascii="Times New Roman" w:hAnsi="Times New Roman" w:cs="Times New Roman"/>
          <w:i/>
          <w:iCs/>
          <w:noProof/>
          <w:sz w:val="24"/>
          <w:szCs w:val="24"/>
          <w:lang w:val="id-ID"/>
        </w:rPr>
        <w:t>Of Therapy Patients Of Ischemic Stroke At The Pindad Turen General Hospital Installation</w:t>
      </w:r>
      <w:r w:rsidR="007D4D90" w:rsidRPr="00317A73">
        <w:rPr>
          <w:rFonts w:ascii="Times New Roman" w:hAnsi="Times New Roman" w:cs="Times New Roman"/>
          <w:noProof/>
          <w:sz w:val="24"/>
          <w:szCs w:val="24"/>
          <w:lang w:val="id-ID"/>
        </w:rPr>
        <w:t>.</w:t>
      </w:r>
    </w:p>
    <w:p w14:paraId="08CC3AAA" w14:textId="6E566DDB" w:rsidR="00884FC2" w:rsidRPr="00501C67" w:rsidRDefault="00884FC2" w:rsidP="004A0939">
      <w:pPr>
        <w:spacing w:after="0" w:line="276" w:lineRule="auto"/>
        <w:jc w:val="both"/>
        <w:rPr>
          <w:rFonts w:ascii="Times New Roman" w:hAnsi="Times New Roman" w:cs="Times New Roman"/>
          <w:noProof/>
          <w:sz w:val="24"/>
          <w:szCs w:val="24"/>
          <w:lang w:val="id-ID"/>
        </w:rPr>
        <w:sectPr w:rsidR="00884FC2" w:rsidRPr="00501C67" w:rsidSect="002C5D8D">
          <w:type w:val="continuous"/>
          <w:pgSz w:w="11906" w:h="16838"/>
          <w:pgMar w:top="1701" w:right="1701" w:bottom="1701" w:left="1701" w:header="709" w:footer="709" w:gutter="0"/>
          <w:cols w:num="2" w:space="708"/>
          <w:docGrid w:linePitch="360"/>
        </w:sectPr>
      </w:pPr>
    </w:p>
    <w:p w14:paraId="02D0F498" w14:textId="0BFA73E4" w:rsidR="00C84C1B" w:rsidRPr="00501C67" w:rsidRDefault="00C84C1B" w:rsidP="004A0939">
      <w:pPr>
        <w:spacing w:after="0" w:line="276" w:lineRule="auto"/>
        <w:ind w:left="567" w:hanging="567"/>
        <w:jc w:val="both"/>
        <w:rPr>
          <w:rFonts w:ascii="Times New Roman" w:hAnsi="Times New Roman" w:cs="Times New Roman"/>
          <w:sz w:val="24"/>
          <w:szCs w:val="24"/>
        </w:rPr>
      </w:pPr>
    </w:p>
    <w:sectPr w:rsidR="00C84C1B" w:rsidRPr="00501C67" w:rsidSect="001435AA">
      <w:type w:val="continuous"/>
      <w:pgSz w:w="11906" w:h="16838"/>
      <w:pgMar w:top="1701" w:right="1701" w:bottom="1701" w:left="1701"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User" w:date="2024-12-04T15:03:00Z" w:initials="U">
    <w:p w14:paraId="533D3345" w14:textId="7A1F9492" w:rsidR="004F6615" w:rsidRDefault="004F6615">
      <w:pPr>
        <w:pStyle w:val="CommentText"/>
      </w:pPr>
      <w:r>
        <w:rPr>
          <w:rStyle w:val="CommentReference"/>
        </w:rPr>
        <w:annotationRef/>
      </w:r>
      <w:proofErr w:type="spellStart"/>
      <w:r>
        <w:t>cantumkan</w:t>
      </w:r>
      <w:proofErr w:type="spellEnd"/>
      <w:r>
        <w:t xml:space="preserve"> sumber</w:t>
      </w:r>
      <w:bookmarkStart w:id="2" w:name="_GoBack"/>
      <w:bookmarkEnd w:id="2"/>
    </w:p>
  </w:comment>
  <w:comment w:id="3" w:author="User" w:date="2024-12-04T14:57:00Z" w:initials="U">
    <w:p w14:paraId="1C3471D1" w14:textId="160459A5" w:rsidR="003F1DE3" w:rsidRDefault="003F1DE3">
      <w:pPr>
        <w:pStyle w:val="CommentText"/>
      </w:pPr>
      <w:r>
        <w:rPr>
          <w:rStyle w:val="CommentReference"/>
        </w:rPr>
        <w:annotationRef/>
      </w:r>
      <w:proofErr w:type="spellStart"/>
      <w:proofErr w:type="gramStart"/>
      <w:r>
        <w:t>belum</w:t>
      </w:r>
      <w:proofErr w:type="spellEnd"/>
      <w:proofErr w:type="gramEnd"/>
      <w:r>
        <w:t xml:space="preserve"> </w:t>
      </w:r>
      <w:proofErr w:type="spellStart"/>
      <w:r>
        <w:t>ada</w:t>
      </w:r>
      <w:proofErr w:type="spellEnd"/>
      <w:r>
        <w:t xml:space="preserve"> di </w:t>
      </w:r>
      <w:proofErr w:type="spellStart"/>
      <w:r>
        <w:t>dapus</w:t>
      </w:r>
      <w:proofErr w:type="spellEnd"/>
      <w:r>
        <w:t xml:space="preserve">, </w:t>
      </w:r>
      <w:proofErr w:type="spellStart"/>
      <w:r>
        <w:t>cek</w:t>
      </w:r>
      <w:proofErr w:type="spellEnd"/>
      <w:r>
        <w:t xml:space="preserve"> </w:t>
      </w:r>
      <w:proofErr w:type="spellStart"/>
      <w:r>
        <w:t>sumber</w:t>
      </w:r>
      <w:proofErr w:type="spellEnd"/>
      <w:r>
        <w:t xml:space="preserve"> lain </w:t>
      </w:r>
      <w:proofErr w:type="spellStart"/>
      <w:r>
        <w:t>yg</w:t>
      </w:r>
      <w:proofErr w:type="spellEnd"/>
      <w:r>
        <w:t xml:space="preserve"> </w:t>
      </w:r>
      <w:proofErr w:type="spellStart"/>
      <w:r>
        <w:t>belum</w:t>
      </w:r>
      <w:proofErr w:type="spellEnd"/>
      <w:r>
        <w:t xml:space="preserve"> </w:t>
      </w:r>
      <w:proofErr w:type="spellStart"/>
      <w:r>
        <w:t>masuk</w:t>
      </w:r>
      <w:proofErr w:type="spellEnd"/>
      <w:r>
        <w:t xml:space="preserve"> di </w:t>
      </w:r>
      <w:proofErr w:type="spellStart"/>
      <w:r>
        <w:t>dapus</w:t>
      </w:r>
      <w:proofErr w:type="spellEnd"/>
    </w:p>
  </w:comment>
  <w:comment w:id="4" w:author="User" w:date="2024-12-04T14:56:00Z" w:initials="U">
    <w:p w14:paraId="1242B189" w14:textId="0D12903F" w:rsidR="003F1DE3" w:rsidRDefault="003F1DE3">
      <w:pPr>
        <w:pStyle w:val="CommentText"/>
      </w:pPr>
      <w:r>
        <w:rPr>
          <w:rStyle w:val="CommentReference"/>
        </w:rPr>
        <w:annotationRef/>
      </w:r>
      <w:proofErr w:type="spellStart"/>
      <w:proofErr w:type="gramStart"/>
      <w:r>
        <w:t>perhatikan</w:t>
      </w:r>
      <w:proofErr w:type="spellEnd"/>
      <w:proofErr w:type="gramEnd"/>
      <w:r>
        <w:t xml:space="preserve"> </w:t>
      </w:r>
      <w:proofErr w:type="spellStart"/>
      <w:r w:rsidRPr="003F1DE3">
        <w:t>aturan</w:t>
      </w:r>
      <w:proofErr w:type="spellEnd"/>
      <w:r w:rsidRPr="003F1DE3">
        <w:t xml:space="preserve"> </w:t>
      </w:r>
      <w:proofErr w:type="spellStart"/>
      <w:r>
        <w:t>penulisan</w:t>
      </w:r>
      <w:proofErr w:type="spellEnd"/>
      <w:r>
        <w:t xml:space="preserve"> APA Style </w:t>
      </w:r>
      <w:proofErr w:type="spellStart"/>
      <w:r>
        <w:t>dan</w:t>
      </w:r>
      <w:proofErr w:type="spellEnd"/>
      <w:r>
        <w:t xml:space="preserve"> </w:t>
      </w:r>
      <w:proofErr w:type="spellStart"/>
      <w:r>
        <w:t>kelengkapannya</w:t>
      </w:r>
      <w:proofErr w:type="spellEnd"/>
      <w:r>
        <w:t xml:space="preserve"> </w:t>
      </w:r>
    </w:p>
    <w:p w14:paraId="333CFA77" w14:textId="23A18626" w:rsidR="003F1DE3" w:rsidRDefault="003F1DE3">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E64E3A" w14:textId="77777777" w:rsidR="00657029" w:rsidRDefault="00657029" w:rsidP="00C84C1B">
      <w:pPr>
        <w:spacing w:after="0" w:line="240" w:lineRule="auto"/>
      </w:pPr>
      <w:r>
        <w:separator/>
      </w:r>
    </w:p>
  </w:endnote>
  <w:endnote w:type="continuationSeparator" w:id="0">
    <w:p w14:paraId="79302497" w14:textId="77777777" w:rsidR="00657029" w:rsidRDefault="00657029" w:rsidP="00C84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1CE536" w14:textId="77777777" w:rsidR="00657029" w:rsidRDefault="00657029" w:rsidP="00C84C1B">
      <w:pPr>
        <w:spacing w:after="0" w:line="240" w:lineRule="auto"/>
      </w:pPr>
      <w:r>
        <w:separator/>
      </w:r>
    </w:p>
  </w:footnote>
  <w:footnote w:type="continuationSeparator" w:id="0">
    <w:p w14:paraId="046389A6" w14:textId="77777777" w:rsidR="00657029" w:rsidRDefault="00657029" w:rsidP="00C84C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BB29F9"/>
    <w:multiLevelType w:val="hybridMultilevel"/>
    <w:tmpl w:val="FFFFFFFF"/>
    <w:lvl w:ilvl="0" w:tplc="04090019">
      <w:start w:val="1"/>
      <w:numFmt w:val="lowerLetter"/>
      <w:lvlText w:val="%1."/>
      <w:lvlJc w:val="left"/>
      <w:pPr>
        <w:ind w:left="6315" w:hanging="360"/>
      </w:pPr>
      <w:rPr>
        <w:rFonts w:cs="Times New Roman"/>
      </w:rPr>
    </w:lvl>
    <w:lvl w:ilvl="1" w:tplc="04090019">
      <w:start w:val="1"/>
      <w:numFmt w:val="lowerLetter"/>
      <w:lvlText w:val="%2."/>
      <w:lvlJc w:val="left"/>
      <w:pPr>
        <w:ind w:left="7035" w:hanging="360"/>
      </w:pPr>
      <w:rPr>
        <w:rFonts w:cs="Times New Roman"/>
      </w:rPr>
    </w:lvl>
    <w:lvl w:ilvl="2" w:tplc="C1FEC5D0">
      <w:start w:val="1"/>
      <w:numFmt w:val="decimal"/>
      <w:lvlText w:val="%3)"/>
      <w:lvlJc w:val="left"/>
      <w:pPr>
        <w:ind w:left="7935" w:hanging="360"/>
      </w:pPr>
      <w:rPr>
        <w:rFonts w:cs="Times New Roman" w:hint="default"/>
      </w:rPr>
    </w:lvl>
    <w:lvl w:ilvl="3" w:tplc="38090015">
      <w:start w:val="1"/>
      <w:numFmt w:val="upperLetter"/>
      <w:lvlText w:val="%4."/>
      <w:lvlJc w:val="left"/>
      <w:pPr>
        <w:ind w:left="5955" w:hanging="360"/>
      </w:pPr>
      <w:rPr>
        <w:rFonts w:cs="Times New Roman"/>
      </w:rPr>
    </w:lvl>
    <w:lvl w:ilvl="4" w:tplc="ADA87F52">
      <w:start w:val="1"/>
      <w:numFmt w:val="decimal"/>
      <w:lvlText w:val="%5."/>
      <w:lvlJc w:val="left"/>
      <w:pPr>
        <w:ind w:left="9195" w:hanging="360"/>
      </w:pPr>
      <w:rPr>
        <w:rFonts w:cs="Times New Roman" w:hint="default"/>
      </w:rPr>
    </w:lvl>
    <w:lvl w:ilvl="5" w:tplc="9A24CD38">
      <w:start w:val="24"/>
      <w:numFmt w:val="bullet"/>
      <w:lvlText w:val="-"/>
      <w:lvlJc w:val="left"/>
      <w:pPr>
        <w:ind w:left="10095" w:hanging="360"/>
      </w:pPr>
      <w:rPr>
        <w:rFonts w:ascii="Times New Roman" w:eastAsia="Times New Roman" w:hAnsi="Times New Roman" w:hint="default"/>
      </w:rPr>
    </w:lvl>
    <w:lvl w:ilvl="6" w:tplc="0409000F" w:tentative="1">
      <w:start w:val="1"/>
      <w:numFmt w:val="decimal"/>
      <w:lvlText w:val="%7."/>
      <w:lvlJc w:val="left"/>
      <w:pPr>
        <w:ind w:left="10635" w:hanging="360"/>
      </w:pPr>
      <w:rPr>
        <w:rFonts w:cs="Times New Roman"/>
      </w:rPr>
    </w:lvl>
    <w:lvl w:ilvl="7" w:tplc="04090019" w:tentative="1">
      <w:start w:val="1"/>
      <w:numFmt w:val="lowerLetter"/>
      <w:lvlText w:val="%8."/>
      <w:lvlJc w:val="left"/>
      <w:pPr>
        <w:ind w:left="11355" w:hanging="360"/>
      </w:pPr>
      <w:rPr>
        <w:rFonts w:cs="Times New Roman"/>
      </w:rPr>
    </w:lvl>
    <w:lvl w:ilvl="8" w:tplc="0409001B" w:tentative="1">
      <w:start w:val="1"/>
      <w:numFmt w:val="lowerRoman"/>
      <w:lvlText w:val="%9."/>
      <w:lvlJc w:val="right"/>
      <w:pPr>
        <w:ind w:left="12075" w:hanging="180"/>
      </w:pPr>
      <w:rPr>
        <w:rFonts w:cs="Times New Roman"/>
      </w:rPr>
    </w:lvl>
  </w:abstractNum>
  <w:abstractNum w:abstractNumId="1">
    <w:nsid w:val="3A5F2166"/>
    <w:multiLevelType w:val="hybridMultilevel"/>
    <w:tmpl w:val="95264B3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436656CD"/>
    <w:multiLevelType w:val="hybridMultilevel"/>
    <w:tmpl w:val="60C25BCE"/>
    <w:lvl w:ilvl="0" w:tplc="38090019">
      <w:start w:val="1"/>
      <w:numFmt w:val="lowerLetter"/>
      <w:lvlText w:val="%1."/>
      <w:lvlJc w:val="left"/>
      <w:pPr>
        <w:ind w:left="928" w:hanging="360"/>
      </w:pPr>
    </w:lvl>
    <w:lvl w:ilvl="1" w:tplc="38090019" w:tentative="1">
      <w:start w:val="1"/>
      <w:numFmt w:val="lowerLetter"/>
      <w:lvlText w:val="%2."/>
      <w:lvlJc w:val="left"/>
      <w:pPr>
        <w:ind w:left="1648" w:hanging="360"/>
      </w:pPr>
    </w:lvl>
    <w:lvl w:ilvl="2" w:tplc="3809001B" w:tentative="1">
      <w:start w:val="1"/>
      <w:numFmt w:val="lowerRoman"/>
      <w:lvlText w:val="%3."/>
      <w:lvlJc w:val="right"/>
      <w:pPr>
        <w:ind w:left="2368" w:hanging="180"/>
      </w:pPr>
    </w:lvl>
    <w:lvl w:ilvl="3" w:tplc="3809000F" w:tentative="1">
      <w:start w:val="1"/>
      <w:numFmt w:val="decimal"/>
      <w:lvlText w:val="%4."/>
      <w:lvlJc w:val="left"/>
      <w:pPr>
        <w:ind w:left="3088" w:hanging="360"/>
      </w:pPr>
    </w:lvl>
    <w:lvl w:ilvl="4" w:tplc="38090019" w:tentative="1">
      <w:start w:val="1"/>
      <w:numFmt w:val="lowerLetter"/>
      <w:lvlText w:val="%5."/>
      <w:lvlJc w:val="left"/>
      <w:pPr>
        <w:ind w:left="3808" w:hanging="360"/>
      </w:pPr>
    </w:lvl>
    <w:lvl w:ilvl="5" w:tplc="3809001B" w:tentative="1">
      <w:start w:val="1"/>
      <w:numFmt w:val="lowerRoman"/>
      <w:lvlText w:val="%6."/>
      <w:lvlJc w:val="right"/>
      <w:pPr>
        <w:ind w:left="4528" w:hanging="180"/>
      </w:pPr>
    </w:lvl>
    <w:lvl w:ilvl="6" w:tplc="3809000F" w:tentative="1">
      <w:start w:val="1"/>
      <w:numFmt w:val="decimal"/>
      <w:lvlText w:val="%7."/>
      <w:lvlJc w:val="left"/>
      <w:pPr>
        <w:ind w:left="5248" w:hanging="360"/>
      </w:pPr>
    </w:lvl>
    <w:lvl w:ilvl="7" w:tplc="38090019" w:tentative="1">
      <w:start w:val="1"/>
      <w:numFmt w:val="lowerLetter"/>
      <w:lvlText w:val="%8."/>
      <w:lvlJc w:val="left"/>
      <w:pPr>
        <w:ind w:left="5968" w:hanging="360"/>
      </w:pPr>
    </w:lvl>
    <w:lvl w:ilvl="8" w:tplc="3809001B" w:tentative="1">
      <w:start w:val="1"/>
      <w:numFmt w:val="lowerRoman"/>
      <w:lvlText w:val="%9."/>
      <w:lvlJc w:val="right"/>
      <w:pPr>
        <w:ind w:left="6688" w:hanging="180"/>
      </w:pPr>
    </w:lvl>
  </w:abstractNum>
  <w:abstractNum w:abstractNumId="3">
    <w:nsid w:val="7D131011"/>
    <w:multiLevelType w:val="hybridMultilevel"/>
    <w:tmpl w:val="4FA2730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6D6"/>
    <w:rsid w:val="000006B0"/>
    <w:rsid w:val="00005565"/>
    <w:rsid w:val="00020F8C"/>
    <w:rsid w:val="000C4773"/>
    <w:rsid w:val="00113CA3"/>
    <w:rsid w:val="00135A65"/>
    <w:rsid w:val="001435AA"/>
    <w:rsid w:val="00144943"/>
    <w:rsid w:val="001B2FF1"/>
    <w:rsid w:val="001B36D4"/>
    <w:rsid w:val="001F6282"/>
    <w:rsid w:val="00200561"/>
    <w:rsid w:val="00233AF7"/>
    <w:rsid w:val="00235283"/>
    <w:rsid w:val="0026140D"/>
    <w:rsid w:val="00273CA9"/>
    <w:rsid w:val="00276D96"/>
    <w:rsid w:val="002C1C61"/>
    <w:rsid w:val="002C2D85"/>
    <w:rsid w:val="002C5D8D"/>
    <w:rsid w:val="002F3D4A"/>
    <w:rsid w:val="003124C9"/>
    <w:rsid w:val="00317A73"/>
    <w:rsid w:val="00340926"/>
    <w:rsid w:val="00375A3B"/>
    <w:rsid w:val="00386A7F"/>
    <w:rsid w:val="003938C1"/>
    <w:rsid w:val="003B4576"/>
    <w:rsid w:val="003B6905"/>
    <w:rsid w:val="003F1DE3"/>
    <w:rsid w:val="004017D9"/>
    <w:rsid w:val="00402924"/>
    <w:rsid w:val="00426AEB"/>
    <w:rsid w:val="004812BA"/>
    <w:rsid w:val="004A0939"/>
    <w:rsid w:val="004F6615"/>
    <w:rsid w:val="00501C67"/>
    <w:rsid w:val="00532E6D"/>
    <w:rsid w:val="005B2C62"/>
    <w:rsid w:val="006002BE"/>
    <w:rsid w:val="00603E31"/>
    <w:rsid w:val="00604CA5"/>
    <w:rsid w:val="00657029"/>
    <w:rsid w:val="006A7A54"/>
    <w:rsid w:val="006B7350"/>
    <w:rsid w:val="006D1835"/>
    <w:rsid w:val="00775FB0"/>
    <w:rsid w:val="007C1100"/>
    <w:rsid w:val="007D4D90"/>
    <w:rsid w:val="007E1D2D"/>
    <w:rsid w:val="00806536"/>
    <w:rsid w:val="00841E5D"/>
    <w:rsid w:val="00847ABA"/>
    <w:rsid w:val="00861E11"/>
    <w:rsid w:val="00884FC2"/>
    <w:rsid w:val="008A1ECB"/>
    <w:rsid w:val="008A41A9"/>
    <w:rsid w:val="008B6D75"/>
    <w:rsid w:val="008E7B36"/>
    <w:rsid w:val="008F3BA7"/>
    <w:rsid w:val="00906692"/>
    <w:rsid w:val="00923813"/>
    <w:rsid w:val="00936B8C"/>
    <w:rsid w:val="0094556F"/>
    <w:rsid w:val="0099322C"/>
    <w:rsid w:val="009B04CE"/>
    <w:rsid w:val="009C741C"/>
    <w:rsid w:val="009E5999"/>
    <w:rsid w:val="00A02142"/>
    <w:rsid w:val="00A21FFD"/>
    <w:rsid w:val="00A26363"/>
    <w:rsid w:val="00AD230A"/>
    <w:rsid w:val="00AD40DB"/>
    <w:rsid w:val="00AD4F67"/>
    <w:rsid w:val="00AF7C4D"/>
    <w:rsid w:val="00B02EE2"/>
    <w:rsid w:val="00B11C46"/>
    <w:rsid w:val="00B14E7F"/>
    <w:rsid w:val="00B4347D"/>
    <w:rsid w:val="00BB4707"/>
    <w:rsid w:val="00BC7E42"/>
    <w:rsid w:val="00C12BE2"/>
    <w:rsid w:val="00C13388"/>
    <w:rsid w:val="00C37392"/>
    <w:rsid w:val="00C525BD"/>
    <w:rsid w:val="00C55AD1"/>
    <w:rsid w:val="00C84C1B"/>
    <w:rsid w:val="00CA1825"/>
    <w:rsid w:val="00CB4F17"/>
    <w:rsid w:val="00CD0D29"/>
    <w:rsid w:val="00CD227A"/>
    <w:rsid w:val="00CF34A4"/>
    <w:rsid w:val="00D3606F"/>
    <w:rsid w:val="00D671F5"/>
    <w:rsid w:val="00D807C5"/>
    <w:rsid w:val="00DF636F"/>
    <w:rsid w:val="00E429B9"/>
    <w:rsid w:val="00E466D6"/>
    <w:rsid w:val="00E472D0"/>
    <w:rsid w:val="00E678B2"/>
    <w:rsid w:val="00E72F47"/>
    <w:rsid w:val="00E730D3"/>
    <w:rsid w:val="00E822D7"/>
    <w:rsid w:val="00E8596C"/>
    <w:rsid w:val="00E87E63"/>
    <w:rsid w:val="00EC2502"/>
    <w:rsid w:val="00F5395D"/>
    <w:rsid w:val="00F57387"/>
    <w:rsid w:val="00F86432"/>
    <w:rsid w:val="00F9488D"/>
    <w:rsid w:val="00FF167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4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imes New Roman"/>
        <w:kern w:val="2"/>
        <w:lang w:val="en-ID" w:eastAsia="en-US" w:bidi="ar-SA"/>
        <w14:ligatures w14:val="standardContextual"/>
      </w:rPr>
    </w:rPrDefault>
    <w:pPrDefault/>
  </w:docDefaults>
  <w:latentStyles w:defLockedState="0" w:defUIPriority="1"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annotation text" w:uiPriority="99"/>
    <w:lsdException w:name="header" w:uiPriority="99"/>
    <w:lsdException w:name="footer" w:uiPriority="99"/>
    <w:lsdException w:name="caption" w:uiPriority="35" w:qFormat="1"/>
    <w:lsdException w:name="annotation reference" w:uiPriority="99"/>
    <w:lsdException w:name="Title" w:semiHidden="0" w:unhideWhenUsed="0" w:qFormat="1"/>
    <w:lsdException w:name="Body Text" w:qFormat="1"/>
    <w:lsdException w:name="Subtitle" w:semiHidden="0" w:unhideWhenUsed="0" w:qFormat="1"/>
    <w:lsdException w:name="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HTML Preformatted"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Balloon Text" w:uiPriority="99"/>
    <w:lsdException w:name="Table Grid" w:semiHidden="0" w:uiPriority="59" w:unhideWhenUsed="0"/>
    <w:lsdException w:name="Placeholder Text" w:uiPriority="99"/>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6D6"/>
    <w:pPr>
      <w:spacing w:after="160" w:line="259" w:lineRule="auto"/>
    </w:pPr>
    <w:rPr>
      <w:rFonts w:asciiTheme="minorHAnsi" w:hAnsiTheme="minorHAnsi" w:cstheme="minorBidi"/>
      <w:sz w:val="22"/>
      <w:szCs w:val="22"/>
    </w:rPr>
  </w:style>
  <w:style w:type="paragraph" w:styleId="Heading1">
    <w:name w:val="heading 1"/>
    <w:basedOn w:val="Normal"/>
    <w:link w:val="Heading1Char"/>
    <w:uiPriority w:val="9"/>
    <w:qFormat/>
    <w:rsid w:val="00D671F5"/>
    <w:pPr>
      <w:spacing w:after="0" w:line="240" w:lineRule="auto"/>
      <w:outlineLvl w:val="0"/>
    </w:pPr>
    <w:rPr>
      <w:rFonts w:ascii="Calibri" w:hAnsi="Calibri" w:cs="Times New Roman"/>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D671F5"/>
    <w:pPr>
      <w:widowControl w:val="0"/>
      <w:autoSpaceDE w:val="0"/>
      <w:autoSpaceDN w:val="0"/>
      <w:spacing w:after="0" w:line="240" w:lineRule="auto"/>
    </w:pPr>
    <w:rPr>
      <w:rFonts w:ascii="Times New Roman" w:eastAsia="Times New Roman" w:hAnsi="Times New Roman" w:cs="Times New Roman"/>
      <w:sz w:val="20"/>
      <w:szCs w:val="20"/>
      <w:lang w:val="id"/>
    </w:rPr>
  </w:style>
  <w:style w:type="paragraph" w:customStyle="1" w:styleId="ListParagraph1">
    <w:name w:val="List Paragraph1"/>
    <w:basedOn w:val="Normal"/>
    <w:uiPriority w:val="34"/>
    <w:qFormat/>
    <w:rsid w:val="00D671F5"/>
    <w:pPr>
      <w:spacing w:after="0" w:line="240" w:lineRule="auto"/>
      <w:ind w:left="720"/>
      <w:contextualSpacing/>
    </w:pPr>
    <w:rPr>
      <w:rFonts w:ascii="Calibri" w:hAnsi="Calibri" w:cs="Times New Roman"/>
      <w:sz w:val="20"/>
      <w:szCs w:val="20"/>
    </w:rPr>
  </w:style>
  <w:style w:type="table" w:customStyle="1" w:styleId="TableGrid2">
    <w:name w:val="Table Grid2"/>
    <w:basedOn w:val="TableNormal"/>
    <w:uiPriority w:val="39"/>
    <w:rsid w:val="00D671F5"/>
    <w:rPr>
      <w:rFonts w:eastAsia="Calibri"/>
      <w:kern w:val="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uiPriority w:val="39"/>
    <w:rsid w:val="00D671F5"/>
    <w:rPr>
      <w:rFonts w:eastAsia="Calibri"/>
      <w:kern w:val="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D671F5"/>
    <w:rPr>
      <w:rFonts w:ascii="Times New Roman" w:eastAsia="SimSun" w:hAnsi="Times New Roman"/>
      <w:kern w:val="0"/>
      <w:lang w:eastAsia="en-ID"/>
      <w14:ligatures w14:val="none"/>
    </w:rPr>
    <w:tblPr>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Heading1Char">
    <w:name w:val="Heading 1 Char"/>
    <w:link w:val="Heading1"/>
    <w:uiPriority w:val="9"/>
    <w:rsid w:val="00D671F5"/>
    <w:rPr>
      <w:rFonts w:ascii="Calibri" w:eastAsia="Calibri" w:hAnsi="Calibri" w:cs="Times New Roman"/>
      <w:kern w:val="0"/>
      <w:lang w:val="id-ID"/>
      <w14:ligatures w14:val="none"/>
    </w:rPr>
  </w:style>
  <w:style w:type="paragraph" w:styleId="TOC1">
    <w:name w:val="toc 1"/>
    <w:basedOn w:val="Normal"/>
    <w:next w:val="Normal"/>
    <w:uiPriority w:val="39"/>
    <w:unhideWhenUsed/>
    <w:rsid w:val="00D671F5"/>
    <w:pPr>
      <w:tabs>
        <w:tab w:val="right" w:leader="dot" w:pos="7931"/>
      </w:tabs>
      <w:spacing w:after="100" w:line="240" w:lineRule="auto"/>
    </w:pPr>
    <w:rPr>
      <w:rFonts w:ascii="Times New Roman" w:hAnsi="Times New Roman" w:cs="Times New Roman"/>
      <w:b/>
      <w:bCs/>
      <w:sz w:val="20"/>
      <w:szCs w:val="20"/>
      <w:lang w:val="en-US" w:eastAsia="en-ID"/>
    </w:rPr>
  </w:style>
  <w:style w:type="paragraph" w:styleId="TOC2">
    <w:name w:val="toc 2"/>
    <w:basedOn w:val="Normal"/>
    <w:next w:val="Normal"/>
    <w:uiPriority w:val="39"/>
    <w:unhideWhenUsed/>
    <w:rsid w:val="00D671F5"/>
    <w:pPr>
      <w:spacing w:after="100" w:line="240" w:lineRule="auto"/>
      <w:ind w:left="220"/>
    </w:pPr>
    <w:rPr>
      <w:rFonts w:ascii="Calibri" w:hAnsi="Calibri" w:cs="Times New Roman"/>
      <w:sz w:val="20"/>
      <w:szCs w:val="20"/>
    </w:rPr>
  </w:style>
  <w:style w:type="paragraph" w:styleId="TOC3">
    <w:name w:val="toc 3"/>
    <w:basedOn w:val="Normal"/>
    <w:next w:val="Normal"/>
    <w:uiPriority w:val="39"/>
    <w:unhideWhenUsed/>
    <w:rsid w:val="00D671F5"/>
    <w:pPr>
      <w:spacing w:after="100" w:line="240" w:lineRule="auto"/>
      <w:ind w:left="440"/>
    </w:pPr>
    <w:rPr>
      <w:rFonts w:ascii="Calibri" w:hAnsi="Calibri" w:cs="Times New Roman"/>
      <w:sz w:val="20"/>
      <w:szCs w:val="20"/>
    </w:rPr>
  </w:style>
  <w:style w:type="paragraph" w:styleId="TOC4">
    <w:name w:val="toc 4"/>
    <w:basedOn w:val="Normal"/>
    <w:next w:val="Normal"/>
    <w:uiPriority w:val="39"/>
    <w:unhideWhenUsed/>
    <w:rsid w:val="00D671F5"/>
    <w:pPr>
      <w:spacing w:after="100" w:line="240" w:lineRule="auto"/>
      <w:ind w:left="660"/>
    </w:pPr>
    <w:rPr>
      <w:rFonts w:ascii="Calibri" w:hAnsi="Calibri" w:cs="Times New Roman"/>
      <w:sz w:val="20"/>
      <w:szCs w:val="20"/>
    </w:rPr>
  </w:style>
  <w:style w:type="paragraph" w:styleId="TOC5">
    <w:name w:val="toc 5"/>
    <w:basedOn w:val="Normal"/>
    <w:next w:val="Normal"/>
    <w:uiPriority w:val="39"/>
    <w:unhideWhenUsed/>
    <w:rsid w:val="00D671F5"/>
    <w:pPr>
      <w:spacing w:after="100" w:line="240" w:lineRule="auto"/>
      <w:ind w:left="880"/>
    </w:pPr>
    <w:rPr>
      <w:rFonts w:ascii="Calibri" w:hAnsi="Calibri" w:cs="Times New Roman"/>
      <w:sz w:val="20"/>
      <w:szCs w:val="20"/>
    </w:rPr>
  </w:style>
  <w:style w:type="paragraph" w:styleId="CommentText">
    <w:name w:val="annotation text"/>
    <w:basedOn w:val="Normal"/>
    <w:link w:val="CommentTextChar"/>
    <w:uiPriority w:val="99"/>
    <w:unhideWhenUsed/>
    <w:rsid w:val="00D671F5"/>
    <w:pPr>
      <w:spacing w:after="0" w:line="240" w:lineRule="auto"/>
    </w:pPr>
    <w:rPr>
      <w:rFonts w:ascii="Calibri" w:hAnsi="Calibri" w:cs="Times New Roman"/>
      <w:sz w:val="20"/>
      <w:szCs w:val="20"/>
    </w:rPr>
  </w:style>
  <w:style w:type="character" w:customStyle="1" w:styleId="CommentTextChar">
    <w:name w:val="Comment Text Char"/>
    <w:link w:val="CommentText"/>
    <w:uiPriority w:val="99"/>
    <w:rsid w:val="00D671F5"/>
    <w:rPr>
      <w:rFonts w:ascii="Calibri" w:eastAsia="Calibri" w:hAnsi="Calibri" w:cs="Times New Roman"/>
      <w:kern w:val="0"/>
      <w:sz w:val="20"/>
      <w:szCs w:val="20"/>
      <w:lang w:val="id-ID"/>
      <w14:ligatures w14:val="none"/>
    </w:rPr>
  </w:style>
  <w:style w:type="paragraph" w:styleId="Header">
    <w:name w:val="header"/>
    <w:basedOn w:val="Normal"/>
    <w:link w:val="HeaderChar"/>
    <w:uiPriority w:val="99"/>
    <w:unhideWhenUsed/>
    <w:rsid w:val="00D671F5"/>
    <w:pPr>
      <w:tabs>
        <w:tab w:val="center" w:pos="4680"/>
        <w:tab w:val="right" w:pos="9360"/>
      </w:tabs>
      <w:spacing w:after="0" w:line="240" w:lineRule="auto"/>
    </w:pPr>
    <w:rPr>
      <w:rFonts w:ascii="Calibri" w:hAnsi="Calibri" w:cs="Times New Roman"/>
      <w:sz w:val="20"/>
      <w:szCs w:val="20"/>
    </w:rPr>
  </w:style>
  <w:style w:type="character" w:customStyle="1" w:styleId="HeaderChar">
    <w:name w:val="Header Char"/>
    <w:basedOn w:val="DefaultParagraphFont"/>
    <w:link w:val="Header"/>
    <w:uiPriority w:val="99"/>
    <w:rsid w:val="00D671F5"/>
    <w:rPr>
      <w:rFonts w:ascii="Calibri" w:eastAsia="Calibri" w:hAnsi="Calibri" w:cs="Times New Roman"/>
      <w:kern w:val="0"/>
      <w:lang w:val="id-ID"/>
      <w14:ligatures w14:val="none"/>
    </w:rPr>
  </w:style>
  <w:style w:type="paragraph" w:styleId="Footer">
    <w:name w:val="footer"/>
    <w:basedOn w:val="Normal"/>
    <w:link w:val="FooterChar"/>
    <w:uiPriority w:val="99"/>
    <w:unhideWhenUsed/>
    <w:rsid w:val="00D671F5"/>
    <w:pPr>
      <w:tabs>
        <w:tab w:val="center" w:pos="4680"/>
        <w:tab w:val="right" w:pos="9360"/>
      </w:tabs>
      <w:spacing w:after="0" w:line="240" w:lineRule="auto"/>
    </w:pPr>
    <w:rPr>
      <w:rFonts w:ascii="Calibri" w:hAnsi="Calibri" w:cs="Times New Roman"/>
      <w:sz w:val="20"/>
      <w:szCs w:val="20"/>
    </w:rPr>
  </w:style>
  <w:style w:type="character" w:customStyle="1" w:styleId="FooterChar">
    <w:name w:val="Footer Char"/>
    <w:basedOn w:val="DefaultParagraphFont"/>
    <w:link w:val="Footer"/>
    <w:uiPriority w:val="99"/>
    <w:rsid w:val="00D671F5"/>
    <w:rPr>
      <w:rFonts w:ascii="Calibri" w:eastAsia="Calibri" w:hAnsi="Calibri" w:cs="Times New Roman"/>
      <w:kern w:val="0"/>
      <w:lang w:val="id-ID"/>
      <w14:ligatures w14:val="none"/>
    </w:rPr>
  </w:style>
  <w:style w:type="paragraph" w:styleId="Caption">
    <w:name w:val="caption"/>
    <w:basedOn w:val="Normal"/>
    <w:next w:val="Normal"/>
    <w:uiPriority w:val="35"/>
    <w:qFormat/>
    <w:rsid w:val="00D671F5"/>
    <w:pPr>
      <w:spacing w:after="0" w:line="256" w:lineRule="auto"/>
    </w:pPr>
    <w:rPr>
      <w:rFonts w:ascii="Calibri" w:eastAsia="Times New Roman" w:hAnsi="Calibri" w:cs="Times New Roman"/>
      <w:b/>
      <w:bCs/>
      <w:sz w:val="20"/>
      <w:szCs w:val="20"/>
    </w:rPr>
  </w:style>
  <w:style w:type="character" w:styleId="CommentReference">
    <w:name w:val="annotation reference"/>
    <w:uiPriority w:val="99"/>
    <w:unhideWhenUsed/>
    <w:rsid w:val="00D671F5"/>
    <w:rPr>
      <w:sz w:val="16"/>
      <w:szCs w:val="16"/>
    </w:rPr>
  </w:style>
  <w:style w:type="paragraph" w:styleId="BodyText">
    <w:name w:val="Body Text"/>
    <w:basedOn w:val="Normal"/>
    <w:link w:val="BodyTextChar"/>
    <w:uiPriority w:val="1"/>
    <w:qFormat/>
    <w:rsid w:val="00D671F5"/>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link w:val="BodyText"/>
    <w:uiPriority w:val="1"/>
    <w:rsid w:val="00D671F5"/>
    <w:rPr>
      <w:rFonts w:ascii="Times New Roman" w:eastAsia="Times New Roman" w:hAnsi="Times New Roman" w:cs="Times New Roman"/>
      <w:kern w:val="0"/>
      <w:sz w:val="24"/>
      <w:szCs w:val="24"/>
      <w:lang w:val="id"/>
      <w14:ligatures w14:val="none"/>
    </w:rPr>
  </w:style>
  <w:style w:type="character" w:styleId="Hyperlink">
    <w:name w:val="Hyperlink"/>
    <w:uiPriority w:val="99"/>
    <w:unhideWhenUsed/>
    <w:rsid w:val="00D671F5"/>
    <w:rPr>
      <w:color w:val="0563C1"/>
      <w:u w:val="single"/>
    </w:rPr>
  </w:style>
  <w:style w:type="paragraph" w:styleId="CommentSubject">
    <w:name w:val="annotation subject"/>
    <w:basedOn w:val="CommentText"/>
    <w:next w:val="CommentText"/>
    <w:link w:val="CommentSubjectChar"/>
    <w:uiPriority w:val="99"/>
    <w:unhideWhenUsed/>
    <w:rsid w:val="00D671F5"/>
    <w:rPr>
      <w:b/>
      <w:bCs/>
    </w:rPr>
  </w:style>
  <w:style w:type="character" w:customStyle="1" w:styleId="CommentSubjectChar">
    <w:name w:val="Comment Subject Char"/>
    <w:link w:val="CommentSubject"/>
    <w:uiPriority w:val="99"/>
    <w:rsid w:val="00D671F5"/>
    <w:rPr>
      <w:rFonts w:ascii="Calibri" w:eastAsia="Calibri" w:hAnsi="Calibri" w:cs="Times New Roman"/>
      <w:b/>
      <w:bCs/>
      <w:kern w:val="0"/>
      <w:sz w:val="20"/>
      <w:szCs w:val="20"/>
      <w:lang w:val="id-ID"/>
      <w14:ligatures w14:val="none"/>
    </w:rPr>
  </w:style>
  <w:style w:type="paragraph" w:styleId="BalloonText">
    <w:name w:val="Balloon Text"/>
    <w:basedOn w:val="Normal"/>
    <w:link w:val="BalloonTextChar"/>
    <w:uiPriority w:val="99"/>
    <w:unhideWhenUsed/>
    <w:rsid w:val="00D671F5"/>
    <w:pPr>
      <w:spacing w:after="0" w:line="240" w:lineRule="auto"/>
    </w:pPr>
    <w:rPr>
      <w:rFonts w:ascii="Tahoma" w:hAnsi="Tahoma" w:cs="Times New Roman"/>
      <w:sz w:val="16"/>
      <w:szCs w:val="16"/>
    </w:rPr>
  </w:style>
  <w:style w:type="character" w:customStyle="1" w:styleId="BalloonTextChar">
    <w:name w:val="Balloon Text Char"/>
    <w:link w:val="BalloonText"/>
    <w:uiPriority w:val="99"/>
    <w:rsid w:val="00D671F5"/>
    <w:rPr>
      <w:rFonts w:ascii="Tahoma" w:eastAsia="Calibri" w:hAnsi="Tahoma" w:cs="Times New Roman"/>
      <w:kern w:val="0"/>
      <w:sz w:val="16"/>
      <w:szCs w:val="16"/>
      <w:lang w:val="id-ID"/>
      <w14:ligatures w14:val="none"/>
    </w:rPr>
  </w:style>
  <w:style w:type="table" w:styleId="TableGrid">
    <w:name w:val="Table Grid"/>
    <w:basedOn w:val="TableNormal"/>
    <w:uiPriority w:val="59"/>
    <w:rsid w:val="00D671F5"/>
    <w:rPr>
      <w:rFonts w:ascii="Times New Roman" w:eastAsia="SimSun" w:hAnsi="Times New Roman"/>
      <w:kern w:val="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671F5"/>
    <w:rPr>
      <w:rFonts w:eastAsia="Calibri"/>
      <w:kern w:val="0"/>
      <w:lang w:val="id-ID"/>
      <w14:ligatures w14:val="none"/>
    </w:rPr>
  </w:style>
  <w:style w:type="paragraph" w:styleId="ListParagraph">
    <w:name w:val="List Paragraph"/>
    <w:aliases w:val="Body of text"/>
    <w:basedOn w:val="Normal"/>
    <w:link w:val="ListParagraphChar"/>
    <w:uiPriority w:val="34"/>
    <w:qFormat/>
    <w:rsid w:val="00D671F5"/>
    <w:pPr>
      <w:spacing w:after="0" w:line="240" w:lineRule="auto"/>
      <w:ind w:left="720"/>
      <w:contextualSpacing/>
    </w:pPr>
    <w:rPr>
      <w:rFonts w:ascii="Calibri" w:hAnsi="Calibri" w:cs="Times New Roman"/>
      <w:sz w:val="20"/>
      <w:szCs w:val="20"/>
    </w:rPr>
  </w:style>
  <w:style w:type="character" w:customStyle="1" w:styleId="UnresolvedMention">
    <w:name w:val="Unresolved Mention"/>
    <w:uiPriority w:val="99"/>
    <w:semiHidden/>
    <w:unhideWhenUsed/>
    <w:rsid w:val="00D671F5"/>
    <w:rPr>
      <w:color w:val="605E5C"/>
      <w:shd w:val="clear" w:color="auto" w:fill="E1DFDD"/>
    </w:rPr>
  </w:style>
  <w:style w:type="paragraph" w:styleId="Revision">
    <w:name w:val="Revision"/>
    <w:uiPriority w:val="99"/>
    <w:semiHidden/>
    <w:rsid w:val="00D671F5"/>
    <w:rPr>
      <w:rFonts w:eastAsia="Calibri"/>
      <w:kern w:val="0"/>
      <w:lang w:val="id-ID"/>
      <w14:ligatures w14:val="none"/>
    </w:rPr>
  </w:style>
  <w:style w:type="character" w:customStyle="1" w:styleId="ListParagraphChar">
    <w:name w:val="List Paragraph Char"/>
    <w:aliases w:val="Body of text Char"/>
    <w:link w:val="ListParagraph"/>
    <w:uiPriority w:val="34"/>
    <w:locked/>
    <w:rsid w:val="00BC7E42"/>
  </w:style>
  <w:style w:type="character" w:customStyle="1" w:styleId="rpv-coretext-layer-text">
    <w:name w:val="rpv-core__text-layer-text"/>
    <w:basedOn w:val="DefaultParagraphFont"/>
    <w:rsid w:val="001B2FF1"/>
  </w:style>
  <w:style w:type="character" w:customStyle="1" w:styleId="fontstyle01">
    <w:name w:val="fontstyle01"/>
    <w:basedOn w:val="DefaultParagraphFont"/>
    <w:rsid w:val="00CF34A4"/>
    <w:rPr>
      <w:rFonts w:ascii="Times New Roman" w:hAnsi="Times New Roman" w:cs="Times New Roman" w:hint="default"/>
      <w:b w:val="0"/>
      <w:bCs w:val="0"/>
      <w:i w:val="0"/>
      <w:iCs w:val="0"/>
      <w:color w:val="000000"/>
      <w:sz w:val="24"/>
      <w:szCs w:val="24"/>
    </w:rPr>
  </w:style>
  <w:style w:type="paragraph" w:styleId="HTMLPreformatted">
    <w:name w:val="HTML Preformatted"/>
    <w:basedOn w:val="Normal"/>
    <w:link w:val="HTMLPreformattedChar"/>
    <w:uiPriority w:val="99"/>
    <w:semiHidden/>
    <w:unhideWhenUsed/>
    <w:rsid w:val="00CD0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ID"/>
      <w14:ligatures w14:val="none"/>
    </w:rPr>
  </w:style>
  <w:style w:type="character" w:customStyle="1" w:styleId="HTMLPreformattedChar">
    <w:name w:val="HTML Preformatted Char"/>
    <w:basedOn w:val="DefaultParagraphFont"/>
    <w:link w:val="HTMLPreformatted"/>
    <w:uiPriority w:val="99"/>
    <w:semiHidden/>
    <w:rsid w:val="00CD0D29"/>
    <w:rPr>
      <w:rFonts w:ascii="Courier New" w:eastAsia="Times New Roman" w:hAnsi="Courier New" w:cs="Courier New"/>
      <w:kern w:val="0"/>
      <w:lang w:eastAsia="en-ID"/>
      <w14:ligatures w14:val="none"/>
    </w:rPr>
  </w:style>
  <w:style w:type="character" w:customStyle="1" w:styleId="y2iqfc">
    <w:name w:val="y2iqfc"/>
    <w:basedOn w:val="DefaultParagraphFont"/>
    <w:rsid w:val="00CD0D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imes New Roman"/>
        <w:kern w:val="2"/>
        <w:lang w:val="en-ID" w:eastAsia="en-US" w:bidi="ar-SA"/>
        <w14:ligatures w14:val="standardContextual"/>
      </w:rPr>
    </w:rPrDefault>
    <w:pPrDefault/>
  </w:docDefaults>
  <w:latentStyles w:defLockedState="0" w:defUIPriority="1"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annotation text" w:uiPriority="99"/>
    <w:lsdException w:name="header" w:uiPriority="99"/>
    <w:lsdException w:name="footer" w:uiPriority="99"/>
    <w:lsdException w:name="caption" w:uiPriority="35" w:qFormat="1"/>
    <w:lsdException w:name="annotation reference" w:uiPriority="99"/>
    <w:lsdException w:name="Title" w:semiHidden="0" w:unhideWhenUsed="0" w:qFormat="1"/>
    <w:lsdException w:name="Body Text" w:qFormat="1"/>
    <w:lsdException w:name="Subtitle" w:semiHidden="0" w:unhideWhenUsed="0" w:qFormat="1"/>
    <w:lsdException w:name="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HTML Preformatted"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Balloon Text" w:uiPriority="99"/>
    <w:lsdException w:name="Table Grid" w:semiHidden="0" w:uiPriority="59" w:unhideWhenUsed="0"/>
    <w:lsdException w:name="Placeholder Text" w:uiPriority="99"/>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6D6"/>
    <w:pPr>
      <w:spacing w:after="160" w:line="259" w:lineRule="auto"/>
    </w:pPr>
    <w:rPr>
      <w:rFonts w:asciiTheme="minorHAnsi" w:hAnsiTheme="minorHAnsi" w:cstheme="minorBidi"/>
      <w:sz w:val="22"/>
      <w:szCs w:val="22"/>
    </w:rPr>
  </w:style>
  <w:style w:type="paragraph" w:styleId="Heading1">
    <w:name w:val="heading 1"/>
    <w:basedOn w:val="Normal"/>
    <w:link w:val="Heading1Char"/>
    <w:uiPriority w:val="9"/>
    <w:qFormat/>
    <w:rsid w:val="00D671F5"/>
    <w:pPr>
      <w:spacing w:after="0" w:line="240" w:lineRule="auto"/>
      <w:outlineLvl w:val="0"/>
    </w:pPr>
    <w:rPr>
      <w:rFonts w:ascii="Calibri" w:hAnsi="Calibri" w:cs="Times New Roman"/>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D671F5"/>
    <w:pPr>
      <w:widowControl w:val="0"/>
      <w:autoSpaceDE w:val="0"/>
      <w:autoSpaceDN w:val="0"/>
      <w:spacing w:after="0" w:line="240" w:lineRule="auto"/>
    </w:pPr>
    <w:rPr>
      <w:rFonts w:ascii="Times New Roman" w:eastAsia="Times New Roman" w:hAnsi="Times New Roman" w:cs="Times New Roman"/>
      <w:sz w:val="20"/>
      <w:szCs w:val="20"/>
      <w:lang w:val="id"/>
    </w:rPr>
  </w:style>
  <w:style w:type="paragraph" w:customStyle="1" w:styleId="ListParagraph1">
    <w:name w:val="List Paragraph1"/>
    <w:basedOn w:val="Normal"/>
    <w:uiPriority w:val="34"/>
    <w:qFormat/>
    <w:rsid w:val="00D671F5"/>
    <w:pPr>
      <w:spacing w:after="0" w:line="240" w:lineRule="auto"/>
      <w:ind w:left="720"/>
      <w:contextualSpacing/>
    </w:pPr>
    <w:rPr>
      <w:rFonts w:ascii="Calibri" w:hAnsi="Calibri" w:cs="Times New Roman"/>
      <w:sz w:val="20"/>
      <w:szCs w:val="20"/>
    </w:rPr>
  </w:style>
  <w:style w:type="table" w:customStyle="1" w:styleId="TableGrid2">
    <w:name w:val="Table Grid2"/>
    <w:basedOn w:val="TableNormal"/>
    <w:uiPriority w:val="39"/>
    <w:rsid w:val="00D671F5"/>
    <w:rPr>
      <w:rFonts w:eastAsia="Calibri"/>
      <w:kern w:val="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uiPriority w:val="39"/>
    <w:rsid w:val="00D671F5"/>
    <w:rPr>
      <w:rFonts w:eastAsia="Calibri"/>
      <w:kern w:val="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D671F5"/>
    <w:rPr>
      <w:rFonts w:ascii="Times New Roman" w:eastAsia="SimSun" w:hAnsi="Times New Roman"/>
      <w:kern w:val="0"/>
      <w:lang w:eastAsia="en-ID"/>
      <w14:ligatures w14:val="none"/>
    </w:rPr>
    <w:tblPr>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Heading1Char">
    <w:name w:val="Heading 1 Char"/>
    <w:link w:val="Heading1"/>
    <w:uiPriority w:val="9"/>
    <w:rsid w:val="00D671F5"/>
    <w:rPr>
      <w:rFonts w:ascii="Calibri" w:eastAsia="Calibri" w:hAnsi="Calibri" w:cs="Times New Roman"/>
      <w:kern w:val="0"/>
      <w:lang w:val="id-ID"/>
      <w14:ligatures w14:val="none"/>
    </w:rPr>
  </w:style>
  <w:style w:type="paragraph" w:styleId="TOC1">
    <w:name w:val="toc 1"/>
    <w:basedOn w:val="Normal"/>
    <w:next w:val="Normal"/>
    <w:uiPriority w:val="39"/>
    <w:unhideWhenUsed/>
    <w:rsid w:val="00D671F5"/>
    <w:pPr>
      <w:tabs>
        <w:tab w:val="right" w:leader="dot" w:pos="7931"/>
      </w:tabs>
      <w:spacing w:after="100" w:line="240" w:lineRule="auto"/>
    </w:pPr>
    <w:rPr>
      <w:rFonts w:ascii="Times New Roman" w:hAnsi="Times New Roman" w:cs="Times New Roman"/>
      <w:b/>
      <w:bCs/>
      <w:sz w:val="20"/>
      <w:szCs w:val="20"/>
      <w:lang w:val="en-US" w:eastAsia="en-ID"/>
    </w:rPr>
  </w:style>
  <w:style w:type="paragraph" w:styleId="TOC2">
    <w:name w:val="toc 2"/>
    <w:basedOn w:val="Normal"/>
    <w:next w:val="Normal"/>
    <w:uiPriority w:val="39"/>
    <w:unhideWhenUsed/>
    <w:rsid w:val="00D671F5"/>
    <w:pPr>
      <w:spacing w:after="100" w:line="240" w:lineRule="auto"/>
      <w:ind w:left="220"/>
    </w:pPr>
    <w:rPr>
      <w:rFonts w:ascii="Calibri" w:hAnsi="Calibri" w:cs="Times New Roman"/>
      <w:sz w:val="20"/>
      <w:szCs w:val="20"/>
    </w:rPr>
  </w:style>
  <w:style w:type="paragraph" w:styleId="TOC3">
    <w:name w:val="toc 3"/>
    <w:basedOn w:val="Normal"/>
    <w:next w:val="Normal"/>
    <w:uiPriority w:val="39"/>
    <w:unhideWhenUsed/>
    <w:rsid w:val="00D671F5"/>
    <w:pPr>
      <w:spacing w:after="100" w:line="240" w:lineRule="auto"/>
      <w:ind w:left="440"/>
    </w:pPr>
    <w:rPr>
      <w:rFonts w:ascii="Calibri" w:hAnsi="Calibri" w:cs="Times New Roman"/>
      <w:sz w:val="20"/>
      <w:szCs w:val="20"/>
    </w:rPr>
  </w:style>
  <w:style w:type="paragraph" w:styleId="TOC4">
    <w:name w:val="toc 4"/>
    <w:basedOn w:val="Normal"/>
    <w:next w:val="Normal"/>
    <w:uiPriority w:val="39"/>
    <w:unhideWhenUsed/>
    <w:rsid w:val="00D671F5"/>
    <w:pPr>
      <w:spacing w:after="100" w:line="240" w:lineRule="auto"/>
      <w:ind w:left="660"/>
    </w:pPr>
    <w:rPr>
      <w:rFonts w:ascii="Calibri" w:hAnsi="Calibri" w:cs="Times New Roman"/>
      <w:sz w:val="20"/>
      <w:szCs w:val="20"/>
    </w:rPr>
  </w:style>
  <w:style w:type="paragraph" w:styleId="TOC5">
    <w:name w:val="toc 5"/>
    <w:basedOn w:val="Normal"/>
    <w:next w:val="Normal"/>
    <w:uiPriority w:val="39"/>
    <w:unhideWhenUsed/>
    <w:rsid w:val="00D671F5"/>
    <w:pPr>
      <w:spacing w:after="100" w:line="240" w:lineRule="auto"/>
      <w:ind w:left="880"/>
    </w:pPr>
    <w:rPr>
      <w:rFonts w:ascii="Calibri" w:hAnsi="Calibri" w:cs="Times New Roman"/>
      <w:sz w:val="20"/>
      <w:szCs w:val="20"/>
    </w:rPr>
  </w:style>
  <w:style w:type="paragraph" w:styleId="CommentText">
    <w:name w:val="annotation text"/>
    <w:basedOn w:val="Normal"/>
    <w:link w:val="CommentTextChar"/>
    <w:uiPriority w:val="99"/>
    <w:unhideWhenUsed/>
    <w:rsid w:val="00D671F5"/>
    <w:pPr>
      <w:spacing w:after="0" w:line="240" w:lineRule="auto"/>
    </w:pPr>
    <w:rPr>
      <w:rFonts w:ascii="Calibri" w:hAnsi="Calibri" w:cs="Times New Roman"/>
      <w:sz w:val="20"/>
      <w:szCs w:val="20"/>
    </w:rPr>
  </w:style>
  <w:style w:type="character" w:customStyle="1" w:styleId="CommentTextChar">
    <w:name w:val="Comment Text Char"/>
    <w:link w:val="CommentText"/>
    <w:uiPriority w:val="99"/>
    <w:rsid w:val="00D671F5"/>
    <w:rPr>
      <w:rFonts w:ascii="Calibri" w:eastAsia="Calibri" w:hAnsi="Calibri" w:cs="Times New Roman"/>
      <w:kern w:val="0"/>
      <w:sz w:val="20"/>
      <w:szCs w:val="20"/>
      <w:lang w:val="id-ID"/>
      <w14:ligatures w14:val="none"/>
    </w:rPr>
  </w:style>
  <w:style w:type="paragraph" w:styleId="Header">
    <w:name w:val="header"/>
    <w:basedOn w:val="Normal"/>
    <w:link w:val="HeaderChar"/>
    <w:uiPriority w:val="99"/>
    <w:unhideWhenUsed/>
    <w:rsid w:val="00D671F5"/>
    <w:pPr>
      <w:tabs>
        <w:tab w:val="center" w:pos="4680"/>
        <w:tab w:val="right" w:pos="9360"/>
      </w:tabs>
      <w:spacing w:after="0" w:line="240" w:lineRule="auto"/>
    </w:pPr>
    <w:rPr>
      <w:rFonts w:ascii="Calibri" w:hAnsi="Calibri" w:cs="Times New Roman"/>
      <w:sz w:val="20"/>
      <w:szCs w:val="20"/>
    </w:rPr>
  </w:style>
  <w:style w:type="character" w:customStyle="1" w:styleId="HeaderChar">
    <w:name w:val="Header Char"/>
    <w:basedOn w:val="DefaultParagraphFont"/>
    <w:link w:val="Header"/>
    <w:uiPriority w:val="99"/>
    <w:rsid w:val="00D671F5"/>
    <w:rPr>
      <w:rFonts w:ascii="Calibri" w:eastAsia="Calibri" w:hAnsi="Calibri" w:cs="Times New Roman"/>
      <w:kern w:val="0"/>
      <w:lang w:val="id-ID"/>
      <w14:ligatures w14:val="none"/>
    </w:rPr>
  </w:style>
  <w:style w:type="paragraph" w:styleId="Footer">
    <w:name w:val="footer"/>
    <w:basedOn w:val="Normal"/>
    <w:link w:val="FooterChar"/>
    <w:uiPriority w:val="99"/>
    <w:unhideWhenUsed/>
    <w:rsid w:val="00D671F5"/>
    <w:pPr>
      <w:tabs>
        <w:tab w:val="center" w:pos="4680"/>
        <w:tab w:val="right" w:pos="9360"/>
      </w:tabs>
      <w:spacing w:after="0" w:line="240" w:lineRule="auto"/>
    </w:pPr>
    <w:rPr>
      <w:rFonts w:ascii="Calibri" w:hAnsi="Calibri" w:cs="Times New Roman"/>
      <w:sz w:val="20"/>
      <w:szCs w:val="20"/>
    </w:rPr>
  </w:style>
  <w:style w:type="character" w:customStyle="1" w:styleId="FooterChar">
    <w:name w:val="Footer Char"/>
    <w:basedOn w:val="DefaultParagraphFont"/>
    <w:link w:val="Footer"/>
    <w:uiPriority w:val="99"/>
    <w:rsid w:val="00D671F5"/>
    <w:rPr>
      <w:rFonts w:ascii="Calibri" w:eastAsia="Calibri" w:hAnsi="Calibri" w:cs="Times New Roman"/>
      <w:kern w:val="0"/>
      <w:lang w:val="id-ID"/>
      <w14:ligatures w14:val="none"/>
    </w:rPr>
  </w:style>
  <w:style w:type="paragraph" w:styleId="Caption">
    <w:name w:val="caption"/>
    <w:basedOn w:val="Normal"/>
    <w:next w:val="Normal"/>
    <w:uiPriority w:val="35"/>
    <w:qFormat/>
    <w:rsid w:val="00D671F5"/>
    <w:pPr>
      <w:spacing w:after="0" w:line="256" w:lineRule="auto"/>
    </w:pPr>
    <w:rPr>
      <w:rFonts w:ascii="Calibri" w:eastAsia="Times New Roman" w:hAnsi="Calibri" w:cs="Times New Roman"/>
      <w:b/>
      <w:bCs/>
      <w:sz w:val="20"/>
      <w:szCs w:val="20"/>
    </w:rPr>
  </w:style>
  <w:style w:type="character" w:styleId="CommentReference">
    <w:name w:val="annotation reference"/>
    <w:uiPriority w:val="99"/>
    <w:unhideWhenUsed/>
    <w:rsid w:val="00D671F5"/>
    <w:rPr>
      <w:sz w:val="16"/>
      <w:szCs w:val="16"/>
    </w:rPr>
  </w:style>
  <w:style w:type="paragraph" w:styleId="BodyText">
    <w:name w:val="Body Text"/>
    <w:basedOn w:val="Normal"/>
    <w:link w:val="BodyTextChar"/>
    <w:uiPriority w:val="1"/>
    <w:qFormat/>
    <w:rsid w:val="00D671F5"/>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link w:val="BodyText"/>
    <w:uiPriority w:val="1"/>
    <w:rsid w:val="00D671F5"/>
    <w:rPr>
      <w:rFonts w:ascii="Times New Roman" w:eastAsia="Times New Roman" w:hAnsi="Times New Roman" w:cs="Times New Roman"/>
      <w:kern w:val="0"/>
      <w:sz w:val="24"/>
      <w:szCs w:val="24"/>
      <w:lang w:val="id"/>
      <w14:ligatures w14:val="none"/>
    </w:rPr>
  </w:style>
  <w:style w:type="character" w:styleId="Hyperlink">
    <w:name w:val="Hyperlink"/>
    <w:uiPriority w:val="99"/>
    <w:unhideWhenUsed/>
    <w:rsid w:val="00D671F5"/>
    <w:rPr>
      <w:color w:val="0563C1"/>
      <w:u w:val="single"/>
    </w:rPr>
  </w:style>
  <w:style w:type="paragraph" w:styleId="CommentSubject">
    <w:name w:val="annotation subject"/>
    <w:basedOn w:val="CommentText"/>
    <w:next w:val="CommentText"/>
    <w:link w:val="CommentSubjectChar"/>
    <w:uiPriority w:val="99"/>
    <w:unhideWhenUsed/>
    <w:rsid w:val="00D671F5"/>
    <w:rPr>
      <w:b/>
      <w:bCs/>
    </w:rPr>
  </w:style>
  <w:style w:type="character" w:customStyle="1" w:styleId="CommentSubjectChar">
    <w:name w:val="Comment Subject Char"/>
    <w:link w:val="CommentSubject"/>
    <w:uiPriority w:val="99"/>
    <w:rsid w:val="00D671F5"/>
    <w:rPr>
      <w:rFonts w:ascii="Calibri" w:eastAsia="Calibri" w:hAnsi="Calibri" w:cs="Times New Roman"/>
      <w:b/>
      <w:bCs/>
      <w:kern w:val="0"/>
      <w:sz w:val="20"/>
      <w:szCs w:val="20"/>
      <w:lang w:val="id-ID"/>
      <w14:ligatures w14:val="none"/>
    </w:rPr>
  </w:style>
  <w:style w:type="paragraph" w:styleId="BalloonText">
    <w:name w:val="Balloon Text"/>
    <w:basedOn w:val="Normal"/>
    <w:link w:val="BalloonTextChar"/>
    <w:uiPriority w:val="99"/>
    <w:unhideWhenUsed/>
    <w:rsid w:val="00D671F5"/>
    <w:pPr>
      <w:spacing w:after="0" w:line="240" w:lineRule="auto"/>
    </w:pPr>
    <w:rPr>
      <w:rFonts w:ascii="Tahoma" w:hAnsi="Tahoma" w:cs="Times New Roman"/>
      <w:sz w:val="16"/>
      <w:szCs w:val="16"/>
    </w:rPr>
  </w:style>
  <w:style w:type="character" w:customStyle="1" w:styleId="BalloonTextChar">
    <w:name w:val="Balloon Text Char"/>
    <w:link w:val="BalloonText"/>
    <w:uiPriority w:val="99"/>
    <w:rsid w:val="00D671F5"/>
    <w:rPr>
      <w:rFonts w:ascii="Tahoma" w:eastAsia="Calibri" w:hAnsi="Tahoma" w:cs="Times New Roman"/>
      <w:kern w:val="0"/>
      <w:sz w:val="16"/>
      <w:szCs w:val="16"/>
      <w:lang w:val="id-ID"/>
      <w14:ligatures w14:val="none"/>
    </w:rPr>
  </w:style>
  <w:style w:type="table" w:styleId="TableGrid">
    <w:name w:val="Table Grid"/>
    <w:basedOn w:val="TableNormal"/>
    <w:uiPriority w:val="59"/>
    <w:rsid w:val="00D671F5"/>
    <w:rPr>
      <w:rFonts w:ascii="Times New Roman" w:eastAsia="SimSun" w:hAnsi="Times New Roman"/>
      <w:kern w:val="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671F5"/>
    <w:rPr>
      <w:rFonts w:eastAsia="Calibri"/>
      <w:kern w:val="0"/>
      <w:lang w:val="id-ID"/>
      <w14:ligatures w14:val="none"/>
    </w:rPr>
  </w:style>
  <w:style w:type="paragraph" w:styleId="ListParagraph">
    <w:name w:val="List Paragraph"/>
    <w:aliases w:val="Body of text"/>
    <w:basedOn w:val="Normal"/>
    <w:link w:val="ListParagraphChar"/>
    <w:uiPriority w:val="34"/>
    <w:qFormat/>
    <w:rsid w:val="00D671F5"/>
    <w:pPr>
      <w:spacing w:after="0" w:line="240" w:lineRule="auto"/>
      <w:ind w:left="720"/>
      <w:contextualSpacing/>
    </w:pPr>
    <w:rPr>
      <w:rFonts w:ascii="Calibri" w:hAnsi="Calibri" w:cs="Times New Roman"/>
      <w:sz w:val="20"/>
      <w:szCs w:val="20"/>
    </w:rPr>
  </w:style>
  <w:style w:type="character" w:customStyle="1" w:styleId="UnresolvedMention">
    <w:name w:val="Unresolved Mention"/>
    <w:uiPriority w:val="99"/>
    <w:semiHidden/>
    <w:unhideWhenUsed/>
    <w:rsid w:val="00D671F5"/>
    <w:rPr>
      <w:color w:val="605E5C"/>
      <w:shd w:val="clear" w:color="auto" w:fill="E1DFDD"/>
    </w:rPr>
  </w:style>
  <w:style w:type="paragraph" w:styleId="Revision">
    <w:name w:val="Revision"/>
    <w:uiPriority w:val="99"/>
    <w:semiHidden/>
    <w:rsid w:val="00D671F5"/>
    <w:rPr>
      <w:rFonts w:eastAsia="Calibri"/>
      <w:kern w:val="0"/>
      <w:lang w:val="id-ID"/>
      <w14:ligatures w14:val="none"/>
    </w:rPr>
  </w:style>
  <w:style w:type="character" w:customStyle="1" w:styleId="ListParagraphChar">
    <w:name w:val="List Paragraph Char"/>
    <w:aliases w:val="Body of text Char"/>
    <w:link w:val="ListParagraph"/>
    <w:uiPriority w:val="34"/>
    <w:locked/>
    <w:rsid w:val="00BC7E42"/>
  </w:style>
  <w:style w:type="character" w:customStyle="1" w:styleId="rpv-coretext-layer-text">
    <w:name w:val="rpv-core__text-layer-text"/>
    <w:basedOn w:val="DefaultParagraphFont"/>
    <w:rsid w:val="001B2FF1"/>
  </w:style>
  <w:style w:type="character" w:customStyle="1" w:styleId="fontstyle01">
    <w:name w:val="fontstyle01"/>
    <w:basedOn w:val="DefaultParagraphFont"/>
    <w:rsid w:val="00CF34A4"/>
    <w:rPr>
      <w:rFonts w:ascii="Times New Roman" w:hAnsi="Times New Roman" w:cs="Times New Roman" w:hint="default"/>
      <w:b w:val="0"/>
      <w:bCs w:val="0"/>
      <w:i w:val="0"/>
      <w:iCs w:val="0"/>
      <w:color w:val="000000"/>
      <w:sz w:val="24"/>
      <w:szCs w:val="24"/>
    </w:rPr>
  </w:style>
  <w:style w:type="paragraph" w:styleId="HTMLPreformatted">
    <w:name w:val="HTML Preformatted"/>
    <w:basedOn w:val="Normal"/>
    <w:link w:val="HTMLPreformattedChar"/>
    <w:uiPriority w:val="99"/>
    <w:semiHidden/>
    <w:unhideWhenUsed/>
    <w:rsid w:val="00CD0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ID"/>
      <w14:ligatures w14:val="none"/>
    </w:rPr>
  </w:style>
  <w:style w:type="character" w:customStyle="1" w:styleId="HTMLPreformattedChar">
    <w:name w:val="HTML Preformatted Char"/>
    <w:basedOn w:val="DefaultParagraphFont"/>
    <w:link w:val="HTMLPreformatted"/>
    <w:uiPriority w:val="99"/>
    <w:semiHidden/>
    <w:rsid w:val="00CD0D29"/>
    <w:rPr>
      <w:rFonts w:ascii="Courier New" w:eastAsia="Times New Roman" w:hAnsi="Courier New" w:cs="Courier New"/>
      <w:kern w:val="0"/>
      <w:lang w:eastAsia="en-ID"/>
      <w14:ligatures w14:val="none"/>
    </w:rPr>
  </w:style>
  <w:style w:type="character" w:customStyle="1" w:styleId="y2iqfc">
    <w:name w:val="y2iqfc"/>
    <w:basedOn w:val="DefaultParagraphFont"/>
    <w:rsid w:val="00CD0D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9627860">
      <w:bodyDiv w:val="1"/>
      <w:marLeft w:val="0"/>
      <w:marRight w:val="0"/>
      <w:marTop w:val="0"/>
      <w:marBottom w:val="0"/>
      <w:divBdr>
        <w:top w:val="none" w:sz="0" w:space="0" w:color="auto"/>
        <w:left w:val="none" w:sz="0" w:space="0" w:color="auto"/>
        <w:bottom w:val="none" w:sz="0" w:space="0" w:color="auto"/>
        <w:right w:val="none" w:sz="0" w:space="0" w:color="auto"/>
      </w:divBdr>
    </w:div>
    <w:div w:id="195409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37287/jppp.v5i2.1443" TargetMode="External"/><Relationship Id="rId5" Type="http://schemas.openxmlformats.org/officeDocument/2006/relationships/settings" Target="settings.xml"/><Relationship Id="rId10" Type="http://schemas.openxmlformats.org/officeDocument/2006/relationships/comments" Target="comments.xml"/><Relationship Id="rId4" Type="http://schemas.microsoft.com/office/2007/relationships/stylesWithEffects" Target="stylesWithEffects.xml"/><Relationship Id="rId9" Type="http://schemas.openxmlformats.org/officeDocument/2006/relationships/hyperlink" Target="https://jurnal.akperalkautsar.ac.id/index.php/JIK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89F5B-FF61-47AF-8B1E-5E9F318DB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4784</Words>
  <Characters>27275</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winda setyaningsih</dc:creator>
  <cp:keywords/>
  <dc:description/>
  <cp:lastModifiedBy>User</cp:lastModifiedBy>
  <cp:revision>5</cp:revision>
  <dcterms:created xsi:type="dcterms:W3CDTF">2024-07-05T09:26:00Z</dcterms:created>
  <dcterms:modified xsi:type="dcterms:W3CDTF">2024-12-04T08:04:00Z</dcterms:modified>
</cp:coreProperties>
</file>