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1D2E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Jurnal Ilmiah Keperawatan dan</w:t>
      </w:r>
    </w:p>
    <w:p w14:paraId="174135DF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Kesehatan Alkautsar (JIKKA)</w:t>
      </w:r>
    </w:p>
    <w:p w14:paraId="3BBC5C6A" w14:textId="77777777" w:rsidR="0040460A" w:rsidRPr="00241773" w:rsidRDefault="0040460A" w:rsidP="0040460A">
      <w:pPr>
        <w:spacing w:after="0" w:line="240" w:lineRule="auto"/>
        <w:rPr>
          <w:rFonts w:ascii="Times New Roman" w:hAnsi="Times New Roman" w:cs="Arial"/>
          <w:sz w:val="28"/>
          <w:szCs w:val="28"/>
          <w:lang w:val="zh-CN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e-ISSN : 2963-9042</w:t>
      </w:r>
    </w:p>
    <w:p w14:paraId="3442E8BB" w14:textId="13547BFB" w:rsidR="0040460A" w:rsidRPr="00302638" w:rsidRDefault="0040460A" w:rsidP="00302638">
      <w:pPr>
        <w:spacing w:after="0" w:line="240" w:lineRule="auto"/>
        <w:rPr>
          <w:rFonts w:ascii="Times New Roman" w:hAnsi="Times New Roman" w:cs="Arial"/>
          <w:color w:val="0000FF"/>
          <w:sz w:val="28"/>
          <w:szCs w:val="28"/>
          <w:u w:val="single"/>
          <w:lang w:val="id-ID"/>
        </w:rPr>
      </w:pPr>
      <w:r w:rsidRPr="00241773">
        <w:rPr>
          <w:rFonts w:ascii="Times New Roman" w:hAnsi="Times New Roman" w:cs="Arial"/>
          <w:sz w:val="28"/>
          <w:szCs w:val="28"/>
          <w:lang w:val="zh-CN"/>
        </w:rPr>
        <w:t>online:</w:t>
      </w:r>
      <w:r w:rsidRPr="00241773">
        <w:rPr>
          <w:rFonts w:ascii="Times New Roman" w:hAnsi="Times New Roman" w:cs="Arial"/>
          <w:sz w:val="28"/>
          <w:szCs w:val="28"/>
        </w:rPr>
        <w:t xml:space="preserve"> </w:t>
      </w:r>
      <w:hyperlink r:id="rId5" w:history="1">
        <w:r w:rsidRPr="00241773">
          <w:rPr>
            <w:rFonts w:ascii="Times New Roman" w:hAnsi="Times New Roman" w:cs="Arial"/>
            <w:color w:val="0000FF"/>
            <w:sz w:val="28"/>
            <w:szCs w:val="28"/>
            <w:u w:val="single"/>
            <w:lang w:val="zh-CN"/>
          </w:rPr>
          <w:t>https://jurnal.akperalkautsar.ac.id/index.php/JIKKA</w:t>
        </w:r>
      </w:hyperlink>
    </w:p>
    <w:p w14:paraId="05E710A0" w14:textId="77777777" w:rsidR="0040460A" w:rsidRDefault="0040460A" w:rsidP="0040460A">
      <w:pPr>
        <w:spacing w:after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144CFAF5" w14:textId="77777777" w:rsidR="00346A9F" w:rsidRPr="00346A9F" w:rsidRDefault="00346A9F" w:rsidP="00346A9F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201742377"/>
      <w:r w:rsidRPr="00346A9F">
        <w:rPr>
          <w:rFonts w:asciiTheme="majorBidi" w:hAnsiTheme="majorBidi" w:cstheme="majorBidi"/>
          <w:b/>
          <w:bCs/>
          <w:sz w:val="28"/>
          <w:szCs w:val="28"/>
        </w:rPr>
        <w:t>IMPLEMENTASI PEMBERIAN JUS TOMAT UNTUK MENURUNKAN MASALAH KEPERAWATAN RESIKO PERFUSI MIOKARD TIDAK</w:t>
      </w:r>
    </w:p>
    <w:p w14:paraId="6C5D9BF3" w14:textId="4FF47387" w:rsidR="00302638" w:rsidRPr="00302638" w:rsidRDefault="00346A9F" w:rsidP="0030263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46A9F">
        <w:rPr>
          <w:rFonts w:asciiTheme="majorBidi" w:hAnsiTheme="majorBidi" w:cstheme="majorBidi"/>
          <w:b/>
          <w:bCs/>
          <w:sz w:val="28"/>
          <w:szCs w:val="28"/>
        </w:rPr>
        <w:t>EFEKTIF PADA PENDERITA HIPERKOLESTROL</w:t>
      </w:r>
    </w:p>
    <w:p w14:paraId="51252BDC" w14:textId="24500A89" w:rsidR="009A48AC" w:rsidRDefault="009A48AC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DB0F1DA" w14:textId="77777777" w:rsidR="00D56931" w:rsidRDefault="00D56931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u w:val="single"/>
        </w:rPr>
      </w:pPr>
    </w:p>
    <w:p w14:paraId="4BD0CCDD" w14:textId="77777777" w:rsidR="00D56931" w:rsidRPr="009A48AC" w:rsidRDefault="00D56931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u w:val="single"/>
        </w:rPr>
      </w:pPr>
    </w:p>
    <w:p w14:paraId="0A22D91B" w14:textId="77777777" w:rsidR="009E5FB8" w:rsidRDefault="009E5FB8" w:rsidP="0030263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bookmarkEnd w:id="0"/>
    <w:p w14:paraId="36FBF0FF" w14:textId="77777777" w:rsidR="0040460A" w:rsidRPr="00BC6A8A" w:rsidRDefault="0040460A" w:rsidP="00346A9F">
      <w:pPr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596D3CB0" w14:textId="77777777" w:rsidR="00302638" w:rsidRPr="00302638" w:rsidRDefault="00302638" w:rsidP="00302638">
      <w:pPr>
        <w:spacing w:line="240" w:lineRule="auto"/>
        <w:jc w:val="center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>ABSTRAK</w:t>
      </w:r>
    </w:p>
    <w:p w14:paraId="4EBE228C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Cs/>
          <w:sz w:val="24"/>
          <w:szCs w:val="24"/>
        </w:rPr>
      </w:pPr>
      <w:proofErr w:type="spellStart"/>
      <w:r w:rsidRPr="00302638">
        <w:rPr>
          <w:rFonts w:ascii="Times New Roman" w:eastAsia="MS Mincho" w:hAnsi="Times New Roman" w:cs="SimSun"/>
          <w:b/>
          <w:sz w:val="24"/>
          <w:szCs w:val="24"/>
        </w:rPr>
        <w:t>Latar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Belakang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adalah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kondisi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dimana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kadar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kolesterol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di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dalam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darah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melebihi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(&gt;200mg/dL). 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Kolestrol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dapat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timbul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makanan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seperti lemak, susu, dan juga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sering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mengkonsumsi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daging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. 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Tujuan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Tujuan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penelitian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ini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adalah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mengetahui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efektifitas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rebusan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daun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sirsak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terhadap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penurunan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nyeri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akut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gout </w:t>
      </w:r>
      <w:proofErr w:type="spellStart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athritis</w:t>
      </w:r>
      <w:proofErr w:type="spellEnd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Metode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Metode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penelitin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menggunakan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studi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kasus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2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responden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perempuan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yang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menderita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dengan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keluhan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Times New Roman"/>
          <w:sz w:val="24"/>
          <w:szCs w:val="24"/>
          <w:lang w:val="id-ID"/>
        </w:rPr>
        <w:t>pundak pegal, mudah lelah, mudah mengantuk nyeri dada, kesemutan pada kaki dan pusing pada tengkuk kepala belakang sampai pundak.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 </w:t>
      </w:r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Hasil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yang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diberikan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2 kali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sehari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selama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6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berturut-turut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untuk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meningkatkan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dibuktikan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dengan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capaian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skala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dari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skala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3 (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sedang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)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menjadi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skala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5 (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meningkat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>).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Kesimpulan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Kesimpulan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hasil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penelitian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menunjukkan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bahwa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meningkatkan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pada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penderita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>.</w:t>
      </w:r>
    </w:p>
    <w:p w14:paraId="6F40434D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Kata </w:t>
      </w:r>
      <w:proofErr w:type="spellStart"/>
      <w:proofErr w:type="gramStart"/>
      <w:r w:rsidRPr="00302638">
        <w:rPr>
          <w:rFonts w:ascii="Times New Roman" w:eastAsia="MS Mincho" w:hAnsi="Times New Roman" w:cs="SimSun"/>
          <w:b/>
          <w:sz w:val="24"/>
          <w:szCs w:val="24"/>
        </w:rPr>
        <w:t>Kunci</w:t>
      </w:r>
      <w:proofErr w:type="spell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:</w:t>
      </w:r>
      <w:proofErr w:type="gramEnd"/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Hiperkolesterolemia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,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Risiko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perfusi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miokard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tidak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efektif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,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Pemberian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jus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tomat</w:t>
      </w:r>
      <w:proofErr w:type="spellEnd"/>
    </w:p>
    <w:p w14:paraId="0F62D723" w14:textId="77777777" w:rsidR="00302638" w:rsidRPr="00302638" w:rsidRDefault="00302638" w:rsidP="00302638">
      <w:pPr>
        <w:spacing w:line="240" w:lineRule="auto"/>
        <w:jc w:val="center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>ABSTRACT</w:t>
      </w:r>
    </w:p>
    <w:p w14:paraId="5DE41E6C" w14:textId="77777777" w:rsidR="00302638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Background: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Hypercholesterolemia is a condition in which cholesterol levels in the blood exceed (&gt;200mg/dL).  Cholesterol can arise from foods such as fat, milk, and also frequent consumption of meat.  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Objective: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The purpose of this study is to determine the effectiveness of giving soursop leaf decoction to reduce acute pain in </w:t>
      </w:r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 xml:space="preserve">gout </w:t>
      </w:r>
      <w:proofErr w:type="spellStart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athritis</w:t>
      </w:r>
      <w:proofErr w:type="spellEnd"/>
      <w:r w:rsidRPr="00302638">
        <w:rPr>
          <w:rFonts w:ascii="Times New Roman" w:eastAsia="MS Mincho" w:hAnsi="Times New Roman" w:cs="SimSun"/>
          <w:bCs/>
          <w:i/>
          <w:iCs/>
          <w:sz w:val="24"/>
          <w:szCs w:val="24"/>
        </w:rPr>
        <w:t>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Method: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The research method used a case study on 2 female respondents who suffered from </w:t>
      </w:r>
      <w:proofErr w:type="spellStart"/>
      <w:r w:rsidRPr="00302638">
        <w:rPr>
          <w:rFonts w:ascii="Times New Roman" w:eastAsia="MS Mincho" w:hAnsi="Times New Roman" w:cs="SimSun"/>
          <w:bCs/>
          <w:sz w:val="24"/>
          <w:szCs w:val="24"/>
        </w:rPr>
        <w:t>hypercholesterol</w:t>
      </w:r>
      <w:proofErr w:type="spellEnd"/>
      <w:r w:rsidRPr="00302638">
        <w:rPr>
          <w:rFonts w:ascii="Times New Roman" w:eastAsia="MS Mincho" w:hAnsi="Times New Roman" w:cs="SimSun"/>
          <w:bCs/>
          <w:sz w:val="24"/>
          <w:szCs w:val="24"/>
        </w:rPr>
        <w:t xml:space="preserve"> with complaints </w:t>
      </w:r>
      <w:r w:rsidRPr="00302638">
        <w:rPr>
          <w:rFonts w:ascii="Times New Roman" w:eastAsia="MS Mincho" w:hAnsi="Times New Roman" w:cs="Times New Roman"/>
          <w:sz w:val="24"/>
          <w:szCs w:val="24"/>
        </w:rPr>
        <w:t>of sore shoulders, easy fatigue, easy drowsiness, chest pain, tingling in the legs and dizziness in the back of the head to the shoulders.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 Results: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>Tomato juice given 2 times a day for 6 consecutive days was effective in increasing myocardial perfusion in hypercholesterolemia patients as evidenced by the achievement of a scale from 3 (moderate) to 5 (increased) scale.</w:t>
      </w:r>
      <w:r w:rsidRPr="00302638">
        <w:rPr>
          <w:rFonts w:ascii="Times New Roman" w:eastAsia="MS Mincho" w:hAnsi="Times New Roman" w:cs="SimSun"/>
          <w:b/>
          <w:sz w:val="24"/>
          <w:szCs w:val="24"/>
        </w:rPr>
        <w:t xml:space="preserve"> Conclusion: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>The conclusion of the study results showed that the administration of tomato juice effectively increased myocardial perfusion in hypercholesterolemia patients.</w:t>
      </w:r>
    </w:p>
    <w:p w14:paraId="5A65ACD4" w14:textId="1BE53F37" w:rsidR="00346A9F" w:rsidRPr="00302638" w:rsidRDefault="00302638" w:rsidP="00302638">
      <w:pPr>
        <w:spacing w:line="240" w:lineRule="auto"/>
        <w:jc w:val="both"/>
        <w:rPr>
          <w:rFonts w:ascii="Times New Roman" w:eastAsia="MS Mincho" w:hAnsi="Times New Roman" w:cs="SimSun"/>
          <w:b/>
          <w:color w:val="4F81BD"/>
          <w:sz w:val="24"/>
          <w:szCs w:val="24"/>
          <w:lang w:val="id-ID"/>
        </w:rPr>
      </w:pPr>
      <w:r w:rsidRPr="00302638">
        <w:rPr>
          <w:rFonts w:ascii="Times New Roman" w:eastAsia="MS Mincho" w:hAnsi="Times New Roman" w:cs="SimSun"/>
          <w:b/>
          <w:sz w:val="24"/>
          <w:szCs w:val="24"/>
        </w:rPr>
        <w:lastRenderedPageBreak/>
        <w:t xml:space="preserve">Keywords: </w:t>
      </w:r>
      <w:r w:rsidRPr="00302638">
        <w:rPr>
          <w:rFonts w:ascii="Times New Roman" w:eastAsia="MS Mincho" w:hAnsi="Times New Roman" w:cs="SimSun"/>
          <w:bCs/>
          <w:sz w:val="24"/>
          <w:szCs w:val="24"/>
        </w:rPr>
        <w:t>Hypercholesterolemia, Risk of ineffective myocardial perfusion, Tomato juice administration</w:t>
      </w:r>
    </w:p>
    <w:p w14:paraId="446BEF33" w14:textId="77777777" w:rsidR="009E5FB8" w:rsidRDefault="009E5FB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9E5FB8" w:rsidSect="00302638"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2E715297" w14:textId="79D5A779" w:rsidR="0042115F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PENDAHULUAN</w:t>
      </w:r>
      <w:r w:rsidR="00746834" w:rsidRPr="00302638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398E06EE" w14:textId="00502A2D" w:rsidR="00302638" w:rsidRDefault="004B3C09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B3C09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melebihi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(&gt;200mg/dL). 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timbul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seperti lemak, susu, dan juga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mengkonsumsi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B3C09">
        <w:rPr>
          <w:rFonts w:asciiTheme="majorBidi" w:hAnsiTheme="majorBidi" w:cstheme="majorBidi"/>
          <w:sz w:val="24"/>
          <w:szCs w:val="24"/>
        </w:rPr>
        <w:t>daging</w:t>
      </w:r>
      <w:proofErr w:type="spellEnd"/>
      <w:r w:rsidRPr="004B3C09">
        <w:rPr>
          <w:rFonts w:asciiTheme="majorBidi" w:hAnsiTheme="majorBidi" w:cstheme="majorBidi"/>
          <w:sz w:val="24"/>
          <w:szCs w:val="24"/>
        </w:rPr>
        <w:t>.</w:t>
      </w:r>
      <w:r w:rsidR="0044762B" w:rsidRPr="0044762B"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akan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mengakibatkan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tanda-tanda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seperti,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pundak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kaku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seringkali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kebas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kaki,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bagian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dada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sebelah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kiri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 xml:space="preserve"> seperti 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tertusuk</w:t>
      </w:r>
      <w:proofErr w:type="spellEnd"/>
      <w:r w:rsidR="0044762B" w:rsidRPr="0044762B">
        <w:rPr>
          <w:rFonts w:asciiTheme="majorBidi" w:hAnsiTheme="majorBidi" w:cstheme="majorBidi"/>
          <w:sz w:val="24"/>
          <w:szCs w:val="24"/>
        </w:rPr>
        <w:t>.</w:t>
      </w:r>
      <w:r w:rsidR="004476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44762B" w:rsidRPr="0044762B">
        <w:rPr>
          <w:rFonts w:asciiTheme="majorBidi" w:hAnsiTheme="majorBidi" w:cstheme="majorBidi"/>
          <w:sz w:val="24"/>
          <w:szCs w:val="24"/>
        </w:rPr>
        <w:t>Setiani</w:t>
      </w:r>
      <w:proofErr w:type="spellEnd"/>
      <w:r w:rsidR="0044762B">
        <w:rPr>
          <w:rFonts w:asciiTheme="majorBidi" w:hAnsiTheme="majorBidi" w:cstheme="majorBidi"/>
          <w:sz w:val="24"/>
          <w:szCs w:val="24"/>
        </w:rPr>
        <w:t xml:space="preserve">, </w:t>
      </w:r>
      <w:r w:rsidR="0044762B" w:rsidRPr="0044762B">
        <w:rPr>
          <w:rFonts w:asciiTheme="majorBidi" w:hAnsiTheme="majorBidi" w:cstheme="majorBidi"/>
          <w:sz w:val="24"/>
          <w:szCs w:val="24"/>
        </w:rPr>
        <w:t>2021).</w:t>
      </w:r>
    </w:p>
    <w:p w14:paraId="375EE5C9" w14:textId="77777777" w:rsidR="0044762B" w:rsidRDefault="0044762B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WHO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2019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tertinggi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dunia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meliputi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negara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Eropa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(54%) dan Amerika (48%)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sedangkan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terendah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wilayah Afrika (23%)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asia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Tenggara (30%). Dari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Riskedas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Riset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Kesehatan Dasar Nasional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2018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menunjukan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21,2%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warga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Indonesia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berusia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kurang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15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mempunyai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melebihi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batas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normal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200 mg/dl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NCEP ATP III)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prevalensi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meningkat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seiring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bertambahnya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umur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Kemenkes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RI, 2020).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Prevelensi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Jawa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Tengah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2018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13,81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Riskesdas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2018). 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data Dinas Kesehatan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Kabupaten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Temanggung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(2022) 1,77%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>.</w:t>
      </w:r>
    </w:p>
    <w:p w14:paraId="04C1EC68" w14:textId="77777777" w:rsidR="0044762B" w:rsidRDefault="0044762B" w:rsidP="0044762B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ditandai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oleh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seperti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tungkai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lelah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kehilangan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keseimbangan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nafsu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kantuk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berlebihan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kenaikan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badan,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stres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kram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malam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menimbulkan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seperti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akut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defisit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Puspitasari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>, 2018).</w:t>
      </w:r>
    </w:p>
    <w:p w14:paraId="25550842" w14:textId="716EE8F3" w:rsidR="0044762B" w:rsidRDefault="0044762B" w:rsidP="00AF4C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44762B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suatu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beresiko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sirkulasi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coroner yang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mengganggu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metabolisme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resiko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terjadinya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hiperlipdemia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kekurangan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volume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cairan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pemebedahan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kardiovaskuler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44762B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44762B">
        <w:rPr>
          <w:rFonts w:asciiTheme="majorBidi" w:hAnsiTheme="majorBidi" w:cstheme="majorBidi"/>
          <w:sz w:val="24"/>
          <w:szCs w:val="24"/>
        </w:rPr>
        <w:t xml:space="preserve"> (PPNI, 2018)</w:t>
      </w:r>
      <w:r w:rsidR="00AF4C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berisiko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lemak di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dinding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termasuk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mengurangi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serangan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, stroke, dan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perifer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jika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segera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F4C85" w:rsidRPr="00AF4C85">
        <w:rPr>
          <w:rFonts w:asciiTheme="majorBidi" w:hAnsiTheme="majorBidi" w:cstheme="majorBidi"/>
          <w:sz w:val="24"/>
          <w:szCs w:val="24"/>
        </w:rPr>
        <w:t>ditangani</w:t>
      </w:r>
      <w:proofErr w:type="spellEnd"/>
      <w:r w:rsidR="00AF4C85" w:rsidRPr="00AF4C85">
        <w:rPr>
          <w:rFonts w:asciiTheme="majorBidi" w:hAnsiTheme="majorBidi" w:cstheme="majorBidi"/>
          <w:sz w:val="24"/>
          <w:szCs w:val="24"/>
        </w:rPr>
        <w:t xml:space="preserve"> (Rika Novia, 2021).</w:t>
      </w:r>
    </w:p>
    <w:p w14:paraId="5B81268D" w14:textId="1AEF6572" w:rsidR="00AF4C85" w:rsidRDefault="001A076A" w:rsidP="00AF4C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mengatasi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dukungan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berhenti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merokok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berhenti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merokok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1A076A">
        <w:rPr>
          <w:rFonts w:asciiTheme="majorBidi" w:hAnsiTheme="majorBidi" w:cstheme="majorBidi"/>
          <w:sz w:val="24"/>
          <w:szCs w:val="24"/>
        </w:rPr>
        <w:t>kesehatan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,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proofErr w:type="gram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aktivitas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, dan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(KEMENKES., 2018).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tindakan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pengetahuan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pasien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tentang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 xml:space="preserve"> diet dan </w:t>
      </w:r>
      <w:proofErr w:type="spellStart"/>
      <w:r w:rsidRPr="001A076A">
        <w:rPr>
          <w:rFonts w:asciiTheme="majorBidi" w:hAnsiTheme="majorBidi" w:cstheme="majorBidi"/>
          <w:sz w:val="24"/>
          <w:szCs w:val="24"/>
        </w:rPr>
        <w:t>kepatuhannya</w:t>
      </w:r>
      <w:proofErr w:type="spellEnd"/>
      <w:r w:rsidRPr="001A076A">
        <w:rPr>
          <w:rFonts w:asciiTheme="majorBidi" w:hAnsiTheme="majorBidi" w:cstheme="majorBidi"/>
          <w:sz w:val="24"/>
          <w:szCs w:val="24"/>
        </w:rPr>
        <w:t>.</w:t>
      </w:r>
      <w:r w:rsidR="003E1FCA">
        <w:rPr>
          <w:rFonts w:asciiTheme="majorBidi" w:hAnsiTheme="majorBidi" w:cstheme="majorBidi"/>
          <w:sz w:val="24"/>
          <w:szCs w:val="24"/>
        </w:rPr>
        <w:t xml:space="preserve"> </w:t>
      </w:r>
      <w:r w:rsidR="003E1FCA" w:rsidRPr="003E1FCA">
        <w:rPr>
          <w:rFonts w:asciiTheme="majorBidi" w:hAnsiTheme="majorBidi" w:cstheme="majorBidi"/>
          <w:sz w:val="24"/>
          <w:szCs w:val="24"/>
        </w:rPr>
        <w:t xml:space="preserve">Diet untuk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lastRenderedPageBreak/>
        <w:t>hiperkolesterolemia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meliputi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edukasi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mengenai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boleh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boleh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dikonsumsi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dianjurkan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antara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lain pisang,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alpukat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sayuran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hijau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sawi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3E1FCA" w:rsidRPr="003E1FCA">
        <w:rPr>
          <w:rFonts w:asciiTheme="majorBidi" w:hAnsiTheme="majorBidi" w:cstheme="majorBidi"/>
          <w:sz w:val="24"/>
          <w:szCs w:val="24"/>
        </w:rPr>
        <w:t>bayam</w:t>
      </w:r>
      <w:proofErr w:type="spellEnd"/>
      <w:r w:rsidR="003E1FCA" w:rsidRPr="003E1FCA">
        <w:rPr>
          <w:rFonts w:asciiTheme="majorBidi" w:hAnsiTheme="majorBidi" w:cstheme="majorBidi"/>
          <w:sz w:val="24"/>
          <w:szCs w:val="24"/>
        </w:rPr>
        <w:t>,</w:t>
      </w:r>
      <w:r w:rsidR="00B70385" w:rsidRPr="00B70385">
        <w:t xml:space="preserve">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kangkung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beras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merah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kacang-kacangan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, ikan salmon dan 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="00B70385" w:rsidRPr="00B70385">
        <w:rPr>
          <w:rFonts w:asciiTheme="majorBidi" w:hAnsiTheme="majorBidi" w:cstheme="majorBidi"/>
          <w:sz w:val="24"/>
          <w:szCs w:val="24"/>
        </w:rPr>
        <w:t>Sudiarto</w:t>
      </w:r>
      <w:proofErr w:type="spellEnd"/>
      <w:r w:rsidR="00B70385" w:rsidRPr="00B70385">
        <w:rPr>
          <w:rFonts w:asciiTheme="majorBidi" w:hAnsiTheme="majorBidi" w:cstheme="majorBidi"/>
          <w:sz w:val="24"/>
          <w:szCs w:val="24"/>
        </w:rPr>
        <w:t xml:space="preserve"> et al., 2018).</w:t>
      </w:r>
    </w:p>
    <w:p w14:paraId="469F2839" w14:textId="77777777" w:rsidR="00B70385" w:rsidRDefault="00B70385" w:rsidP="00B70385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jenis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terapi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herbal untuk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menangani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(Vino Rika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Nofia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, 2018)</w:t>
      </w:r>
      <w:r w:rsidRPr="00B70385"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mempunyai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kandungan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seperti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betakaroten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dan vitamin E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antioksidan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mencegah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aglutinasi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tekanan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Selain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sumber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kalium,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asam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folat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, vitamin A, C, E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penambahan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air 100cc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.  </w:t>
      </w:r>
    </w:p>
    <w:p w14:paraId="76B0629A" w14:textId="67C3A7ED" w:rsidR="009E5FB8" w:rsidRDefault="00B70385" w:rsidP="009E5FB8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Tujuan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</w:t>
      </w:r>
      <w:r w:rsidRPr="00B70385">
        <w:rPr>
          <w:rFonts w:asciiTheme="majorBidi" w:hAnsiTheme="majorBidi" w:cstheme="majorBidi"/>
          <w:sz w:val="24"/>
          <w:szCs w:val="24"/>
        </w:rPr>
        <w:t xml:space="preserve">ntuk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mengetahui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efektivitas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j</w:t>
      </w:r>
      <w:r w:rsidRPr="00B70385">
        <w:rPr>
          <w:rFonts w:asciiTheme="majorBidi" w:hAnsiTheme="majorBidi" w:cstheme="majorBidi"/>
          <w:sz w:val="24"/>
          <w:szCs w:val="24"/>
        </w:rPr>
        <w:t xml:space="preserve">us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omat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u</w:t>
      </w:r>
      <w:r w:rsidRPr="00B70385">
        <w:rPr>
          <w:rFonts w:asciiTheme="majorBidi" w:hAnsiTheme="majorBidi" w:cstheme="majorBidi"/>
          <w:sz w:val="24"/>
          <w:szCs w:val="24"/>
        </w:rPr>
        <w:t xml:space="preserve">ntuk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enurunkan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asalah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Pr="00B70385">
        <w:rPr>
          <w:rFonts w:asciiTheme="majorBidi" w:hAnsiTheme="majorBidi" w:cstheme="majorBidi"/>
          <w:sz w:val="24"/>
          <w:szCs w:val="24"/>
        </w:rPr>
        <w:t>eperawatan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</w:t>
      </w:r>
      <w:r w:rsidRPr="00B70385">
        <w:rPr>
          <w:rFonts w:asciiTheme="majorBidi" w:hAnsiTheme="majorBidi" w:cstheme="majorBidi"/>
          <w:sz w:val="24"/>
          <w:szCs w:val="24"/>
        </w:rPr>
        <w:t>esiko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</w:t>
      </w:r>
      <w:r w:rsidRPr="00B70385">
        <w:rPr>
          <w:rFonts w:asciiTheme="majorBidi" w:hAnsiTheme="majorBidi" w:cstheme="majorBidi"/>
          <w:sz w:val="24"/>
          <w:szCs w:val="24"/>
        </w:rPr>
        <w:t>erfusi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</w:t>
      </w:r>
      <w:r w:rsidRPr="00B70385">
        <w:rPr>
          <w:rFonts w:asciiTheme="majorBidi" w:hAnsiTheme="majorBidi" w:cstheme="majorBidi"/>
          <w:sz w:val="24"/>
          <w:szCs w:val="24"/>
        </w:rPr>
        <w:t>iokard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</w:t>
      </w:r>
      <w:r w:rsidRPr="00B70385">
        <w:rPr>
          <w:rFonts w:asciiTheme="majorBidi" w:hAnsiTheme="majorBidi" w:cstheme="majorBidi"/>
          <w:sz w:val="24"/>
          <w:szCs w:val="24"/>
        </w:rPr>
        <w:t>idak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</w:t>
      </w:r>
      <w:r w:rsidRPr="00B70385">
        <w:rPr>
          <w:rFonts w:asciiTheme="majorBidi" w:hAnsiTheme="majorBidi" w:cstheme="majorBidi"/>
          <w:sz w:val="24"/>
          <w:szCs w:val="24"/>
        </w:rPr>
        <w:t>fektif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p</w:t>
      </w:r>
      <w:r w:rsidRPr="00B70385">
        <w:rPr>
          <w:rFonts w:asciiTheme="majorBidi" w:hAnsiTheme="majorBidi" w:cstheme="majorBidi"/>
          <w:sz w:val="24"/>
          <w:szCs w:val="24"/>
        </w:rPr>
        <w:t xml:space="preserve">ada </w:t>
      </w:r>
      <w:proofErr w:type="spellStart"/>
      <w:r w:rsidRPr="00B70385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</w:t>
      </w:r>
      <w:r w:rsidRPr="00B70385">
        <w:rPr>
          <w:rFonts w:asciiTheme="majorBidi" w:hAnsiTheme="majorBidi" w:cstheme="majorBidi"/>
          <w:sz w:val="24"/>
          <w:szCs w:val="24"/>
        </w:rPr>
        <w:t>iperkolesterolemia</w:t>
      </w:r>
      <w:proofErr w:type="spellEnd"/>
      <w:r w:rsidRPr="00B70385">
        <w:rPr>
          <w:rFonts w:asciiTheme="majorBidi" w:hAnsiTheme="majorBidi" w:cstheme="majorBidi"/>
          <w:sz w:val="24"/>
          <w:szCs w:val="24"/>
        </w:rPr>
        <w:t>.</w:t>
      </w:r>
    </w:p>
    <w:p w14:paraId="7B9A24B9" w14:textId="637FC64A" w:rsidR="00B70385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METODE PENELITIAN</w:t>
      </w:r>
    </w:p>
    <w:p w14:paraId="32090DB4" w14:textId="24D97F72" w:rsidR="00B70385" w:rsidRDefault="00B70385" w:rsidP="009761E3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B70385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metode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kualitatif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pendekatan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Subjek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2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. </w:t>
      </w:r>
    </w:p>
    <w:p w14:paraId="286E1F7F" w14:textId="42621BD8" w:rsidR="009761E3" w:rsidRPr="00B70385" w:rsidRDefault="009761E3" w:rsidP="009761E3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Metode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pengumpulan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data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observasi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wawancara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dokumentasi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memenuhi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kriteria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inklusi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tanda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gejala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efektif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tindakan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menggunakan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SLKI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Tindakan </w:t>
      </w: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>
        <w:rPr>
          <w:rFonts w:asciiTheme="majorBidi" w:hAnsiTheme="majorBidi" w:cstheme="majorBidi"/>
          <w:sz w:val="24"/>
          <w:szCs w:val="24"/>
        </w:rPr>
        <w:t>sehari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pagi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sore.</w:t>
      </w:r>
    </w:p>
    <w:p w14:paraId="395A3276" w14:textId="470126DB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HASIL DAN PEMBAHASAN PENELITIAN</w:t>
      </w:r>
    </w:p>
    <w:p w14:paraId="53168EC5" w14:textId="10A6CE09" w:rsidR="00396D35" w:rsidRDefault="00396D35" w:rsidP="0044762B">
      <w:pPr>
        <w:jc w:val="both"/>
        <w:rPr>
          <w:rFonts w:ascii="Times New Roman" w:eastAsia="MS Mincho" w:hAnsi="Times New Roman" w:cs="Times New Roman"/>
          <w:sz w:val="24"/>
          <w:szCs w:val="24"/>
          <w:lang w:val="id-ID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dilaksanakan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di wilayah </w:t>
      </w:r>
      <w:proofErr w:type="spellStart"/>
      <w:r>
        <w:rPr>
          <w:rFonts w:asciiTheme="majorBidi" w:hAnsiTheme="majorBidi" w:cstheme="majorBidi"/>
          <w:sz w:val="24"/>
          <w:szCs w:val="24"/>
        </w:rPr>
        <w:t>binaan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Puskesmas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Kranggan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9761E3" w:rsidRPr="009761E3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="009761E3" w:rsidRPr="009761E3">
        <w:rPr>
          <w:rFonts w:asciiTheme="majorBidi" w:hAnsiTheme="majorBidi" w:cstheme="majorBidi"/>
          <w:sz w:val="24"/>
          <w:szCs w:val="24"/>
        </w:rPr>
        <w:t>tanggal</w:t>
      </w:r>
      <w:proofErr w:type="spellEnd"/>
      <w:r w:rsidR="009761E3" w:rsidRPr="009761E3">
        <w:rPr>
          <w:rFonts w:asciiTheme="majorBidi" w:hAnsiTheme="majorBidi" w:cstheme="majorBidi"/>
          <w:sz w:val="24"/>
          <w:szCs w:val="24"/>
        </w:rPr>
        <w:t xml:space="preserve"> 17 – 22 April 2025</w:t>
      </w:r>
      <w:r w:rsidR="009761E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61E3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9761E3">
        <w:rPr>
          <w:rFonts w:asciiTheme="majorBidi" w:hAnsiTheme="majorBidi" w:cstheme="majorBidi"/>
          <w:sz w:val="24"/>
          <w:szCs w:val="24"/>
        </w:rPr>
        <w:t xml:space="preserve"> 1 dan </w:t>
      </w:r>
      <w:proofErr w:type="spellStart"/>
      <w:r w:rsidR="009761E3" w:rsidRPr="009761E3">
        <w:rPr>
          <w:rFonts w:asciiTheme="majorBidi" w:hAnsiTheme="majorBidi" w:cstheme="majorBidi"/>
          <w:sz w:val="24"/>
          <w:szCs w:val="24"/>
        </w:rPr>
        <w:t>tanggal</w:t>
      </w:r>
      <w:proofErr w:type="spellEnd"/>
      <w:r w:rsidR="009761E3" w:rsidRPr="009761E3">
        <w:rPr>
          <w:rFonts w:asciiTheme="majorBidi" w:hAnsiTheme="majorBidi" w:cstheme="majorBidi"/>
          <w:sz w:val="24"/>
          <w:szCs w:val="24"/>
        </w:rPr>
        <w:t xml:space="preserve"> 18 – 23 April 2025.</w:t>
      </w:r>
      <w:r w:rsidR="009761E3">
        <w:rPr>
          <w:rFonts w:asciiTheme="majorBidi" w:hAnsiTheme="majorBidi" w:cstheme="majorBidi"/>
          <w:sz w:val="24"/>
          <w:szCs w:val="24"/>
        </w:rPr>
        <w:t>pada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1 Ny. S </w:t>
      </w:r>
      <w:proofErr w:type="spellStart"/>
      <w:r>
        <w:rPr>
          <w:rFonts w:asciiTheme="majorBidi" w:hAnsiTheme="majorBidi" w:cstheme="majorBidi"/>
          <w:sz w:val="24"/>
          <w:szCs w:val="24"/>
        </w:rPr>
        <w:t>usia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>
        <w:rPr>
          <w:rFonts w:asciiTheme="majorBidi" w:hAnsiTheme="majorBidi" w:cstheme="majorBidi"/>
          <w:sz w:val="24"/>
          <w:szCs w:val="24"/>
        </w:rPr>
        <w:t>tahun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gramStart"/>
      <w:r w:rsidRPr="00396D35">
        <w:rPr>
          <w:rFonts w:asciiTheme="majorBidi" w:hAnsiTheme="majorBidi" w:cstheme="majorBidi"/>
          <w:sz w:val="24"/>
          <w:szCs w:val="24"/>
        </w:rPr>
        <w:t>data :</w:t>
      </w:r>
      <w:proofErr w:type="gramEnd"/>
      <w:r w:rsidRPr="00396D35">
        <w:rPr>
          <w:rFonts w:asciiTheme="majorBidi" w:hAnsiTheme="majorBidi" w:cstheme="majorBidi"/>
          <w:sz w:val="24"/>
          <w:szCs w:val="24"/>
        </w:rPr>
        <w:t xml:space="preserve"> pasien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bersedia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, pasien Perempuan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60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250 mg/dL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sedangkan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Ny. I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usia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63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dan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memiliki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96D35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396D35">
        <w:rPr>
          <w:rFonts w:asciiTheme="majorBidi" w:hAnsiTheme="majorBidi" w:cstheme="majorBidi"/>
          <w:sz w:val="24"/>
          <w:szCs w:val="24"/>
        </w:rPr>
        <w:t xml:space="preserve"> 2</w:t>
      </w:r>
      <w:r>
        <w:rPr>
          <w:rFonts w:asciiTheme="majorBidi" w:hAnsiTheme="majorBidi" w:cstheme="majorBidi"/>
          <w:sz w:val="24"/>
          <w:szCs w:val="24"/>
        </w:rPr>
        <w:t>00</w:t>
      </w:r>
      <w:r w:rsidRPr="00396D35">
        <w:rPr>
          <w:rFonts w:asciiTheme="majorBidi" w:hAnsiTheme="majorBidi" w:cstheme="majorBidi"/>
          <w:sz w:val="24"/>
          <w:szCs w:val="24"/>
        </w:rPr>
        <w:t xml:space="preserve"> mg/dL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396D35">
        <w:rPr>
          <w:rFonts w:ascii="Times New Roman" w:eastAsia="MS Mincho" w:hAnsi="Times New Roman" w:cs="Times New Roman"/>
          <w:sz w:val="24"/>
          <w:szCs w:val="24"/>
          <w:lang w:val="id-ID"/>
        </w:rPr>
        <w:t xml:space="preserve">Hasil pengkajian </w:t>
      </w:r>
      <w:r w:rsidR="00434693">
        <w:rPr>
          <w:rFonts w:ascii="Times New Roman" w:eastAsia="MS Mincho" w:hAnsi="Times New Roman" w:cs="Times New Roman"/>
          <w:sz w:val="24"/>
          <w:szCs w:val="24"/>
          <w:lang w:val="id-ID"/>
        </w:rPr>
        <w:t>kedua respoden sebagai berikut :</w:t>
      </w:r>
    </w:p>
    <w:p w14:paraId="7BC441B4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sectPr w:rsidR="009E5FB8" w:rsidSect="009E5FB8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319001C9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53C0F218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5719D23" w14:textId="77777777" w:rsidR="009E5FB8" w:rsidRDefault="009E5FB8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6648B0F" w14:textId="2C1464F4" w:rsidR="00396D35" w:rsidRDefault="00396D35" w:rsidP="009E5FB8">
      <w:pPr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  <w:r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t>Tabel 1 hasil pengkajian ktiteria</w:t>
      </w:r>
      <w:r w:rsidR="00145917" w:rsidRPr="00434693"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  <w:t xml:space="preserve"> inklusi</w:t>
      </w:r>
    </w:p>
    <w:tbl>
      <w:tblPr>
        <w:tblStyle w:val="TableGrid"/>
        <w:tblW w:w="0" w:type="auto"/>
        <w:tblInd w:w="1002" w:type="dxa"/>
        <w:tblLook w:val="04A0" w:firstRow="1" w:lastRow="0" w:firstColumn="1" w:lastColumn="0" w:noHBand="0" w:noVBand="1"/>
      </w:tblPr>
      <w:tblGrid>
        <w:gridCol w:w="567"/>
        <w:gridCol w:w="3483"/>
        <w:gridCol w:w="473"/>
        <w:gridCol w:w="733"/>
        <w:gridCol w:w="526"/>
        <w:gridCol w:w="737"/>
      </w:tblGrid>
      <w:tr w:rsidR="009E5FB8" w:rsidRPr="009E5FB8" w14:paraId="6CBE0B8B" w14:textId="77777777" w:rsidTr="009E5FB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2B67611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3803B513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206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14662F6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S</w:t>
            </w:r>
          </w:p>
        </w:tc>
        <w:tc>
          <w:tcPr>
            <w:tcW w:w="12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44F2EA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I</w:t>
            </w:r>
          </w:p>
        </w:tc>
      </w:tr>
      <w:tr w:rsidR="009E5FB8" w:rsidRPr="009E5FB8" w14:paraId="11BB0875" w14:textId="77777777" w:rsidTr="009E5FB8">
        <w:tc>
          <w:tcPr>
            <w:tcW w:w="567" w:type="dxa"/>
            <w:tcBorders>
              <w:left w:val="nil"/>
              <w:bottom w:val="single" w:sz="4" w:space="0" w:color="auto"/>
              <w:right w:val="nil"/>
            </w:tcBorders>
          </w:tcPr>
          <w:p w14:paraId="51CDCC63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3" w:type="dxa"/>
            <w:tcBorders>
              <w:left w:val="nil"/>
              <w:bottom w:val="single" w:sz="4" w:space="0" w:color="auto"/>
              <w:right w:val="nil"/>
            </w:tcBorders>
          </w:tcPr>
          <w:p w14:paraId="5F26DA57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3166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CFE667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C6EE0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A6A956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</w:tr>
      <w:tr w:rsidR="009E5FB8" w:rsidRPr="009E5FB8" w14:paraId="34F610E9" w14:textId="77777777" w:rsidTr="009E5FB8"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14:paraId="4F403D8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83" w:type="dxa"/>
            <w:tcBorders>
              <w:left w:val="nil"/>
              <w:bottom w:val="nil"/>
              <w:right w:val="nil"/>
            </w:tcBorders>
          </w:tcPr>
          <w:p w14:paraId="6E8559C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Penderita berjenis kelamin perempuan</w:t>
            </w:r>
          </w:p>
        </w:tc>
        <w:tc>
          <w:tcPr>
            <w:tcW w:w="473" w:type="dxa"/>
            <w:tcBorders>
              <w:left w:val="nil"/>
              <w:bottom w:val="nil"/>
              <w:right w:val="nil"/>
            </w:tcBorders>
          </w:tcPr>
          <w:p w14:paraId="0CD128A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left w:val="nil"/>
              <w:bottom w:val="nil"/>
              <w:right w:val="nil"/>
            </w:tcBorders>
          </w:tcPr>
          <w:p w14:paraId="4F11DCCC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left w:val="nil"/>
              <w:bottom w:val="nil"/>
              <w:right w:val="nil"/>
            </w:tcBorders>
          </w:tcPr>
          <w:p w14:paraId="7B504C2E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left w:val="nil"/>
              <w:bottom w:val="nil"/>
              <w:right w:val="nil"/>
            </w:tcBorders>
          </w:tcPr>
          <w:p w14:paraId="52878B4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3E85D49D" w14:textId="77777777" w:rsidTr="009E5FB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F37B6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3DD1360B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 xml:space="preserve">Penderita berusian </w:t>
            </w: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&gt; 60-75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tahun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E131CDD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5E470E1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66F49751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505DEE25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606F945B" w14:textId="77777777" w:rsidTr="009E5FB8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F3A5657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6C0F102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Kadar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kolesterol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&gt; 200 m/dl</w:t>
            </w:r>
          </w:p>
        </w:tc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</w:tcPr>
          <w:p w14:paraId="18EAE1F7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14:paraId="05EB6CB8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</w:tcPr>
          <w:p w14:paraId="33B673DC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14:paraId="79878E6B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5BED7EF6" w14:textId="77777777" w:rsidTr="009E5FB8">
        <w:tc>
          <w:tcPr>
            <w:tcW w:w="567" w:type="dxa"/>
            <w:tcBorders>
              <w:top w:val="nil"/>
              <w:left w:val="nil"/>
              <w:right w:val="nil"/>
            </w:tcBorders>
          </w:tcPr>
          <w:p w14:paraId="339B6012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83" w:type="dxa"/>
            <w:tcBorders>
              <w:top w:val="nil"/>
              <w:left w:val="nil"/>
              <w:right w:val="nil"/>
            </w:tcBorders>
          </w:tcPr>
          <w:p w14:paraId="6AC1536D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Besedia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mejadi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reponden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dalam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studi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kasus</w:t>
            </w:r>
            <w:proofErr w:type="spellEnd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ini</w:t>
            </w:r>
            <w:proofErr w:type="spellEnd"/>
          </w:p>
        </w:tc>
        <w:tc>
          <w:tcPr>
            <w:tcW w:w="473" w:type="dxa"/>
            <w:tcBorders>
              <w:top w:val="nil"/>
              <w:left w:val="nil"/>
              <w:right w:val="nil"/>
            </w:tcBorders>
          </w:tcPr>
          <w:p w14:paraId="15AA61FB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3" w:type="dxa"/>
            <w:tcBorders>
              <w:top w:val="nil"/>
              <w:left w:val="nil"/>
              <w:right w:val="nil"/>
            </w:tcBorders>
          </w:tcPr>
          <w:p w14:paraId="447D8471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nil"/>
              <w:left w:val="nil"/>
              <w:right w:val="nil"/>
            </w:tcBorders>
          </w:tcPr>
          <w:p w14:paraId="1E4ECDFA" w14:textId="77777777" w:rsidR="009E5FB8" w:rsidRPr="009E5FB8" w:rsidRDefault="009E5FB8" w:rsidP="009E5F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37" w:type="dxa"/>
            <w:tcBorders>
              <w:top w:val="nil"/>
              <w:left w:val="nil"/>
              <w:right w:val="nil"/>
            </w:tcBorders>
          </w:tcPr>
          <w:p w14:paraId="5040AB03" w14:textId="77777777" w:rsidR="009E5FB8" w:rsidRPr="009E5FB8" w:rsidRDefault="009E5FB8" w:rsidP="009E5FB8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27DCF82" w14:textId="58D9FF7F" w:rsidR="00434693" w:rsidRPr="00434693" w:rsidRDefault="00434693" w:rsidP="0044762B">
      <w:pPr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val="id-ID"/>
        </w:rPr>
      </w:pPr>
    </w:p>
    <w:p w14:paraId="22E68F93" w14:textId="77777777" w:rsidR="009A6F00" w:rsidRDefault="009A6F00" w:rsidP="0044762B">
      <w:pPr>
        <w:jc w:val="both"/>
        <w:rPr>
          <w:rFonts w:asciiTheme="majorBidi" w:hAnsiTheme="majorBidi" w:cstheme="majorBidi"/>
          <w:sz w:val="24"/>
          <w:szCs w:val="24"/>
        </w:rPr>
        <w:sectPr w:rsidR="009A6F00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26799DEB" w14:textId="39B86AB0" w:rsidR="009E5FB8" w:rsidRDefault="009E5FB8" w:rsidP="0044762B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Selain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kriteria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inklusi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terdapat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dalan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tabel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021EAD95" w14:textId="77777777" w:rsidR="009A6F00" w:rsidRDefault="009A6F00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56B18CB3" w14:textId="4ECB6540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Tabel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2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hasil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manifestasi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klinis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hiperkolestrol</w:t>
      </w:r>
      <w:proofErr w:type="spellEnd"/>
    </w:p>
    <w:tbl>
      <w:tblPr>
        <w:tblStyle w:val="TableGrid"/>
        <w:tblW w:w="6639" w:type="dxa"/>
        <w:tblInd w:w="1418" w:type="dxa"/>
        <w:tblLayout w:type="fixed"/>
        <w:tblLook w:val="04A0" w:firstRow="1" w:lastRow="0" w:firstColumn="1" w:lastColumn="0" w:noHBand="0" w:noVBand="1"/>
      </w:tblPr>
      <w:tblGrid>
        <w:gridCol w:w="510"/>
        <w:gridCol w:w="2714"/>
        <w:gridCol w:w="976"/>
        <w:gridCol w:w="776"/>
        <w:gridCol w:w="856"/>
        <w:gridCol w:w="807"/>
      </w:tblGrid>
      <w:tr w:rsidR="009E5FB8" w:rsidRPr="009E5FB8" w14:paraId="2B0EC128" w14:textId="77777777" w:rsidTr="00E21F1C"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</w:tcPr>
          <w:p w14:paraId="4FC9790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96374689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2714" w:type="dxa"/>
            <w:tcBorders>
              <w:left w:val="nil"/>
              <w:bottom w:val="single" w:sz="4" w:space="0" w:color="auto"/>
              <w:right w:val="nil"/>
            </w:tcBorders>
          </w:tcPr>
          <w:p w14:paraId="7F33F38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Kriteria</w:t>
            </w:r>
            <w:proofErr w:type="spellEnd"/>
          </w:p>
        </w:tc>
        <w:tc>
          <w:tcPr>
            <w:tcW w:w="175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7136069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S</w:t>
            </w:r>
          </w:p>
        </w:tc>
        <w:tc>
          <w:tcPr>
            <w:tcW w:w="1663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0D665D1C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Ny. I</w:t>
            </w:r>
          </w:p>
        </w:tc>
      </w:tr>
      <w:tr w:rsidR="009E5FB8" w:rsidRPr="009E5FB8" w14:paraId="4275E33C" w14:textId="77777777" w:rsidTr="00E21F1C">
        <w:tc>
          <w:tcPr>
            <w:tcW w:w="510" w:type="dxa"/>
            <w:tcBorders>
              <w:left w:val="nil"/>
              <w:bottom w:val="single" w:sz="4" w:space="0" w:color="auto"/>
              <w:right w:val="nil"/>
            </w:tcBorders>
          </w:tcPr>
          <w:p w14:paraId="7014E80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4" w:type="dxa"/>
            <w:tcBorders>
              <w:left w:val="nil"/>
              <w:bottom w:val="single" w:sz="4" w:space="0" w:color="auto"/>
              <w:right w:val="nil"/>
            </w:tcBorders>
          </w:tcPr>
          <w:p w14:paraId="6D166633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BB6EE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857A70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6FA72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Ya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B2C68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Tidak</w:t>
            </w:r>
          </w:p>
        </w:tc>
      </w:tr>
      <w:tr w:rsidR="009E5FB8" w:rsidRPr="009E5FB8" w14:paraId="2DD3F752" w14:textId="77777777" w:rsidTr="00E21F1C">
        <w:tc>
          <w:tcPr>
            <w:tcW w:w="510" w:type="dxa"/>
            <w:tcBorders>
              <w:left w:val="nil"/>
              <w:bottom w:val="nil"/>
              <w:right w:val="nil"/>
            </w:tcBorders>
          </w:tcPr>
          <w:p w14:paraId="3F9B3A42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14" w:type="dxa"/>
            <w:tcBorders>
              <w:left w:val="nil"/>
              <w:bottom w:val="nil"/>
              <w:right w:val="nil"/>
            </w:tcBorders>
          </w:tcPr>
          <w:p w14:paraId="4116CF1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Kolesterol &gt;200 mg/dL?</w:t>
            </w:r>
          </w:p>
        </w:tc>
        <w:tc>
          <w:tcPr>
            <w:tcW w:w="976" w:type="dxa"/>
            <w:tcBorders>
              <w:left w:val="nil"/>
              <w:bottom w:val="nil"/>
              <w:right w:val="nil"/>
            </w:tcBorders>
          </w:tcPr>
          <w:p w14:paraId="231297E5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  <w:p w14:paraId="1B59E21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mg/dL</w:t>
            </w:r>
          </w:p>
        </w:tc>
        <w:tc>
          <w:tcPr>
            <w:tcW w:w="776" w:type="dxa"/>
            <w:tcBorders>
              <w:left w:val="nil"/>
              <w:bottom w:val="nil"/>
              <w:right w:val="nil"/>
            </w:tcBorders>
          </w:tcPr>
          <w:p w14:paraId="624270A7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left w:val="nil"/>
              <w:bottom w:val="nil"/>
              <w:right w:val="nil"/>
            </w:tcBorders>
          </w:tcPr>
          <w:p w14:paraId="29E8A5A3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  <w:p w14:paraId="5D27386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D0000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mg/dL</w:t>
            </w:r>
          </w:p>
        </w:tc>
        <w:tc>
          <w:tcPr>
            <w:tcW w:w="807" w:type="dxa"/>
            <w:tcBorders>
              <w:left w:val="nil"/>
              <w:bottom w:val="nil"/>
              <w:right w:val="nil"/>
            </w:tcBorders>
          </w:tcPr>
          <w:p w14:paraId="44ACA21C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2984BBFC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37C3D4E3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6ECAE8F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Pundak pegal?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7958707F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50E0A27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54C5591D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31F89BFB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69BBC233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42C772E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18E5083D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Mudah kelelahan?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2579CE8C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4CF5A82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0740AB1A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56F0AA22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38E4650C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316154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613B8DE6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Riwayat nyeri dada?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44BF9E79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062F73B5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576A1DF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132CCDEB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5DF723FA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2D054B70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3F2BC581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Mudah mengantuk?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0D44BA1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20A397C4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3F01EF67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484A1AE8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1429C050" w14:textId="77777777" w:rsidTr="00E21F1C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14:paraId="6D2C04A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</w:tcPr>
          <w:p w14:paraId="4CBBB53D" w14:textId="77777777" w:rsidR="009E5FB8" w:rsidRPr="009E5FB8" w:rsidRDefault="009E5FB8" w:rsidP="009E5FB8">
            <w:pPr>
              <w:tabs>
                <w:tab w:val="left" w:pos="540"/>
                <w:tab w:val="left" w:pos="1440"/>
                <w:tab w:val="left" w:pos="18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Sering mengalami kesemutan pada kaki?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5824CA1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</w:tcPr>
          <w:p w14:paraId="1669A18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D66BBB1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</w:tcPr>
          <w:p w14:paraId="193B549D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5FB8" w:rsidRPr="009E5FB8" w14:paraId="291F714F" w14:textId="77777777" w:rsidTr="00E21F1C">
        <w:tc>
          <w:tcPr>
            <w:tcW w:w="510" w:type="dxa"/>
            <w:tcBorders>
              <w:top w:val="nil"/>
              <w:left w:val="nil"/>
              <w:right w:val="nil"/>
            </w:tcBorders>
          </w:tcPr>
          <w:p w14:paraId="20C37629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14" w:type="dxa"/>
            <w:tcBorders>
              <w:top w:val="nil"/>
              <w:left w:val="nil"/>
              <w:right w:val="nil"/>
            </w:tcBorders>
          </w:tcPr>
          <w:p w14:paraId="0598C61C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id-ID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  <w:lang w:val="id-ID"/>
              </w:rPr>
              <w:t>Pusing pada bagian tengkuk kepala belakang sampai pundak?</w:t>
            </w:r>
          </w:p>
        </w:tc>
        <w:tc>
          <w:tcPr>
            <w:tcW w:w="976" w:type="dxa"/>
            <w:tcBorders>
              <w:top w:val="nil"/>
              <w:left w:val="nil"/>
              <w:right w:val="nil"/>
            </w:tcBorders>
          </w:tcPr>
          <w:p w14:paraId="50F4D106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6" w:type="dxa"/>
            <w:tcBorders>
              <w:top w:val="nil"/>
              <w:left w:val="nil"/>
              <w:right w:val="nil"/>
            </w:tcBorders>
          </w:tcPr>
          <w:p w14:paraId="5B03BD80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56" w:type="dxa"/>
            <w:tcBorders>
              <w:top w:val="nil"/>
              <w:left w:val="nil"/>
              <w:right w:val="nil"/>
            </w:tcBorders>
          </w:tcPr>
          <w:p w14:paraId="3989CE0A" w14:textId="77777777" w:rsidR="009E5FB8" w:rsidRPr="009E5FB8" w:rsidRDefault="009E5FB8" w:rsidP="009E5F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5FB8">
              <w:rPr>
                <w:rFonts w:ascii="Times New Roman" w:hAnsi="Times New Roman" w:cs="Times New Roman"/>
                <w:sz w:val="20"/>
                <w:szCs w:val="20"/>
              </w:rPr>
              <w:t>√</w:t>
            </w:r>
          </w:p>
        </w:tc>
        <w:tc>
          <w:tcPr>
            <w:tcW w:w="807" w:type="dxa"/>
            <w:tcBorders>
              <w:top w:val="nil"/>
              <w:left w:val="nil"/>
              <w:right w:val="nil"/>
            </w:tcBorders>
          </w:tcPr>
          <w:p w14:paraId="76B216BE" w14:textId="77777777" w:rsidR="009E5FB8" w:rsidRPr="009E5FB8" w:rsidRDefault="009E5FB8" w:rsidP="009E5F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1"/>
    </w:tbl>
    <w:p w14:paraId="69EECD65" w14:textId="77777777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2ADBAB89" w14:textId="59493E7B" w:rsidR="009E5FB8" w:rsidRDefault="009E5FB8" w:rsidP="009E5FB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Tabel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3 Hasil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pengkajian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karakteristik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tidak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efektif</w:t>
      </w:r>
      <w:proofErr w:type="spellEnd"/>
    </w:p>
    <w:tbl>
      <w:tblPr>
        <w:tblW w:w="6832" w:type="dxa"/>
        <w:tblInd w:w="110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42"/>
        <w:gridCol w:w="3355"/>
        <w:gridCol w:w="567"/>
        <w:gridCol w:w="851"/>
        <w:gridCol w:w="567"/>
        <w:gridCol w:w="850"/>
      </w:tblGrid>
      <w:tr w:rsidR="009E5FB8" w:rsidRPr="009E5FB8" w14:paraId="079407DF" w14:textId="77777777" w:rsidTr="00E21F1C">
        <w:trPr>
          <w:trHeight w:val="269"/>
        </w:trPr>
        <w:tc>
          <w:tcPr>
            <w:tcW w:w="642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9E1FDCD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No</w:t>
            </w:r>
          </w:p>
        </w:tc>
        <w:tc>
          <w:tcPr>
            <w:tcW w:w="3355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DD28E6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 xml:space="preserve">Faktor Risiko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31AE7CC2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Ny. M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DF4E8C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Tn M</w:t>
            </w:r>
          </w:p>
        </w:tc>
      </w:tr>
      <w:tr w:rsidR="009E5FB8" w:rsidRPr="009E5FB8" w14:paraId="56B036F5" w14:textId="77777777" w:rsidTr="00E21F1C">
        <w:trPr>
          <w:trHeight w:val="268"/>
        </w:trPr>
        <w:tc>
          <w:tcPr>
            <w:tcW w:w="642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4FEB21A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3355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4A038336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03CD7A73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vAlign w:val="center"/>
          </w:tcPr>
          <w:p w14:paraId="7CDF3A5B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Tidak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</w:tcPr>
          <w:p w14:paraId="1ACEB830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Ya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vAlign w:val="center"/>
          </w:tcPr>
          <w:p w14:paraId="077CB81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Tidak</w:t>
            </w:r>
          </w:p>
        </w:tc>
      </w:tr>
      <w:tr w:rsidR="009E5FB8" w:rsidRPr="009E5FB8" w14:paraId="4F039087" w14:textId="77777777" w:rsidTr="00E21F1C">
        <w:trPr>
          <w:trHeight w:val="268"/>
        </w:trPr>
        <w:tc>
          <w:tcPr>
            <w:tcW w:w="642" w:type="dxa"/>
            <w:tcBorders>
              <w:top w:val="single" w:sz="4" w:space="0" w:color="auto"/>
            </w:tcBorders>
          </w:tcPr>
          <w:p w14:paraId="41392999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bookmarkStart w:id="2" w:name="_Hlk189161443"/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1.</w:t>
            </w:r>
          </w:p>
        </w:tc>
        <w:tc>
          <w:tcPr>
            <w:tcW w:w="3355" w:type="dxa"/>
            <w:tcBorders>
              <w:top w:val="single" w:sz="4" w:space="0" w:color="auto"/>
            </w:tcBorders>
            <w:vAlign w:val="center"/>
          </w:tcPr>
          <w:p w14:paraId="48FDAF31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hipertensi?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736D81F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E0DF7A1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E1913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08CA786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51C2C18B" w14:textId="77777777" w:rsidTr="00E21F1C">
        <w:trPr>
          <w:trHeight w:val="268"/>
        </w:trPr>
        <w:tc>
          <w:tcPr>
            <w:tcW w:w="642" w:type="dxa"/>
          </w:tcPr>
          <w:p w14:paraId="56CC6482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2.</w:t>
            </w:r>
          </w:p>
        </w:tc>
        <w:tc>
          <w:tcPr>
            <w:tcW w:w="3355" w:type="dxa"/>
            <w:vAlign w:val="center"/>
          </w:tcPr>
          <w:p w14:paraId="7A38A46B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hiperlipidemia?</w:t>
            </w:r>
          </w:p>
        </w:tc>
        <w:tc>
          <w:tcPr>
            <w:tcW w:w="567" w:type="dxa"/>
          </w:tcPr>
          <w:p w14:paraId="6A088ADD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</w:tcPr>
          <w:p w14:paraId="64C43300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55E5645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5C4803B3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12C22035" w14:textId="77777777" w:rsidTr="00E21F1C">
        <w:trPr>
          <w:trHeight w:val="268"/>
        </w:trPr>
        <w:tc>
          <w:tcPr>
            <w:tcW w:w="642" w:type="dxa"/>
          </w:tcPr>
          <w:p w14:paraId="3787D155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3.</w:t>
            </w:r>
          </w:p>
        </w:tc>
        <w:tc>
          <w:tcPr>
            <w:tcW w:w="3355" w:type="dxa"/>
            <w:vAlign w:val="center"/>
          </w:tcPr>
          <w:p w14:paraId="70766991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Apakah mengalami hiperglikemia?</w:t>
            </w:r>
          </w:p>
        </w:tc>
        <w:tc>
          <w:tcPr>
            <w:tcW w:w="567" w:type="dxa"/>
          </w:tcPr>
          <w:p w14:paraId="09BCC8A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Segoe UI Symbol" w:eastAsia="MS Mincho" w:hAnsi="Segoe UI Symbol" w:cs="Segoe UI Symbol"/>
                <w:sz w:val="24"/>
                <w:szCs w:val="24"/>
                <w:lang w:val="id-ID"/>
              </w:rPr>
              <w:t>✓</w:t>
            </w:r>
          </w:p>
        </w:tc>
        <w:tc>
          <w:tcPr>
            <w:tcW w:w="851" w:type="dxa"/>
          </w:tcPr>
          <w:p w14:paraId="2A6A7494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5107174C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1815AE08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tr w:rsidR="009E5FB8" w:rsidRPr="009E5FB8" w14:paraId="1350EC9F" w14:textId="77777777" w:rsidTr="00E21F1C">
        <w:trPr>
          <w:trHeight w:val="268"/>
        </w:trPr>
        <w:tc>
          <w:tcPr>
            <w:tcW w:w="642" w:type="dxa"/>
          </w:tcPr>
          <w:p w14:paraId="3C5A46AE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4.</w:t>
            </w:r>
          </w:p>
        </w:tc>
        <w:tc>
          <w:tcPr>
            <w:tcW w:w="3355" w:type="dxa"/>
            <w:vAlign w:val="center"/>
          </w:tcPr>
          <w:p w14:paraId="6E56483E" w14:textId="77777777" w:rsidR="009E5FB8" w:rsidRPr="009E5FB8" w:rsidRDefault="009E5FB8" w:rsidP="009E5FB8">
            <w:pPr>
              <w:spacing w:after="0" w:line="240" w:lineRule="auto"/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dakah riwayat penyakit keluarga?</w:t>
            </w:r>
          </w:p>
        </w:tc>
        <w:tc>
          <w:tcPr>
            <w:tcW w:w="567" w:type="dxa"/>
          </w:tcPr>
          <w:p w14:paraId="7F1E53DA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1" w:type="dxa"/>
          </w:tcPr>
          <w:p w14:paraId="4983D099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567" w:type="dxa"/>
          </w:tcPr>
          <w:p w14:paraId="60E667E7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  <w:r w:rsidRPr="009E5FB8"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  <w:t>√</w:t>
            </w:r>
          </w:p>
        </w:tc>
        <w:tc>
          <w:tcPr>
            <w:tcW w:w="850" w:type="dxa"/>
          </w:tcPr>
          <w:p w14:paraId="022CFF75" w14:textId="77777777" w:rsidR="009E5FB8" w:rsidRPr="009E5FB8" w:rsidRDefault="009E5FB8" w:rsidP="009E5FB8">
            <w:pPr>
              <w:spacing w:after="0" w:line="240" w:lineRule="auto"/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val="id-ID"/>
              </w:rPr>
            </w:pPr>
          </w:p>
        </w:tc>
      </w:tr>
      <w:bookmarkEnd w:id="2"/>
    </w:tbl>
    <w:p w14:paraId="69EE67A4" w14:textId="77777777" w:rsidR="009A6F00" w:rsidRDefault="009A6F00" w:rsidP="009E5FB8">
      <w:pPr>
        <w:rPr>
          <w:rFonts w:asciiTheme="majorBidi" w:hAnsiTheme="majorBidi" w:cstheme="majorBidi"/>
          <w:sz w:val="24"/>
          <w:szCs w:val="24"/>
        </w:rPr>
      </w:pPr>
    </w:p>
    <w:p w14:paraId="405C134E" w14:textId="77777777" w:rsidR="007A433C" w:rsidRDefault="007A433C" w:rsidP="009E5FB8">
      <w:pPr>
        <w:rPr>
          <w:rFonts w:asciiTheme="majorBidi" w:hAnsiTheme="majorBidi" w:cstheme="majorBidi"/>
          <w:sz w:val="24"/>
          <w:szCs w:val="24"/>
        </w:rPr>
      </w:pPr>
    </w:p>
    <w:p w14:paraId="0ECBCEE0" w14:textId="77777777" w:rsidR="007A433C" w:rsidRDefault="007A433C" w:rsidP="009E5FB8">
      <w:pPr>
        <w:rPr>
          <w:rFonts w:asciiTheme="majorBidi" w:hAnsiTheme="majorBidi" w:cstheme="majorBidi"/>
          <w:sz w:val="24"/>
          <w:szCs w:val="24"/>
        </w:rPr>
        <w:sectPr w:rsidR="007A433C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3B8CE95E" w14:textId="3AC5DCE8" w:rsidR="009E5FB8" w:rsidRDefault="00770AA8" w:rsidP="00DC269D">
      <w:pPr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770AA8">
        <w:rPr>
          <w:rFonts w:asciiTheme="majorBidi" w:hAnsiTheme="majorBidi" w:cstheme="majorBidi"/>
          <w:sz w:val="24"/>
          <w:szCs w:val="24"/>
        </w:rPr>
        <w:t xml:space="preserve">Dari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tabel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3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disimpulkan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770AA8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 Ny</w:t>
      </w:r>
      <w:proofErr w:type="gramEnd"/>
      <w:r w:rsidRPr="00770AA8">
        <w:rPr>
          <w:rFonts w:asciiTheme="majorBidi" w:hAnsiTheme="majorBidi" w:cstheme="majorBidi"/>
          <w:sz w:val="24"/>
          <w:szCs w:val="24"/>
        </w:rPr>
        <w:t xml:space="preserve">. S dan Ny. I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harus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diberikan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tindakan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prosedur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lastRenderedPageBreak/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yamg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diawali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edukasi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mengenai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kandungan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manfaat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cara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membuat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70AA8">
        <w:rPr>
          <w:rFonts w:asciiTheme="majorBidi" w:hAnsiTheme="majorBidi" w:cstheme="majorBidi"/>
          <w:sz w:val="24"/>
          <w:szCs w:val="24"/>
        </w:rPr>
        <w:t xml:space="preserve">blender,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masukkan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sebanyak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tambahkan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air 100 cc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lalu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tutup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pastikan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tertutup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rapat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blender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1-2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mnt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tuangkan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gelas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, jus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siap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diminum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minum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2x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770AA8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770AA8"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Kemudian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memberikan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lembar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informed consent </w:t>
      </w:r>
      <w:proofErr w:type="spellStart"/>
      <w:r>
        <w:rPr>
          <w:rFonts w:asciiTheme="majorBidi" w:hAnsiTheme="majorBidi" w:cstheme="majorBidi"/>
          <w:sz w:val="24"/>
          <w:szCs w:val="24"/>
        </w:rPr>
        <w:t>kepada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>
        <w:rPr>
          <w:rFonts w:asciiTheme="majorBidi" w:hAnsiTheme="majorBidi" w:cstheme="majorBidi"/>
          <w:sz w:val="24"/>
          <w:szCs w:val="24"/>
        </w:rPr>
        <w:t>persetujuan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>.</w:t>
      </w:r>
    </w:p>
    <w:p w14:paraId="3BCC2CFC" w14:textId="3DD566E9" w:rsidR="009A6F00" w:rsidRDefault="00614316" w:rsidP="00DC269D">
      <w:pPr>
        <w:ind w:firstLine="720"/>
        <w:jc w:val="both"/>
        <w:rPr>
          <w:rFonts w:asciiTheme="majorBidi" w:hAnsiTheme="majorBidi" w:cstheme="majorBidi"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  <w:proofErr w:type="spellStart"/>
      <w:r>
        <w:rPr>
          <w:rFonts w:asciiTheme="majorBidi" w:hAnsiTheme="majorBidi" w:cstheme="majorBidi"/>
          <w:sz w:val="24"/>
          <w:szCs w:val="24"/>
        </w:rPr>
        <w:t>Pemberian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>
        <w:rPr>
          <w:rFonts w:asciiTheme="majorBidi" w:hAnsiTheme="majorBidi" w:cstheme="majorBidi"/>
          <w:sz w:val="24"/>
          <w:szCs w:val="24"/>
        </w:rPr>
        <w:t>tomat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selama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>
        <w:rPr>
          <w:rFonts w:asciiTheme="majorBidi" w:hAnsiTheme="majorBidi" w:cstheme="majorBidi"/>
          <w:sz w:val="24"/>
          <w:szCs w:val="24"/>
        </w:rPr>
        <w:t>sehari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pagi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sore.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cek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kadar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kolestrol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pertama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hari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>
        <w:rPr>
          <w:rFonts w:asciiTheme="majorBidi" w:hAnsiTheme="majorBidi" w:cstheme="majorBidi"/>
          <w:sz w:val="24"/>
          <w:szCs w:val="24"/>
        </w:rPr>
        <w:t>Selain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itu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>
        <w:rPr>
          <w:rFonts w:asciiTheme="majorBidi" w:hAnsiTheme="majorBidi" w:cstheme="majorBidi"/>
          <w:sz w:val="24"/>
          <w:szCs w:val="24"/>
        </w:rPr>
        <w:t>dilakukan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luaran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risiko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perfusi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miokard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tekanan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nadi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Hasil </w:t>
      </w:r>
      <w:proofErr w:type="spellStart"/>
      <w:r>
        <w:rPr>
          <w:rFonts w:asciiTheme="majorBidi" w:hAnsiTheme="majorBidi" w:cstheme="majorBidi"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kedua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sebagai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berikut</w:t>
      </w:r>
      <w:proofErr w:type="spellEnd"/>
    </w:p>
    <w:p w14:paraId="2D0034C9" w14:textId="02390214" w:rsidR="00614316" w:rsidRDefault="00614316" w:rsidP="009E5FB8">
      <w:pPr>
        <w:rPr>
          <w:rFonts w:asciiTheme="majorBidi" w:hAnsiTheme="majorBidi" w:cstheme="majorBidi"/>
          <w:sz w:val="24"/>
          <w:szCs w:val="24"/>
        </w:rPr>
      </w:pPr>
    </w:p>
    <w:p w14:paraId="182C3F33" w14:textId="6C4099FD" w:rsidR="00614316" w:rsidRDefault="00614316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Tabel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4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evaluasi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luaran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risiko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perfusi</w:t>
      </w:r>
      <w:proofErr w:type="spellEnd"/>
      <w:r w:rsidRPr="0061431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614316">
        <w:rPr>
          <w:rFonts w:asciiTheme="majorBidi" w:hAnsiTheme="majorBidi" w:cstheme="majorBidi"/>
          <w:b/>
          <w:bCs/>
          <w:sz w:val="24"/>
          <w:szCs w:val="24"/>
        </w:rPr>
        <w:t>miokard</w:t>
      </w:r>
      <w:proofErr w:type="spellEnd"/>
    </w:p>
    <w:tbl>
      <w:tblPr>
        <w:tblW w:w="9678" w:type="dxa"/>
        <w:tblInd w:w="-57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61"/>
        <w:gridCol w:w="1192"/>
        <w:gridCol w:w="339"/>
        <w:gridCol w:w="328"/>
        <w:gridCol w:w="339"/>
        <w:gridCol w:w="328"/>
        <w:gridCol w:w="339"/>
        <w:gridCol w:w="328"/>
        <w:gridCol w:w="339"/>
        <w:gridCol w:w="328"/>
        <w:gridCol w:w="339"/>
        <w:gridCol w:w="328"/>
        <w:gridCol w:w="339"/>
        <w:gridCol w:w="328"/>
        <w:gridCol w:w="13"/>
        <w:gridCol w:w="323"/>
        <w:gridCol w:w="328"/>
        <w:gridCol w:w="14"/>
        <w:gridCol w:w="321"/>
        <w:gridCol w:w="328"/>
        <w:gridCol w:w="19"/>
        <w:gridCol w:w="320"/>
        <w:gridCol w:w="328"/>
        <w:gridCol w:w="20"/>
        <w:gridCol w:w="319"/>
        <w:gridCol w:w="328"/>
        <w:gridCol w:w="21"/>
        <w:gridCol w:w="318"/>
        <w:gridCol w:w="328"/>
        <w:gridCol w:w="24"/>
        <w:gridCol w:w="315"/>
        <w:gridCol w:w="328"/>
        <w:gridCol w:w="18"/>
        <w:gridCol w:w="10"/>
      </w:tblGrid>
      <w:tr w:rsidR="00D051D8" w:rsidRPr="00D051D8" w14:paraId="08E56C4B" w14:textId="77777777" w:rsidTr="00D051D8">
        <w:trPr>
          <w:trHeight w:val="325"/>
        </w:trPr>
        <w:tc>
          <w:tcPr>
            <w:tcW w:w="461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C8150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7E73DF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</w:p>
        </w:tc>
        <w:tc>
          <w:tcPr>
            <w:tcW w:w="4015" w:type="dxa"/>
            <w:gridSpan w:val="13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D41BDB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S</w:t>
            </w:r>
          </w:p>
        </w:tc>
        <w:tc>
          <w:tcPr>
            <w:tcW w:w="4010" w:type="dxa"/>
            <w:gridSpan w:val="19"/>
            <w:tcBorders>
              <w:top w:val="single" w:sz="4" w:space="0" w:color="auto"/>
              <w:bottom w:val="nil"/>
            </w:tcBorders>
            <w:vAlign w:val="center"/>
          </w:tcPr>
          <w:p w14:paraId="6E1724A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I</w:t>
            </w:r>
          </w:p>
        </w:tc>
      </w:tr>
      <w:tr w:rsidR="00D051D8" w:rsidRPr="00D051D8" w14:paraId="49792ED2" w14:textId="77777777" w:rsidTr="00D051D8">
        <w:trPr>
          <w:gridAfter w:val="1"/>
          <w:wAfter w:w="10" w:type="dxa"/>
          <w:trHeight w:val="109"/>
        </w:trPr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14:paraId="64781C1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nil"/>
            </w:tcBorders>
            <w:vAlign w:val="center"/>
            <w:hideMark/>
          </w:tcPr>
          <w:p w14:paraId="6EDA63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4B2B6B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BC416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C975CB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25CB9CF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7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F50643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A21D20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5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1E82F89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218671A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3DC1BB4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4C3A567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70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75137AC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1" w:type="dxa"/>
            <w:gridSpan w:val="3"/>
            <w:tcBorders>
              <w:top w:val="nil"/>
              <w:bottom w:val="nil"/>
            </w:tcBorders>
            <w:vAlign w:val="center"/>
            <w:hideMark/>
          </w:tcPr>
          <w:p w14:paraId="075B02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051D8" w:rsidRPr="00D051D8" w14:paraId="76C6C8EE" w14:textId="77777777" w:rsidTr="00D051D8">
        <w:trPr>
          <w:gridAfter w:val="2"/>
          <w:wAfter w:w="28" w:type="dxa"/>
          <w:trHeight w:val="109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06079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5E8C9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143668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1C1FAD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9C0550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28BE3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B98626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0034CA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9A0709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0C4D7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204922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467C21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B8D3FE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4DA25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6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E0D8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D37F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5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FBD5A0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E32BB1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41572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4BA14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1BB7E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0F53DF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56894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DDB8F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339" w:type="dxa"/>
            <w:gridSpan w:val="2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20CE6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328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EC996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D051D8" w:rsidRPr="00D051D8" w14:paraId="6FCAB48B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tcBorders>
              <w:top w:val="single" w:sz="4" w:space="0" w:color="auto"/>
            </w:tcBorders>
            <w:hideMark/>
          </w:tcPr>
          <w:p w14:paraId="4317469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92" w:type="dxa"/>
            <w:tcBorders>
              <w:top w:val="single" w:sz="4" w:space="0" w:color="auto"/>
            </w:tcBorders>
            <w:hideMark/>
          </w:tcPr>
          <w:p w14:paraId="6EFC4A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 xml:space="preserve">Nyeri dada 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5FBF1DB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1E30C3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3E581F3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55B2C2F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45EE883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6AEBD9C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750E8B8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A0C553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562D493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225D91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tcBorders>
              <w:top w:val="single" w:sz="4" w:space="0" w:color="auto"/>
            </w:tcBorders>
          </w:tcPr>
          <w:p w14:paraId="7A9464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29CECC6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  <w:tcBorders>
              <w:top w:val="single" w:sz="4" w:space="0" w:color="auto"/>
            </w:tcBorders>
          </w:tcPr>
          <w:p w14:paraId="7D84F73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10CEAB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  <w:tcBorders>
              <w:top w:val="single" w:sz="4" w:space="0" w:color="auto"/>
            </w:tcBorders>
          </w:tcPr>
          <w:p w14:paraId="17958AD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5EFCD0B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23DF0E0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3F2A532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55C4B78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6C10D3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6724845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7EF4FE26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  <w:tcBorders>
              <w:top w:val="single" w:sz="4" w:space="0" w:color="auto"/>
            </w:tcBorders>
          </w:tcPr>
          <w:p w14:paraId="17C6F92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  <w:tcBorders>
              <w:top w:val="single" w:sz="4" w:space="0" w:color="auto"/>
            </w:tcBorders>
          </w:tcPr>
          <w:p w14:paraId="4750549C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5AB3E875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4E7D2A7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92" w:type="dxa"/>
            <w:hideMark/>
          </w:tcPr>
          <w:p w14:paraId="32D2D55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Mual</w:t>
            </w:r>
          </w:p>
        </w:tc>
        <w:tc>
          <w:tcPr>
            <w:tcW w:w="339" w:type="dxa"/>
          </w:tcPr>
          <w:p w14:paraId="5D4F810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E17127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662C15E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45215D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1C1DA74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8A779D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0BFA945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7196F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15D9329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8759CF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6312D99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6531477F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2E90B95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1230F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39092F2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0619DF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2BF4F82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6FE09C3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6D62F6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1E5E75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BE8319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5C46BC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0B67113A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C0C9B71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729008B6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42E9C95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92" w:type="dxa"/>
            <w:hideMark/>
          </w:tcPr>
          <w:p w14:paraId="1DDECE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Muntah</w:t>
            </w:r>
          </w:p>
        </w:tc>
        <w:tc>
          <w:tcPr>
            <w:tcW w:w="339" w:type="dxa"/>
          </w:tcPr>
          <w:p w14:paraId="079582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DC4034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3BE134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DF77BB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A52EA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1A05F4C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718CC61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0976E7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0C75A17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17C07B6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4E4B974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4F67B38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3EE1EEA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7C8E73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7FE4BF9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0596D9A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07288E6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9EB916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D361F0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050CD4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76E0A5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32F0932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E809150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5539537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01739043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1AAB34F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4</w:t>
            </w:r>
          </w:p>
        </w:tc>
        <w:tc>
          <w:tcPr>
            <w:tcW w:w="1192" w:type="dxa"/>
            <w:hideMark/>
          </w:tcPr>
          <w:p w14:paraId="351CA5F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Diaforesis</w:t>
            </w:r>
          </w:p>
        </w:tc>
        <w:tc>
          <w:tcPr>
            <w:tcW w:w="339" w:type="dxa"/>
          </w:tcPr>
          <w:p w14:paraId="2717458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2D3154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6E2FD7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3D23519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0EFDFC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40B9664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2395FA0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BA4B90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095B120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5CF007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7150B27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FDC2B2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7C70EEA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3807B4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306EB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7B874AF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055237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2D3EEF7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6276650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30E967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11AFDDD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2DDCC48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31F2BDD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48690F0F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39EA412F" w14:textId="77777777" w:rsidTr="00D051D8">
        <w:trPr>
          <w:trHeight w:val="325"/>
        </w:trPr>
        <w:tc>
          <w:tcPr>
            <w:tcW w:w="9678" w:type="dxa"/>
            <w:gridSpan w:val="3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721DB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Keterangan :1=meningkat 2=cukup meningkat 3=sedang 4=cukup menurun 5=menurun</w:t>
            </w:r>
          </w:p>
        </w:tc>
      </w:tr>
      <w:tr w:rsidR="00D051D8" w:rsidRPr="00D051D8" w14:paraId="657341B4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6AD36F4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5</w:t>
            </w:r>
          </w:p>
        </w:tc>
        <w:tc>
          <w:tcPr>
            <w:tcW w:w="1192" w:type="dxa"/>
            <w:hideMark/>
          </w:tcPr>
          <w:p w14:paraId="4C5FFFE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Denyut nadi</w:t>
            </w:r>
          </w:p>
        </w:tc>
        <w:tc>
          <w:tcPr>
            <w:tcW w:w="339" w:type="dxa"/>
          </w:tcPr>
          <w:p w14:paraId="19E850E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0074728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0E5B73C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65744F2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A0CD4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194158D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7AFA133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66C0CA8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0D27507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84716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1A2BF0C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2C1EADA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045B62C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40E8F48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3FA04D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699944A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gridSpan w:val="2"/>
          </w:tcPr>
          <w:p w14:paraId="37EAFD7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4D0A159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16EC3D5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7FFB195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5F08D2E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7091060B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06A1D16E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8EC1F23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0BBDF26E" w14:textId="77777777" w:rsidTr="00D051D8">
        <w:trPr>
          <w:gridAfter w:val="2"/>
          <w:wAfter w:w="28" w:type="dxa"/>
          <w:trHeight w:val="325"/>
        </w:trPr>
        <w:tc>
          <w:tcPr>
            <w:tcW w:w="461" w:type="dxa"/>
            <w:hideMark/>
          </w:tcPr>
          <w:p w14:paraId="11AC74E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6</w:t>
            </w:r>
          </w:p>
        </w:tc>
        <w:tc>
          <w:tcPr>
            <w:tcW w:w="1192" w:type="dxa"/>
            <w:hideMark/>
          </w:tcPr>
          <w:p w14:paraId="200C911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Tekanan darah</w:t>
            </w:r>
          </w:p>
        </w:tc>
        <w:tc>
          <w:tcPr>
            <w:tcW w:w="339" w:type="dxa"/>
          </w:tcPr>
          <w:p w14:paraId="1D26DF6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7755F1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3717D4B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284963E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</w:tcPr>
          <w:p w14:paraId="228A577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3049E25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1D7E193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0999865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</w:tcPr>
          <w:p w14:paraId="61C3255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167BAE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</w:tcPr>
          <w:p w14:paraId="21EA092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2A6E0E3D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6" w:type="dxa"/>
            <w:gridSpan w:val="2"/>
          </w:tcPr>
          <w:p w14:paraId="5B24F14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334A318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5" w:type="dxa"/>
            <w:gridSpan w:val="2"/>
          </w:tcPr>
          <w:p w14:paraId="405BBD7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8" w:type="dxa"/>
          </w:tcPr>
          <w:p w14:paraId="1A8191B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9" w:type="dxa"/>
            <w:gridSpan w:val="2"/>
          </w:tcPr>
          <w:p w14:paraId="77C01ED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8" w:type="dxa"/>
          </w:tcPr>
          <w:p w14:paraId="206C775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39" w:type="dxa"/>
            <w:gridSpan w:val="2"/>
          </w:tcPr>
          <w:p w14:paraId="7C2A74C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03CFF1E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5B7F261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37E45881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39" w:type="dxa"/>
            <w:gridSpan w:val="2"/>
          </w:tcPr>
          <w:p w14:paraId="4E243025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28" w:type="dxa"/>
          </w:tcPr>
          <w:p w14:paraId="5D57C8C4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</w:tr>
      <w:tr w:rsidR="00D051D8" w:rsidRPr="00D051D8" w14:paraId="4B145425" w14:textId="77777777" w:rsidTr="00D051D8">
        <w:trPr>
          <w:trHeight w:val="309"/>
        </w:trPr>
        <w:tc>
          <w:tcPr>
            <w:tcW w:w="9678" w:type="dxa"/>
            <w:gridSpan w:val="3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0A16A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Keterangan :1=memburuk 2=cukup memburuk 3=sedang 4=cukup membaik 5=membaik</w:t>
            </w:r>
          </w:p>
        </w:tc>
      </w:tr>
    </w:tbl>
    <w:p w14:paraId="5F6FAA82" w14:textId="77777777" w:rsidR="00614316" w:rsidRDefault="00614316" w:rsidP="009E5FB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5BD692D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497D266B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32043676" w14:textId="77777777" w:rsidR="007A433C" w:rsidRDefault="007A433C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14:paraId="1CBDF841" w14:textId="6137BAC0" w:rsidR="00D051D8" w:rsidRDefault="00D051D8" w:rsidP="00D051D8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Tabel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5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evaluasi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tekanan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darah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frekuensi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nadi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dan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kadar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kolesterol</w:t>
      </w:r>
      <w:proofErr w:type="spellEnd"/>
    </w:p>
    <w:tbl>
      <w:tblPr>
        <w:tblW w:w="8603" w:type="dxa"/>
        <w:tblInd w:w="137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567"/>
        <w:gridCol w:w="567"/>
        <w:gridCol w:w="567"/>
        <w:gridCol w:w="567"/>
        <w:gridCol w:w="567"/>
        <w:gridCol w:w="567"/>
        <w:gridCol w:w="567"/>
        <w:gridCol w:w="665"/>
        <w:gridCol w:w="567"/>
        <w:gridCol w:w="567"/>
        <w:gridCol w:w="567"/>
        <w:gridCol w:w="567"/>
      </w:tblGrid>
      <w:tr w:rsidR="00D051D8" w:rsidRPr="00D051D8" w14:paraId="448F8611" w14:textId="77777777" w:rsidTr="00704EAC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B009D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lastRenderedPageBreak/>
              <w:t>No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7757D9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</w:p>
        </w:tc>
        <w:tc>
          <w:tcPr>
            <w:tcW w:w="6902" w:type="dxa"/>
            <w:gridSpan w:val="12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15F6AC4" w14:textId="77777777" w:rsidR="00D051D8" w:rsidRPr="00D051D8" w:rsidRDefault="00D051D8" w:rsidP="00D051D8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Ny. S</w:t>
            </w:r>
          </w:p>
        </w:tc>
      </w:tr>
      <w:tr w:rsidR="00D051D8" w:rsidRPr="00D051D8" w14:paraId="2FD7BC21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5117221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7F8422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0B23C7A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76AFEF3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6791A1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7EEB1A8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1C64B6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EBA659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704EAC" w:rsidRPr="00D051D8" w14:paraId="2F7B50C5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258FDE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B115E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460A82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B20039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636716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1A9431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57F14C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74C1CA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DF546F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5B0EA1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F12602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EFECD1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00EFC4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9F0A1C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704EAC" w:rsidRPr="00D051D8" w14:paraId="1226E95C" w14:textId="77777777" w:rsidTr="00704EAC">
        <w:trPr>
          <w:trHeight w:val="347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28D66A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44C4C2B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Nadi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B6F5487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90A9BA8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0242FC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CD0BE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5F205FA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802ED9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361F58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0015FC84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68502B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7C5C0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88196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E81BC7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</w:tr>
      <w:tr w:rsidR="00704EAC" w:rsidRPr="00D051D8" w14:paraId="659F421E" w14:textId="77777777" w:rsidTr="00704EAC">
        <w:trPr>
          <w:trHeight w:val="755"/>
        </w:trPr>
        <w:tc>
          <w:tcPr>
            <w:tcW w:w="567" w:type="dxa"/>
            <w:hideMark/>
          </w:tcPr>
          <w:p w14:paraId="79D32BA3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34" w:type="dxa"/>
            <w:hideMark/>
          </w:tcPr>
          <w:p w14:paraId="353DF56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Tekanan</w:t>
            </w:r>
            <w:proofErr w:type="spellEnd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Darah</w:t>
            </w:r>
          </w:p>
        </w:tc>
        <w:tc>
          <w:tcPr>
            <w:tcW w:w="567" w:type="dxa"/>
          </w:tcPr>
          <w:p w14:paraId="24FCBE3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135/80</w:t>
            </w:r>
          </w:p>
        </w:tc>
        <w:tc>
          <w:tcPr>
            <w:tcW w:w="567" w:type="dxa"/>
          </w:tcPr>
          <w:p w14:paraId="0F1B4F7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130/75</w:t>
            </w:r>
          </w:p>
        </w:tc>
        <w:tc>
          <w:tcPr>
            <w:tcW w:w="567" w:type="dxa"/>
          </w:tcPr>
          <w:p w14:paraId="25C3E371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130/60</w:t>
            </w:r>
          </w:p>
        </w:tc>
        <w:tc>
          <w:tcPr>
            <w:tcW w:w="567" w:type="dxa"/>
          </w:tcPr>
          <w:p w14:paraId="66F938C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130/65</w:t>
            </w:r>
          </w:p>
        </w:tc>
        <w:tc>
          <w:tcPr>
            <w:tcW w:w="567" w:type="dxa"/>
          </w:tcPr>
          <w:p w14:paraId="0203CBC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140/70</w:t>
            </w:r>
          </w:p>
        </w:tc>
        <w:tc>
          <w:tcPr>
            <w:tcW w:w="567" w:type="dxa"/>
          </w:tcPr>
          <w:p w14:paraId="66ADBF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135/75</w:t>
            </w:r>
          </w:p>
        </w:tc>
        <w:tc>
          <w:tcPr>
            <w:tcW w:w="567" w:type="dxa"/>
          </w:tcPr>
          <w:p w14:paraId="328FD7CB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130/65</w:t>
            </w:r>
          </w:p>
        </w:tc>
        <w:tc>
          <w:tcPr>
            <w:tcW w:w="665" w:type="dxa"/>
          </w:tcPr>
          <w:p w14:paraId="53565EC9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140/70</w:t>
            </w:r>
          </w:p>
        </w:tc>
        <w:tc>
          <w:tcPr>
            <w:tcW w:w="567" w:type="dxa"/>
          </w:tcPr>
          <w:p w14:paraId="337F2F45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135/65</w:t>
            </w:r>
          </w:p>
        </w:tc>
        <w:tc>
          <w:tcPr>
            <w:tcW w:w="567" w:type="dxa"/>
          </w:tcPr>
          <w:p w14:paraId="3145334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130/70</w:t>
            </w:r>
          </w:p>
        </w:tc>
        <w:tc>
          <w:tcPr>
            <w:tcW w:w="567" w:type="dxa"/>
          </w:tcPr>
          <w:p w14:paraId="46CCC9AA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120/65</w:t>
            </w:r>
          </w:p>
        </w:tc>
        <w:tc>
          <w:tcPr>
            <w:tcW w:w="567" w:type="dxa"/>
          </w:tcPr>
          <w:p w14:paraId="3961524E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120/60</w:t>
            </w:r>
          </w:p>
        </w:tc>
      </w:tr>
      <w:tr w:rsidR="00704EAC" w:rsidRPr="00D051D8" w14:paraId="459EEB6A" w14:textId="77777777" w:rsidTr="00704EAC">
        <w:trPr>
          <w:trHeight w:val="331"/>
        </w:trPr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29B85330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hideMark/>
          </w:tcPr>
          <w:p w14:paraId="1F5C2D8F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Kolesterol</w:t>
            </w:r>
            <w:proofErr w:type="spellEnd"/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2E4C879D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34" w:type="dxa"/>
            <w:gridSpan w:val="8"/>
            <w:tcBorders>
              <w:bottom w:val="single" w:sz="4" w:space="0" w:color="auto"/>
            </w:tcBorders>
          </w:tcPr>
          <w:p w14:paraId="48FB6282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EFEF236" w14:textId="77777777" w:rsidR="00D051D8" w:rsidRPr="00D051D8" w:rsidRDefault="00D051D8" w:rsidP="00D051D8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237</w:t>
            </w:r>
          </w:p>
        </w:tc>
      </w:tr>
      <w:tr w:rsidR="00D051D8" w:rsidRPr="00D051D8" w14:paraId="5445E590" w14:textId="77777777" w:rsidTr="00704EAC">
        <w:trPr>
          <w:trHeight w:val="331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87B38E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No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A422D17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i/>
                <w:iCs/>
                <w:sz w:val="20"/>
                <w:szCs w:val="20"/>
                <w:lang w:val="id-ID"/>
              </w:rPr>
              <w:t>Outcome</w:t>
            </w:r>
          </w:p>
        </w:tc>
        <w:tc>
          <w:tcPr>
            <w:tcW w:w="6902" w:type="dxa"/>
            <w:gridSpan w:val="12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7C88FEB" w14:textId="2AA12EB9" w:rsidR="00D051D8" w:rsidRPr="00D051D8" w:rsidRDefault="00D051D8" w:rsidP="00E21F1C">
            <w:pPr>
              <w:spacing w:line="240" w:lineRule="auto"/>
              <w:jc w:val="center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 xml:space="preserve">Ny. </w:t>
            </w:r>
            <w:r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I</w:t>
            </w:r>
          </w:p>
        </w:tc>
      </w:tr>
      <w:tr w:rsidR="00D051D8" w:rsidRPr="00D051D8" w14:paraId="7976C499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nil"/>
            </w:tcBorders>
            <w:vAlign w:val="center"/>
            <w:hideMark/>
          </w:tcPr>
          <w:p w14:paraId="1884B230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nil"/>
            </w:tcBorders>
            <w:vAlign w:val="center"/>
            <w:hideMark/>
          </w:tcPr>
          <w:p w14:paraId="35B48BF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6A6B5DB9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3F762D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4989E43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32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5DFC525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33EFEA4A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nil"/>
              <w:bottom w:val="nil"/>
            </w:tcBorders>
            <w:vAlign w:val="center"/>
            <w:hideMark/>
          </w:tcPr>
          <w:p w14:paraId="15FBD71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H</w:t>
            </w: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</w:tr>
      <w:tr w:rsidR="00D051D8" w:rsidRPr="00D051D8" w14:paraId="7A43C49D" w14:textId="77777777" w:rsidTr="00704EAC">
        <w:trPr>
          <w:trHeight w:val="106"/>
        </w:trPr>
        <w:tc>
          <w:tcPr>
            <w:tcW w:w="567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611379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334E66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77779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53315CC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3D8136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36CCCD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FAB143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F6F45C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AD4FFF7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665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86C9FB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A38FCFC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74E3BE6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F5C8CB1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P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7C8E4D98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b/>
                <w:bCs/>
                <w:sz w:val="20"/>
                <w:szCs w:val="20"/>
                <w:lang w:val="id-ID"/>
              </w:rPr>
              <w:t>S</w:t>
            </w:r>
          </w:p>
        </w:tc>
      </w:tr>
      <w:tr w:rsidR="00D051D8" w:rsidRPr="00D051D8" w14:paraId="378882EA" w14:textId="77777777" w:rsidTr="00704EAC">
        <w:trPr>
          <w:trHeight w:val="347"/>
        </w:trPr>
        <w:tc>
          <w:tcPr>
            <w:tcW w:w="567" w:type="dxa"/>
            <w:tcBorders>
              <w:top w:val="single" w:sz="4" w:space="0" w:color="auto"/>
            </w:tcBorders>
            <w:hideMark/>
          </w:tcPr>
          <w:p w14:paraId="14DAB9B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hideMark/>
          </w:tcPr>
          <w:p w14:paraId="2614677F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Nadi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7D332D3" w14:textId="498EA1C0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C51B1A0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5183365" w14:textId="55B267A3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C7895A9" w14:textId="581F164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69126AC7" w14:textId="2C77E371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975433" w14:textId="28E1F11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285DE5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64AF0007" w14:textId="104AFF7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A0F045" w14:textId="3F38BC7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412E5032" w14:textId="7D564C8A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28C772CB" w14:textId="46A63268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8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8BAD6B" w14:textId="78766DC4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</w:tr>
      <w:tr w:rsidR="00D051D8" w:rsidRPr="00D051D8" w14:paraId="604A076B" w14:textId="77777777" w:rsidTr="00704EAC">
        <w:trPr>
          <w:trHeight w:val="755"/>
        </w:trPr>
        <w:tc>
          <w:tcPr>
            <w:tcW w:w="567" w:type="dxa"/>
            <w:hideMark/>
          </w:tcPr>
          <w:p w14:paraId="0B1328D2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2</w:t>
            </w:r>
          </w:p>
        </w:tc>
        <w:tc>
          <w:tcPr>
            <w:tcW w:w="1134" w:type="dxa"/>
            <w:hideMark/>
          </w:tcPr>
          <w:p w14:paraId="7911C3A5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Tekanan</w:t>
            </w:r>
            <w:proofErr w:type="spellEnd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Darah</w:t>
            </w:r>
          </w:p>
        </w:tc>
        <w:tc>
          <w:tcPr>
            <w:tcW w:w="567" w:type="dxa"/>
          </w:tcPr>
          <w:p w14:paraId="398B9C75" w14:textId="1D3AC7C4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120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3BFE16BC" w14:textId="4395D520" w:rsidR="00D051D8" w:rsidRPr="00D051D8" w:rsidRDefault="00704EAC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115</w:t>
            </w:r>
            <w:r w:rsidR="00D051D8"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/7</w:t>
            </w:r>
            <w:r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1DBB0929" w14:textId="0BEA6ECE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/60</w:t>
            </w:r>
          </w:p>
        </w:tc>
        <w:tc>
          <w:tcPr>
            <w:tcW w:w="567" w:type="dxa"/>
          </w:tcPr>
          <w:p w14:paraId="2B5B1BB9" w14:textId="72C80C42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15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61435A07" w14:textId="2118EA35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10/60</w:t>
            </w:r>
          </w:p>
        </w:tc>
        <w:tc>
          <w:tcPr>
            <w:tcW w:w="567" w:type="dxa"/>
          </w:tcPr>
          <w:p w14:paraId="6FE1A5DE" w14:textId="15212D02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20/70</w:t>
            </w:r>
          </w:p>
        </w:tc>
        <w:tc>
          <w:tcPr>
            <w:tcW w:w="567" w:type="dxa"/>
          </w:tcPr>
          <w:p w14:paraId="3EA521FF" w14:textId="4DB2C89F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25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/65</w:t>
            </w:r>
          </w:p>
        </w:tc>
        <w:tc>
          <w:tcPr>
            <w:tcW w:w="665" w:type="dxa"/>
          </w:tcPr>
          <w:p w14:paraId="60160049" w14:textId="16B39DFE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</w:tcPr>
          <w:p w14:paraId="4715E9C1" w14:textId="2463AF8A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</w:tcPr>
          <w:p w14:paraId="2EB566E8" w14:textId="00D6108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10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14:paraId="0039AB4D" w14:textId="06B1055B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120/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</w:tcPr>
          <w:p w14:paraId="3F6D545B" w14:textId="744BBE2C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1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0/</w:t>
            </w:r>
            <w:r w:rsidR="00704EAC">
              <w:rPr>
                <w:rFonts w:ascii="Times New Roman" w:eastAsia="MS Mincho" w:hAnsi="Times New Roman" w:cs="Times New Roman"/>
                <w:sz w:val="20"/>
                <w:szCs w:val="20"/>
              </w:rPr>
              <w:t>7</w:t>
            </w: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0</w:t>
            </w:r>
          </w:p>
        </w:tc>
      </w:tr>
      <w:tr w:rsidR="00704EAC" w:rsidRPr="00D051D8" w14:paraId="14057A2F" w14:textId="77777777" w:rsidTr="00704EAC">
        <w:trPr>
          <w:trHeight w:val="331"/>
        </w:trPr>
        <w:tc>
          <w:tcPr>
            <w:tcW w:w="567" w:type="dxa"/>
            <w:hideMark/>
          </w:tcPr>
          <w:p w14:paraId="130B6C5D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  <w:lang w:val="id-ID"/>
              </w:rPr>
              <w:t>3</w:t>
            </w:r>
          </w:p>
        </w:tc>
        <w:tc>
          <w:tcPr>
            <w:tcW w:w="1134" w:type="dxa"/>
            <w:hideMark/>
          </w:tcPr>
          <w:p w14:paraId="3848F31E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proofErr w:type="spellStart"/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Kolesterol</w:t>
            </w:r>
            <w:proofErr w:type="spellEnd"/>
          </w:p>
        </w:tc>
        <w:tc>
          <w:tcPr>
            <w:tcW w:w="1134" w:type="dxa"/>
            <w:gridSpan w:val="2"/>
          </w:tcPr>
          <w:p w14:paraId="61A39CBD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4634" w:type="dxa"/>
            <w:gridSpan w:val="8"/>
          </w:tcPr>
          <w:p w14:paraId="5CC0EC81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703DF5A4" w14:textId="77777777" w:rsidR="00D051D8" w:rsidRPr="00D051D8" w:rsidRDefault="00D051D8" w:rsidP="00E21F1C">
            <w:pPr>
              <w:spacing w:line="240" w:lineRule="auto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D051D8">
              <w:rPr>
                <w:rFonts w:ascii="Times New Roman" w:eastAsia="MS Mincho" w:hAnsi="Times New Roman" w:cs="Times New Roman"/>
                <w:sz w:val="20"/>
                <w:szCs w:val="20"/>
              </w:rPr>
              <w:t>237</w:t>
            </w:r>
          </w:p>
        </w:tc>
      </w:tr>
    </w:tbl>
    <w:p w14:paraId="7FB91A98" w14:textId="77777777" w:rsidR="00D051D8" w:rsidRPr="00614316" w:rsidRDefault="00D051D8" w:rsidP="009E5FB8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D7003EB" w14:textId="3E2B8427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PEMBAHASAN</w:t>
      </w:r>
    </w:p>
    <w:p w14:paraId="1CFDA5E3" w14:textId="77777777" w:rsidR="009A6F00" w:rsidRDefault="009A6F00" w:rsidP="0044762B">
      <w:pPr>
        <w:jc w:val="both"/>
        <w:rPr>
          <w:rFonts w:asciiTheme="majorBidi" w:hAnsiTheme="majorBidi" w:cstheme="majorBidi"/>
          <w:sz w:val="24"/>
          <w:szCs w:val="24"/>
        </w:rPr>
        <w:sectPr w:rsidR="009A6F00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57A56E3D" w14:textId="72B46836" w:rsidR="00704EAC" w:rsidRPr="00704EAC" w:rsidRDefault="00704EAC" w:rsidP="00DC269D">
      <w:pPr>
        <w:ind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704EAC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bertujuan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mengetahui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efektivitas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04EAC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Pr="00704EAC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pengkajian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keedua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didapatkan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manifestasi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klinis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123F22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="00123F22">
        <w:rPr>
          <w:rFonts w:asciiTheme="majorBidi" w:hAnsiTheme="majorBidi" w:cstheme="majorBidi"/>
          <w:sz w:val="24"/>
          <w:szCs w:val="24"/>
        </w:rPr>
        <w:t>berikut</w:t>
      </w:r>
      <w:proofErr w:type="spellEnd"/>
      <w:r w:rsidR="00123F22">
        <w:rPr>
          <w:rFonts w:asciiTheme="majorBidi" w:hAnsiTheme="majorBidi" w:cstheme="majorBidi"/>
          <w:sz w:val="24"/>
          <w:szCs w:val="24"/>
        </w:rPr>
        <w:t xml:space="preserve"> :</w:t>
      </w:r>
      <w:proofErr w:type="gramEnd"/>
    </w:p>
    <w:p w14:paraId="3D0F3233" w14:textId="5F38F636" w:rsidR="00145917" w:rsidRPr="00145917" w:rsidRDefault="00145917" w:rsidP="0014591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Kadar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&gt; 200 mg/dl</w:t>
      </w:r>
    </w:p>
    <w:p w14:paraId="0B059437" w14:textId="4E77C990" w:rsidR="00145917" w:rsidRPr="00145917" w:rsidRDefault="00145917" w:rsidP="00DC269D">
      <w:pPr>
        <w:pStyle w:val="ListParagraph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K</w:t>
      </w:r>
      <w:r w:rsidRPr="00145917">
        <w:rPr>
          <w:rFonts w:asciiTheme="majorBidi" w:hAnsiTheme="majorBidi" w:cstheme="majorBidi"/>
          <w:sz w:val="24"/>
          <w:szCs w:val="24"/>
        </w:rPr>
        <w:t>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lemak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terbuat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lemak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jenuh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makanan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mengandung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komponen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zat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seperti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trigliserida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fospolipid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asam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lemak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Kadar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naik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kelainan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tingkat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lipoprotein,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partikel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Braunwald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2018). </w:t>
      </w:r>
    </w:p>
    <w:p w14:paraId="7013B29B" w14:textId="093DEDC5" w:rsidR="00145917" w:rsidRPr="00145917" w:rsidRDefault="00145917" w:rsidP="0014591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Bahu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pegal</w:t>
      </w:r>
      <w:proofErr w:type="spellEnd"/>
    </w:p>
    <w:p w14:paraId="3EB7E017" w14:textId="77777777" w:rsidR="00145917" w:rsidRPr="00145917" w:rsidRDefault="00145917" w:rsidP="00DC269D">
      <w:pPr>
        <w:pStyle w:val="ListParagraph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Menurut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Hembing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(2008)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meski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disebabkan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oleh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banyak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terasa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pegal-pegal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kenyatannya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dikaitkan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area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tersebut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menghalangi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leher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menuju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Harikumar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dkk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., 2019).</w:t>
      </w:r>
    </w:p>
    <w:p w14:paraId="2F1CAEE5" w14:textId="6E0D4062" w:rsidR="00145917" w:rsidRPr="00145917" w:rsidRDefault="00145917" w:rsidP="0014591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Nyeri dada </w:t>
      </w:r>
    </w:p>
    <w:p w14:paraId="7A6E472D" w14:textId="77777777" w:rsidR="00145917" w:rsidRPr="00145917" w:rsidRDefault="00145917" w:rsidP="00DC269D">
      <w:pPr>
        <w:pStyle w:val="ListParagraph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plak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akibat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juga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pengidap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Kondisi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awal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lastRenderedPageBreak/>
        <w:t>atau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serangan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sebagai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komplikasi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(Solikin &amp; Muradi, 2020).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Peningkatan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menyebabkan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gangguan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munculnya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nyeri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dada.</w:t>
      </w:r>
    </w:p>
    <w:p w14:paraId="73AD8E31" w14:textId="5A3C2609" w:rsidR="00145917" w:rsidRPr="00145917" w:rsidRDefault="00145917" w:rsidP="0014591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</w:p>
    <w:p w14:paraId="6434EFF3" w14:textId="77777777" w:rsidR="00145917" w:rsidRPr="00145917" w:rsidRDefault="00145917" w:rsidP="00DC269D">
      <w:pPr>
        <w:pStyle w:val="ListParagraph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salah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satu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dampak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langsung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tinggi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sumbatan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dikaitkan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asupan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membawa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oksigen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berkurang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mengantuk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mudah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lelah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pun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Prisilia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Kurnia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Wati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, 2020)</w:t>
      </w:r>
    </w:p>
    <w:p w14:paraId="5DE62ABF" w14:textId="42F8C3B5" w:rsidR="00145917" w:rsidRPr="00145917" w:rsidRDefault="00145917" w:rsidP="00145917">
      <w:pPr>
        <w:pStyle w:val="ListParagraph"/>
        <w:numPr>
          <w:ilvl w:val="0"/>
          <w:numId w:val="5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</w:p>
    <w:p w14:paraId="16CCD585" w14:textId="6202C9AF" w:rsidR="00145917" w:rsidRDefault="00145917" w:rsidP="00DC269D">
      <w:pPr>
        <w:pStyle w:val="ListParagraph"/>
        <w:ind w:left="36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karena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penumpukan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didinding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pembuluh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menyempit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menghambat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kemudian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membuat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suplai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oksigen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otak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berkurang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memicu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 (Yanni, 2022)</w:t>
      </w:r>
    </w:p>
    <w:p w14:paraId="795D3AD3" w14:textId="77777777" w:rsidR="00123F22" w:rsidRDefault="00123F22" w:rsidP="00123F22">
      <w:pPr>
        <w:pStyle w:val="ListParagraph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 w:rsidRPr="00123F22">
        <w:rPr>
          <w:rFonts w:asciiTheme="majorBidi" w:hAnsiTheme="majorBidi" w:cstheme="majorBidi"/>
          <w:sz w:val="24"/>
          <w:szCs w:val="24"/>
        </w:rPr>
        <w:t xml:space="preserve">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ditemukan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sehingga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dirumuskan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diagnosa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dibuktikan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keluarga</w:t>
      </w:r>
      <w:proofErr w:type="spellEnd"/>
    </w:p>
    <w:p w14:paraId="797C939B" w14:textId="66522B8A" w:rsidR="00123F22" w:rsidRDefault="00123F22" w:rsidP="00123F22">
      <w:pPr>
        <w:pStyle w:val="ListParagraph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23F22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pagi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sore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sebelumnya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Tindakan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sesuai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SOP. 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diminum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2x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setelah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bertujuan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Jus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mengandung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senyawa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antioksidan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karatinoid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, vitamin E, vitamin C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likopen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Unntuk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mengatasi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masalah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Anggeraeni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(2020).</w:t>
      </w:r>
    </w:p>
    <w:p w14:paraId="7D68987A" w14:textId="02A8E0FA" w:rsidR="00123F22" w:rsidRDefault="00123F22" w:rsidP="00123F22">
      <w:pPr>
        <w:pStyle w:val="ListParagraph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23F22">
        <w:rPr>
          <w:rFonts w:asciiTheme="majorBidi" w:hAnsiTheme="majorBidi" w:cstheme="majorBidi"/>
          <w:sz w:val="24"/>
          <w:szCs w:val="24"/>
        </w:rPr>
        <w:t>Luaran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digunakan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123F22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123F22">
        <w:rPr>
          <w:rFonts w:asciiTheme="majorBidi" w:hAnsiTheme="majorBidi" w:cstheme="majorBidi"/>
          <w:sz w:val="24"/>
          <w:szCs w:val="24"/>
        </w:rPr>
        <w:t xml:space="preserve">Hasil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pemeriksaan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kedua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yaitu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250 mg/dL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menjajdi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237 mg/dL (13 mg/dl) dan 300 mg/dL </w:t>
      </w:r>
      <w:proofErr w:type="spellStart"/>
      <w:r w:rsidRPr="00123F22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23F22">
        <w:rPr>
          <w:rFonts w:asciiTheme="majorBidi" w:hAnsiTheme="majorBidi" w:cstheme="majorBidi"/>
          <w:sz w:val="24"/>
          <w:szCs w:val="24"/>
        </w:rPr>
        <w:t xml:space="preserve"> 263 mg/dL (37 mg/dl)</w:t>
      </w:r>
      <w:r w:rsidR="008C700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evaluasi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tersbut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dikatakan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bahwa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akan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aliran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ke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jaringan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tubuh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terutama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C7000" w:rsidRPr="008C7000">
        <w:rPr>
          <w:rFonts w:asciiTheme="majorBidi" w:hAnsiTheme="majorBidi" w:cstheme="majorBidi"/>
          <w:sz w:val="24"/>
          <w:szCs w:val="24"/>
        </w:rPr>
        <w:t>mokard</w:t>
      </w:r>
      <w:proofErr w:type="spellEnd"/>
      <w:r w:rsidR="008C7000" w:rsidRPr="008C7000">
        <w:rPr>
          <w:rFonts w:asciiTheme="majorBidi" w:hAnsiTheme="majorBidi" w:cstheme="majorBidi"/>
          <w:sz w:val="24"/>
          <w:szCs w:val="24"/>
        </w:rPr>
        <w:t>.</w:t>
      </w:r>
    </w:p>
    <w:p w14:paraId="0204D1D0" w14:textId="24EA9C80" w:rsidR="00123F22" w:rsidRPr="00145917" w:rsidRDefault="008C7000" w:rsidP="00123F22">
      <w:pPr>
        <w:pStyle w:val="ListParagraph"/>
        <w:ind w:left="0" w:firstLine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Hasil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ini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sesuai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dengan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4F737EB4" w14:textId="4F65C425" w:rsidR="00302638" w:rsidRDefault="00302638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302638">
        <w:rPr>
          <w:rFonts w:asciiTheme="majorBidi" w:hAnsiTheme="majorBidi" w:cstheme="majorBidi"/>
          <w:b/>
          <w:bCs/>
          <w:sz w:val="24"/>
          <w:szCs w:val="24"/>
        </w:rPr>
        <w:t>KESIMPULAN</w:t>
      </w:r>
    </w:p>
    <w:p w14:paraId="52090F86" w14:textId="04B70585" w:rsidR="00DC269D" w:rsidRPr="00DC269D" w:rsidRDefault="00DC269D" w:rsidP="00DC269D">
      <w:pPr>
        <w:ind w:firstLine="360"/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Berdasarkan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hasil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dilakukan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dua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responden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dapat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disimpulkan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bahwa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6E66366E" w14:textId="205FBCB6" w:rsidR="00145917" w:rsidRPr="00145917" w:rsidRDefault="00145917" w:rsidP="0014591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keadaan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peningkatan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kolestrol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hingga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mencapai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&gt;200mg/dl.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hiperkolestrol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umumnya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lastRenderedPageBreak/>
        <w:t>berbagai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muncul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seperti,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tengkuk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pundak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kaku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seringkali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kebas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atau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kaki,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pusing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kepala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bagian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belakang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sebelah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kiri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seperti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tertusuk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</w:t>
      </w:r>
    </w:p>
    <w:p w14:paraId="6242FF7D" w14:textId="5DFDCACF" w:rsidR="00145917" w:rsidRPr="00145917" w:rsidRDefault="00145917" w:rsidP="0014591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Risiko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tidak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merupakan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dimana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mengalami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sirkulasi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arteri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koroner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bisa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mengganggu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metabolisme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biasanya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dikeluhkan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pasien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ataupun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jantung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. Pasien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menunjukkan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beberapa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tanda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gejala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seperti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hiperlipidemia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hiperglikemia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riwayat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penyakit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keluarga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</w:t>
      </w:r>
    </w:p>
    <w:p w14:paraId="3F503D0C" w14:textId="63551D73" w:rsidR="00145917" w:rsidRPr="00145917" w:rsidRDefault="00145917" w:rsidP="00145917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adalah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1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buah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penambahan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air 100cc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frekuensi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.</w:t>
      </w:r>
    </w:p>
    <w:p w14:paraId="03940446" w14:textId="5EFC8BA2" w:rsidR="00396D35" w:rsidRPr="00145917" w:rsidRDefault="00145917" w:rsidP="0044762B">
      <w:pPr>
        <w:pStyle w:val="ListParagraph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 w:rsidRPr="00145917">
        <w:rPr>
          <w:rFonts w:asciiTheme="majorBidi" w:hAnsiTheme="majorBidi" w:cstheme="majorBidi"/>
          <w:sz w:val="24"/>
          <w:szCs w:val="24"/>
        </w:rPr>
        <w:t xml:space="preserve">Jus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diberikan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2 kali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selama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6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berturut-turut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efektif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penderita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dibuktikan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capaian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dari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3 </w:t>
      </w:r>
      <w:proofErr w:type="gramStart"/>
      <w:r w:rsidRPr="00145917">
        <w:rPr>
          <w:rFonts w:asciiTheme="majorBidi" w:hAnsiTheme="majorBidi" w:cstheme="majorBidi"/>
          <w:sz w:val="24"/>
          <w:szCs w:val="24"/>
        </w:rPr>
        <w:t xml:space="preserve">(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sedang</w:t>
      </w:r>
      <w:proofErr w:type="spellEnd"/>
      <w:proofErr w:type="gramEnd"/>
      <w:r w:rsidRPr="00145917">
        <w:rPr>
          <w:rFonts w:asciiTheme="majorBidi" w:hAnsiTheme="majorBidi" w:cstheme="majorBidi"/>
          <w:sz w:val="24"/>
          <w:szCs w:val="24"/>
        </w:rPr>
        <w:t xml:space="preserve">)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menjadi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skala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 xml:space="preserve"> 5 (</w:t>
      </w:r>
      <w:proofErr w:type="spellStart"/>
      <w:r w:rsidRPr="00145917">
        <w:rPr>
          <w:rFonts w:asciiTheme="majorBidi" w:hAnsiTheme="majorBidi" w:cstheme="majorBidi"/>
          <w:sz w:val="24"/>
          <w:szCs w:val="24"/>
        </w:rPr>
        <w:t>meningkat</w:t>
      </w:r>
      <w:proofErr w:type="spellEnd"/>
      <w:r w:rsidRPr="00145917">
        <w:rPr>
          <w:rFonts w:asciiTheme="majorBidi" w:hAnsiTheme="majorBidi" w:cstheme="majorBidi"/>
          <w:sz w:val="24"/>
          <w:szCs w:val="24"/>
        </w:rPr>
        <w:t>).</w:t>
      </w:r>
    </w:p>
    <w:p w14:paraId="1130E19C" w14:textId="77777777" w:rsidR="00DC269D" w:rsidRDefault="00302638" w:rsidP="00DC269D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SARAN</w:t>
      </w:r>
    </w:p>
    <w:p w14:paraId="7833CDA5" w14:textId="0114C2AE" w:rsidR="00280FB5" w:rsidRPr="00DC269D" w:rsidRDefault="00280FB5" w:rsidP="00DC269D">
      <w:pPr>
        <w:ind w:firstLine="7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Bagi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DC269D">
        <w:rPr>
          <w:rFonts w:asciiTheme="majorBidi" w:hAnsiTheme="majorBidi" w:cstheme="majorBidi"/>
          <w:sz w:val="24"/>
          <w:szCs w:val="24"/>
        </w:rPr>
        <w:t>d</w:t>
      </w:r>
      <w:r w:rsidRPr="00DC269D">
        <w:rPr>
          <w:rFonts w:asciiTheme="majorBidi" w:hAnsiTheme="majorBidi" w:cstheme="majorBidi"/>
          <w:sz w:val="24"/>
          <w:szCs w:val="24"/>
        </w:rPr>
        <w:t>iharapkan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selanjutnya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dapat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mengembangkan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studi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kasus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lebih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baik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lagi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memperbanyak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referensi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wawasan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terkait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untuk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meningkatkan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perfusi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miokard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serta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menurunkan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</w:p>
    <w:p w14:paraId="49D1C051" w14:textId="77777777" w:rsidR="009A6F00" w:rsidRDefault="009A6F00" w:rsidP="0044762B">
      <w:pPr>
        <w:jc w:val="both"/>
        <w:rPr>
          <w:rFonts w:asciiTheme="majorBidi" w:hAnsiTheme="majorBidi" w:cstheme="majorBidi"/>
          <w:b/>
          <w:bCs/>
          <w:sz w:val="24"/>
          <w:szCs w:val="24"/>
        </w:rPr>
        <w:sectPr w:rsidR="009A6F00" w:rsidSect="009A6F00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2671D73B" w14:textId="77777777" w:rsidR="00DC269D" w:rsidRDefault="00DC269D" w:rsidP="008A5F1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4D0D1BC" w14:textId="147D4FFA" w:rsidR="000E5A89" w:rsidRDefault="00302638" w:rsidP="008A5F1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DAFTAR PUSTAKA</w:t>
      </w:r>
    </w:p>
    <w:p w14:paraId="28133ADE" w14:textId="77777777" w:rsidR="00DC269D" w:rsidRDefault="00DC269D" w:rsidP="00DC269D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  <w:sectPr w:rsidR="00DC269D" w:rsidSect="009E5FB8">
          <w:type w:val="continuous"/>
          <w:pgSz w:w="11906" w:h="16838" w:code="9"/>
          <w:pgMar w:top="1701" w:right="1701" w:bottom="1701" w:left="1701" w:header="709" w:footer="709" w:gutter="0"/>
          <w:cols w:space="708"/>
          <w:docGrid w:linePitch="360"/>
        </w:sectPr>
      </w:pPr>
    </w:p>
    <w:p w14:paraId="45FF81B7" w14:textId="6E1273A0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Anggraeni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I. P. (2020).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Pengaruh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Dalam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Darah Pada Pasien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Puskesmas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Bergas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Kabupaten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Semarang. </w:t>
      </w:r>
      <w:proofErr w:type="spellStart"/>
      <w:proofErr w:type="gramStart"/>
      <w:r w:rsidRPr="00DC269D">
        <w:rPr>
          <w:rFonts w:asciiTheme="majorBidi" w:hAnsiTheme="majorBidi" w:cstheme="majorBidi"/>
          <w:sz w:val="24"/>
          <w:szCs w:val="24"/>
        </w:rPr>
        <w:t>Perpusnwu.Web.Id</w:t>
      </w:r>
      <w:proofErr w:type="spellEnd"/>
      <w:proofErr w:type="gramEnd"/>
      <w:r w:rsidRPr="00DC269D">
        <w:rPr>
          <w:rFonts w:asciiTheme="majorBidi" w:hAnsiTheme="majorBidi" w:cstheme="majorBidi"/>
          <w:sz w:val="24"/>
          <w:szCs w:val="24"/>
        </w:rPr>
        <w:t>/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Karyailmiah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</w:t>
      </w:r>
    </w:p>
    <w:p w14:paraId="6EA7AF41" w14:textId="77777777" w:rsidR="00DC269D" w:rsidRP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KEMENKES.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Buku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Saku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Pemantauan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Status Gizi.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Buku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Saku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Pemantauan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Status Gizi.</w:t>
      </w:r>
    </w:p>
    <w:p w14:paraId="38AFCB13" w14:textId="31FB46ED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Kemenkes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RI. (2020).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Profil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Kesehatan Indonesia.</w:t>
      </w:r>
    </w:p>
    <w:p w14:paraId="4344794C" w14:textId="775294D5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Puspitasari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E. (2018). ANALISIS BEBERAPA FAKTOR RESIKO HIPERKOLESTEROL PADA CALON JEMAAH HAJI BERDASARKAN SISKOHATKES </w:t>
      </w:r>
      <w:r w:rsidRPr="00DC269D">
        <w:rPr>
          <w:rFonts w:asciiTheme="majorBidi" w:hAnsiTheme="majorBidi" w:cstheme="majorBidi"/>
          <w:sz w:val="24"/>
          <w:szCs w:val="24"/>
        </w:rPr>
        <w:t>TAHAP 2 DI KABUPATEN MAGETAN.</w:t>
      </w:r>
    </w:p>
    <w:p w14:paraId="4AC2248D" w14:textId="7AB32781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Prisilia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Kurnia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Wati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H. S. (2020). Gambaran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Wanita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Lansia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Mengkonsumsi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Hitam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Panti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Jompo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Aisyiyah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Kelurahan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Sumber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Prisilia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 Journal of Nutrition College, 3(1), 11–19.</w:t>
      </w:r>
    </w:p>
    <w:p w14:paraId="5562CA13" w14:textId="2757820F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Rika Novia, V. (2021).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Pengaruh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Lycopersicum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Commune)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Lansia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Laki-Laki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2021 the Effect of Tomato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Lycopersicum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Commune) Juice on Hypercholesterolemia in Elderly Man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With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Hypertension 2021. Kesehatan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Saintika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Meditory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Jurnal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</w:t>
      </w:r>
      <w:r w:rsidRPr="00DC269D">
        <w:rPr>
          <w:rFonts w:asciiTheme="majorBidi" w:hAnsiTheme="majorBidi" w:cstheme="majorBidi"/>
          <w:sz w:val="24"/>
          <w:szCs w:val="24"/>
        </w:rPr>
        <w:lastRenderedPageBreak/>
        <w:t xml:space="preserve">85–93. </w:t>
      </w:r>
      <w:hyperlink r:id="rId6" w:history="1">
        <w:r w:rsidRPr="00855147">
          <w:rPr>
            <w:rStyle w:val="Hyperlink"/>
            <w:rFonts w:asciiTheme="majorBidi" w:hAnsiTheme="majorBidi" w:cstheme="majorBidi"/>
            <w:sz w:val="24"/>
            <w:szCs w:val="24"/>
          </w:rPr>
          <w:t>https://jurnal.syedzasaintika.ac.id</w:t>
        </w:r>
      </w:hyperlink>
    </w:p>
    <w:p w14:paraId="67A15319" w14:textId="35B65BBA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Riskesdas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 (2018). Riset Kesehatan Dasar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Riskesdas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)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2018 .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Badan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penelitian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pengembangan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kesehatan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kementrian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RI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tahun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2018.</w:t>
      </w:r>
    </w:p>
    <w:p w14:paraId="4A6926CF" w14:textId="72DBB5F3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DC269D">
        <w:rPr>
          <w:rFonts w:asciiTheme="majorBidi" w:hAnsiTheme="majorBidi" w:cstheme="majorBidi"/>
          <w:sz w:val="24"/>
          <w:szCs w:val="24"/>
        </w:rPr>
        <w:t>Setiani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A. (2022). Gambaran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Faktor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Yang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Mempengaruhi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Pasien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Rumah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Sakit Islam Sultan Agung Semarang.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Jurnal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Ilmu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, 9–10.</w:t>
      </w:r>
    </w:p>
    <w:p w14:paraId="7EECC5C5" w14:textId="61FACD07" w:rsidR="00DC269D" w:rsidRP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Solikin, S., &amp; Muradi, M. (2020).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Hubungan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Kadar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Derajat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Pasien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Hipertensi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Puskesmas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Sungai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Jingah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Jurnal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Suaka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Jksi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), 5(1), 143–152. https://doi.org/10.51143/jksi.v5i1.230</w:t>
      </w:r>
    </w:p>
    <w:p w14:paraId="0532BB74" w14:textId="77777777" w:rsidR="00DC269D" w:rsidRP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Tim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Pokja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SIKI DPP PPNI.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Standar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Intervensi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r w:rsidRPr="00DC269D">
        <w:rPr>
          <w:rFonts w:asciiTheme="majorBidi" w:hAnsiTheme="majorBidi" w:cstheme="majorBidi"/>
          <w:sz w:val="24"/>
          <w:szCs w:val="24"/>
        </w:rPr>
        <w:t>Indonesia (SIKI)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Edisi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1).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Jakarta :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Persatuan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Perawat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Nasional Indonesia.</w:t>
      </w:r>
    </w:p>
    <w:p w14:paraId="6649817F" w14:textId="064E1421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Tim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Pokja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SLKI DPP PPNI.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Standar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Luaran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Keperawatan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Indonesia (SLKI) (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Edisi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1). </w:t>
      </w:r>
      <w:proofErr w:type="gramStart"/>
      <w:r w:rsidRPr="00DC269D">
        <w:rPr>
          <w:rFonts w:asciiTheme="majorBidi" w:hAnsiTheme="majorBidi" w:cstheme="majorBidi"/>
          <w:sz w:val="24"/>
          <w:szCs w:val="24"/>
        </w:rPr>
        <w:t>Jakarta :</w:t>
      </w:r>
      <w:proofErr w:type="gram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Persatuan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Perawat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Nasional Indonesia.</w:t>
      </w:r>
    </w:p>
    <w:p w14:paraId="2F189E83" w14:textId="16607BB4" w:rsid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Vino Rika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Nofia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, R. I. S. D. (2018).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Pengaruh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jus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tomat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dan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wortel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terhadap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penurunan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kadar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kolesterol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pada pasien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hiperkolesterolemia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Ensiklopedia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Of Journal, 1(1), 139–146.</w:t>
      </w:r>
    </w:p>
    <w:p w14:paraId="7504FB09" w14:textId="00982417" w:rsidR="00DC269D" w:rsidRPr="00DC269D" w:rsidRDefault="00DC269D" w:rsidP="00F33E7E">
      <w:pPr>
        <w:pStyle w:val="ListParagraph"/>
        <w:numPr>
          <w:ilvl w:val="0"/>
          <w:numId w:val="9"/>
        </w:numPr>
        <w:jc w:val="both"/>
        <w:rPr>
          <w:rFonts w:asciiTheme="majorBidi" w:hAnsiTheme="majorBidi" w:cstheme="majorBidi"/>
          <w:sz w:val="24"/>
          <w:szCs w:val="24"/>
        </w:rPr>
      </w:pPr>
      <w:r w:rsidRPr="00DC269D">
        <w:rPr>
          <w:rFonts w:asciiTheme="majorBidi" w:hAnsiTheme="majorBidi" w:cstheme="majorBidi"/>
          <w:sz w:val="24"/>
          <w:szCs w:val="24"/>
        </w:rPr>
        <w:t xml:space="preserve">YANNI, N. (2022).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Hiperkolesterolimia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Dengan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Pemberian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Terapi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Rebusan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Air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Jahe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.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Fakultas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Kesehaan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Universitas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Aufa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DC269D">
        <w:rPr>
          <w:rFonts w:asciiTheme="majorBidi" w:hAnsiTheme="majorBidi" w:cstheme="majorBidi"/>
          <w:sz w:val="24"/>
          <w:szCs w:val="24"/>
        </w:rPr>
        <w:t>Royhan</w:t>
      </w:r>
      <w:proofErr w:type="spellEnd"/>
      <w:r w:rsidRPr="00DC269D">
        <w:rPr>
          <w:rFonts w:asciiTheme="majorBidi" w:hAnsiTheme="majorBidi" w:cstheme="majorBidi"/>
          <w:sz w:val="24"/>
          <w:szCs w:val="24"/>
        </w:rPr>
        <w:t>. https://repository.unar.ac.id/jspui/handle/123456789/1374</w:t>
      </w:r>
    </w:p>
    <w:p w14:paraId="04C6130C" w14:textId="77777777" w:rsidR="00DC269D" w:rsidRDefault="00DC269D" w:rsidP="008A5F10">
      <w:pPr>
        <w:jc w:val="both"/>
        <w:rPr>
          <w:rFonts w:asciiTheme="majorBidi" w:hAnsiTheme="majorBidi" w:cstheme="majorBidi"/>
          <w:sz w:val="24"/>
          <w:szCs w:val="24"/>
        </w:rPr>
        <w:sectPr w:rsidR="00DC269D" w:rsidSect="00DC269D">
          <w:type w:val="continuous"/>
          <w:pgSz w:w="11906" w:h="16838" w:code="9"/>
          <w:pgMar w:top="1701" w:right="1701" w:bottom="1701" w:left="1701" w:header="709" w:footer="709" w:gutter="0"/>
          <w:cols w:num="2" w:space="708"/>
          <w:docGrid w:linePitch="360"/>
        </w:sectPr>
      </w:pPr>
    </w:p>
    <w:p w14:paraId="79E64D1A" w14:textId="77777777" w:rsidR="008A5F10" w:rsidRPr="008A5F10" w:rsidRDefault="008A5F10" w:rsidP="008A5F10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8A5F10" w:rsidRPr="008A5F10" w:rsidSect="009E5FB8">
      <w:type w:val="continuous"/>
      <w:pgSz w:w="11906" w:h="16838" w:code="9"/>
      <w:pgMar w:top="1701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C0B76"/>
    <w:multiLevelType w:val="hybridMultilevel"/>
    <w:tmpl w:val="34B67326"/>
    <w:lvl w:ilvl="0" w:tplc="0078697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1F9"/>
    <w:multiLevelType w:val="hybridMultilevel"/>
    <w:tmpl w:val="B3A432CE"/>
    <w:lvl w:ilvl="0" w:tplc="6D221CF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482AD5"/>
    <w:multiLevelType w:val="hybridMultilevel"/>
    <w:tmpl w:val="C5D8A5A2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1A4564D"/>
    <w:multiLevelType w:val="hybridMultilevel"/>
    <w:tmpl w:val="08029EF0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E471583"/>
    <w:multiLevelType w:val="hybridMultilevel"/>
    <w:tmpl w:val="A9E41808"/>
    <w:lvl w:ilvl="0" w:tplc="C02C05C4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A3421"/>
    <w:multiLevelType w:val="hybridMultilevel"/>
    <w:tmpl w:val="879A9AAA"/>
    <w:lvl w:ilvl="0" w:tplc="985EDA48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02D61"/>
    <w:multiLevelType w:val="hybridMultilevel"/>
    <w:tmpl w:val="4830AB64"/>
    <w:lvl w:ilvl="0" w:tplc="564E4D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F46B1B"/>
    <w:multiLevelType w:val="hybridMultilevel"/>
    <w:tmpl w:val="457C3A78"/>
    <w:lvl w:ilvl="0" w:tplc="D506CFCC">
      <w:start w:val="1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300F6B"/>
    <w:multiLevelType w:val="hybridMultilevel"/>
    <w:tmpl w:val="4D309E9A"/>
    <w:lvl w:ilvl="0" w:tplc="0421000F">
      <w:start w:val="1"/>
      <w:numFmt w:val="decimal"/>
      <w:lvlText w:val="%1."/>
      <w:lvlJc w:val="left"/>
      <w:pPr>
        <w:ind w:left="360" w:hanging="360"/>
      </w:p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60A"/>
    <w:rsid w:val="00076719"/>
    <w:rsid w:val="000E5A89"/>
    <w:rsid w:val="00123F22"/>
    <w:rsid w:val="00145917"/>
    <w:rsid w:val="001A076A"/>
    <w:rsid w:val="00241773"/>
    <w:rsid w:val="00252E57"/>
    <w:rsid w:val="00280FB5"/>
    <w:rsid w:val="00302638"/>
    <w:rsid w:val="00341B37"/>
    <w:rsid w:val="00346A9F"/>
    <w:rsid w:val="00396D35"/>
    <w:rsid w:val="003E1FCA"/>
    <w:rsid w:val="0040460A"/>
    <w:rsid w:val="0042115F"/>
    <w:rsid w:val="00434693"/>
    <w:rsid w:val="0044762B"/>
    <w:rsid w:val="004B3C09"/>
    <w:rsid w:val="005C6D5F"/>
    <w:rsid w:val="00614316"/>
    <w:rsid w:val="006159D0"/>
    <w:rsid w:val="00704EAC"/>
    <w:rsid w:val="00746834"/>
    <w:rsid w:val="00756D89"/>
    <w:rsid w:val="00770AA8"/>
    <w:rsid w:val="007A433C"/>
    <w:rsid w:val="008A5F10"/>
    <w:rsid w:val="008C7000"/>
    <w:rsid w:val="009266D2"/>
    <w:rsid w:val="009761E3"/>
    <w:rsid w:val="009A48AC"/>
    <w:rsid w:val="009A6F00"/>
    <w:rsid w:val="009E5FB8"/>
    <w:rsid w:val="00AF4C85"/>
    <w:rsid w:val="00B70385"/>
    <w:rsid w:val="00C9169F"/>
    <w:rsid w:val="00D051D8"/>
    <w:rsid w:val="00D56931"/>
    <w:rsid w:val="00DC269D"/>
    <w:rsid w:val="00F33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5720"/>
  <w15:chartTrackingRefBased/>
  <w15:docId w15:val="{32948A80-F04B-4026-8A9F-F2207731D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60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0460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2115F"/>
    <w:pPr>
      <w:ind w:left="720"/>
      <w:contextualSpacing/>
    </w:pPr>
  </w:style>
  <w:style w:type="table" w:styleId="TableGrid">
    <w:name w:val="Table Grid"/>
    <w:basedOn w:val="TableNormal"/>
    <w:uiPriority w:val="59"/>
    <w:rsid w:val="00396D35"/>
    <w:pPr>
      <w:spacing w:after="0" w:line="240" w:lineRule="auto"/>
    </w:pPr>
    <w:rPr>
      <w:rFonts w:ascii="Calibri" w:eastAsia="MS Mincho" w:hAnsi="Calibri" w:cs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DC2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jurnal.syedzasaintika.ac.id" TargetMode="External"/><Relationship Id="rId5" Type="http://schemas.openxmlformats.org/officeDocument/2006/relationships/hyperlink" Target="https://jurnal.akperalkautsar.ac.id/index.php/JIK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9</Pages>
  <Words>2671</Words>
  <Characters>15229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Ibnu Fachruddin</cp:lastModifiedBy>
  <cp:revision>10</cp:revision>
  <dcterms:created xsi:type="dcterms:W3CDTF">2025-06-25T03:55:00Z</dcterms:created>
  <dcterms:modified xsi:type="dcterms:W3CDTF">2025-08-23T14:49:00Z</dcterms:modified>
</cp:coreProperties>
</file>