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4A449" w14:textId="77777777" w:rsidR="00FA15EA" w:rsidRPr="00B27896" w:rsidRDefault="00CC3F80" w:rsidP="00B27896">
      <w:pPr>
        <w:rPr>
          <w:rFonts w:ascii="Times New Roman" w:hAnsi="Times New Roman" w:cs="Times New Roman"/>
          <w:b/>
          <w:sz w:val="24"/>
          <w:szCs w:val="24"/>
        </w:rPr>
      </w:pPr>
      <w:r w:rsidRPr="00B27896">
        <w:rPr>
          <w:rFonts w:ascii="Times New Roman" w:hAnsi="Times New Roman" w:cs="Times New Roman"/>
          <w:b/>
          <w:sz w:val="24"/>
          <w:szCs w:val="24"/>
        </w:rPr>
        <w:t xml:space="preserve">Jurnal Ilmiah Keperawatan dan </w:t>
      </w:r>
    </w:p>
    <w:p w14:paraId="5F2F42B6" w14:textId="77777777" w:rsidR="00CC487B" w:rsidRPr="00B27896" w:rsidRDefault="00CC3F80" w:rsidP="00B27896">
      <w:pPr>
        <w:rPr>
          <w:rFonts w:ascii="Times New Roman" w:hAnsi="Times New Roman" w:cs="Times New Roman"/>
          <w:sz w:val="24"/>
          <w:szCs w:val="24"/>
        </w:rPr>
      </w:pPr>
      <w:r w:rsidRPr="00B27896">
        <w:rPr>
          <w:rFonts w:ascii="Times New Roman" w:hAnsi="Times New Roman" w:cs="Times New Roman"/>
          <w:b/>
          <w:sz w:val="24"/>
          <w:szCs w:val="24"/>
        </w:rPr>
        <w:t>Kesehatan Alkautsar (JIKKA)</w:t>
      </w:r>
      <w:r w:rsidRPr="00B27896">
        <w:rPr>
          <w:rFonts w:ascii="Times New Roman" w:hAnsi="Times New Roman" w:cs="Times New Roman"/>
          <w:sz w:val="24"/>
          <w:szCs w:val="24"/>
        </w:rPr>
        <w:br/>
        <w:t>e-ISSN : 2963-9042</w:t>
      </w:r>
      <w:r w:rsidRPr="00B27896">
        <w:rPr>
          <w:rFonts w:ascii="Times New Roman" w:hAnsi="Times New Roman" w:cs="Times New Roman"/>
          <w:sz w:val="24"/>
          <w:szCs w:val="24"/>
        </w:rPr>
        <w:br/>
      </w:r>
      <w:hyperlink r:id="rId6" w:history="1">
        <w:r w:rsidR="00893D1F" w:rsidRPr="0040753B">
          <w:rPr>
            <w:rStyle w:val="Hyperlink"/>
            <w:rFonts w:ascii="Times New Roman" w:hAnsi="Times New Roman" w:cs="Times New Roman"/>
            <w:sz w:val="24"/>
            <w:szCs w:val="24"/>
          </w:rPr>
          <w:t>https://jurnal.akperalkautsar.ac.id/index.php/JIKKA</w:t>
        </w:r>
      </w:hyperlink>
      <w:r w:rsidR="00893D1F">
        <w:rPr>
          <w:rFonts w:ascii="Times New Roman" w:hAnsi="Times New Roman" w:cs="Times New Roman"/>
          <w:sz w:val="24"/>
          <w:szCs w:val="24"/>
        </w:rPr>
        <w:t xml:space="preserve"> </w:t>
      </w:r>
    </w:p>
    <w:p w14:paraId="331F27D2" w14:textId="77777777" w:rsidR="00CC487B" w:rsidRPr="00B27896" w:rsidRDefault="00CC3F80" w:rsidP="00B27896">
      <w:pPr>
        <w:jc w:val="center"/>
        <w:rPr>
          <w:rFonts w:ascii="Times New Roman" w:hAnsi="Times New Roman" w:cs="Times New Roman"/>
          <w:b/>
          <w:sz w:val="24"/>
          <w:szCs w:val="24"/>
        </w:rPr>
      </w:pPr>
      <w:r w:rsidRPr="00B27896">
        <w:rPr>
          <w:rFonts w:ascii="Times New Roman" w:hAnsi="Times New Roman" w:cs="Times New Roman"/>
          <w:b/>
          <w:sz w:val="24"/>
          <w:szCs w:val="24"/>
        </w:rPr>
        <w:t>PEMBERIAN SARI KURMA UNTUK MENGATASI INTOLERANSI AKTIVITAS PADA REMAJA PUTRI DENGAN ANEMIA</w:t>
      </w:r>
    </w:p>
    <w:p w14:paraId="4D4765C0" w14:textId="77777777" w:rsidR="00CC487B" w:rsidRPr="00B27896" w:rsidRDefault="00CC3F80" w:rsidP="00893D1F">
      <w:pPr>
        <w:jc w:val="center"/>
        <w:rPr>
          <w:rFonts w:ascii="Times New Roman" w:hAnsi="Times New Roman" w:cs="Times New Roman"/>
          <w:sz w:val="24"/>
          <w:szCs w:val="24"/>
        </w:rPr>
      </w:pPr>
      <w:r w:rsidRPr="00B27896">
        <w:rPr>
          <w:rFonts w:ascii="Times New Roman" w:hAnsi="Times New Roman" w:cs="Times New Roman"/>
          <w:sz w:val="24"/>
          <w:szCs w:val="24"/>
        </w:rPr>
        <w:t>Khansa Nur ‘Izzati</w:t>
      </w:r>
      <w:r w:rsidR="00893D1F">
        <w:rPr>
          <w:rFonts w:ascii="Times New Roman" w:hAnsi="Times New Roman" w:cs="Times New Roman"/>
          <w:sz w:val="24"/>
          <w:szCs w:val="24"/>
        </w:rPr>
        <w:t>,</w:t>
      </w:r>
      <w:r w:rsidR="00893D1F" w:rsidRPr="00893D1F">
        <w:t xml:space="preserve"> </w:t>
      </w:r>
      <w:r w:rsidR="00893D1F">
        <w:rPr>
          <w:rFonts w:ascii="Times New Roman" w:hAnsi="Times New Roman" w:cs="Times New Roman"/>
          <w:sz w:val="24"/>
          <w:szCs w:val="24"/>
        </w:rPr>
        <w:t>Retno Lusmiati Anisah, Ratna kurniawati,</w:t>
      </w:r>
      <w:r w:rsidR="00893D1F" w:rsidRPr="00893D1F">
        <w:t xml:space="preserve"> </w:t>
      </w:r>
      <w:r w:rsidR="00893D1F" w:rsidRPr="00893D1F">
        <w:rPr>
          <w:rFonts w:ascii="Times New Roman" w:hAnsi="Times New Roman" w:cs="Times New Roman"/>
          <w:sz w:val="24"/>
          <w:szCs w:val="24"/>
        </w:rPr>
        <w:t>Akademi Keperawatan Alkautsar Temanggung</w:t>
      </w:r>
    </w:p>
    <w:p w14:paraId="47175502" w14:textId="77777777" w:rsidR="00CC487B" w:rsidRPr="00B27896" w:rsidRDefault="00893D1F" w:rsidP="00B27896">
      <w:pPr>
        <w:rPr>
          <w:rFonts w:ascii="Times New Roman" w:hAnsi="Times New Roman" w:cs="Times New Roman"/>
          <w:sz w:val="24"/>
          <w:szCs w:val="24"/>
        </w:rPr>
      </w:pPr>
      <w:r>
        <w:rPr>
          <w:rFonts w:ascii="Times New Roman" w:hAnsi="Times New Roman" w:cs="Times New Roman"/>
          <w:sz w:val="24"/>
          <w:szCs w:val="24"/>
        </w:rPr>
        <w:t>Email korespondensi</w:t>
      </w:r>
      <w:r w:rsidR="00CC3F80" w:rsidRPr="00B27896">
        <w:rPr>
          <w:rFonts w:ascii="Times New Roman" w:hAnsi="Times New Roman" w:cs="Times New Roman"/>
          <w:sz w:val="24"/>
          <w:szCs w:val="24"/>
        </w:rPr>
        <w:t xml:space="preserve">: </w:t>
      </w:r>
      <w:hyperlink r:id="rId7" w:history="1">
        <w:r w:rsidRPr="0040753B">
          <w:rPr>
            <w:rStyle w:val="Hyperlink"/>
            <w:rFonts w:ascii="Times New Roman" w:hAnsi="Times New Roman" w:cs="Times New Roman"/>
            <w:sz w:val="24"/>
            <w:szCs w:val="24"/>
          </w:rPr>
          <w:t>khansanurizzaty@gmail.com</w:t>
        </w:r>
      </w:hyperlink>
      <w:r>
        <w:rPr>
          <w:rFonts w:ascii="Times New Roman" w:hAnsi="Times New Roman" w:cs="Times New Roman"/>
          <w:sz w:val="24"/>
          <w:szCs w:val="24"/>
        </w:rPr>
        <w:t xml:space="preserve"> </w:t>
      </w:r>
    </w:p>
    <w:p w14:paraId="65251AE5" w14:textId="77777777" w:rsidR="00CC487B" w:rsidRPr="00B27896" w:rsidRDefault="00CC3F80" w:rsidP="00B27896">
      <w:pPr>
        <w:jc w:val="center"/>
        <w:rPr>
          <w:rFonts w:ascii="Times New Roman" w:hAnsi="Times New Roman" w:cs="Times New Roman"/>
          <w:b/>
          <w:sz w:val="24"/>
          <w:szCs w:val="24"/>
        </w:rPr>
      </w:pPr>
      <w:r w:rsidRPr="00B27896">
        <w:rPr>
          <w:rFonts w:ascii="Times New Roman" w:hAnsi="Times New Roman" w:cs="Times New Roman"/>
          <w:b/>
          <w:sz w:val="24"/>
          <w:szCs w:val="24"/>
        </w:rPr>
        <w:t>ABSTRAK</w:t>
      </w:r>
    </w:p>
    <w:p w14:paraId="1ECF7262" w14:textId="77777777" w:rsidR="00F10AC7" w:rsidRDefault="00CC3F80" w:rsidP="005418A8">
      <w:pPr>
        <w:jc w:val="both"/>
        <w:rPr>
          <w:rFonts w:ascii="Times New Roman" w:hAnsi="Times New Roman" w:cs="Times New Roman"/>
          <w:sz w:val="24"/>
          <w:szCs w:val="24"/>
        </w:rPr>
      </w:pPr>
      <w:r w:rsidRPr="00B27896">
        <w:rPr>
          <w:rFonts w:ascii="Times New Roman" w:hAnsi="Times New Roman" w:cs="Times New Roman"/>
          <w:sz w:val="24"/>
          <w:szCs w:val="24"/>
        </w:rPr>
        <w:t xml:space="preserve">Anemia merupakan masalah kesehatan global yang sering terjadi pada remaja putri dan berdampak pada menurunnya kemampuan fisik dalam beraktivitas. Salah satu gejala yang sering muncul adalah intoleransi aktivitas akibat rendahnya kadar hemoglobin. Penelitian ini bertujuan untuk mengetahui efektivitas pemberian sari kurma dalam meningkatkan toleransi aktivitas pada remaja putri dengan anemia. Penelitian menggunakan desain studi kasus deskriptif kualitatif pada dua responden dengan kadar hemoglobin di bawah 12 g/dl dan menunjukkan gejala intoleransi aktivitas. Intervensi berupa pemberian sari kurma 2x15 ml per hari selama 14 hari. </w:t>
      </w:r>
      <w:r w:rsidR="00F10AC7" w:rsidRPr="00F10AC7">
        <w:rPr>
          <w:rFonts w:ascii="Times New Roman" w:hAnsi="Times New Roman" w:cs="Times New Roman"/>
          <w:sz w:val="24"/>
          <w:szCs w:val="24"/>
        </w:rPr>
        <w:t>Hasil menunjukkan adanya peningkatan kadar hemoglobin, yaitu sebelum mengonsumsi sari kurma, kadar hemoglobin (Hb) pada responden pertama sebesar 10,2 g/dl dan pada responden kedua sebesar 10,0 g/dl. Setelah 14 hari mengonsumsi sari kurma secara rutin, kadar Hb responden pertama meningkat menjadi 14,2 g/dl, sedangkan responden kedua mencapai 12,0 g/dl. Selain itu, terdapat perbaikan pada indikator toleransi aktivitas, seperti peningkatan kekuatan tubuh dan penurunan keluhan lelah serta dispnea. Dengan demikian, sari kurma dapat dijadikan sebagai terapi alternatif nonfarmakologis yang efektif dan mudah diterapkan untuk meningkatkan toleransi aktivitas pada remaja putri dengan anemia.</w:t>
      </w:r>
    </w:p>
    <w:p w14:paraId="33A34283" w14:textId="674A0C87" w:rsidR="00CC487B" w:rsidRPr="00B27896" w:rsidRDefault="00CC3F80" w:rsidP="005418A8">
      <w:pPr>
        <w:jc w:val="both"/>
        <w:rPr>
          <w:rFonts w:ascii="Times New Roman" w:hAnsi="Times New Roman" w:cs="Times New Roman"/>
          <w:sz w:val="24"/>
          <w:szCs w:val="24"/>
        </w:rPr>
      </w:pPr>
      <w:r w:rsidRPr="00B27896">
        <w:rPr>
          <w:rFonts w:ascii="Times New Roman" w:hAnsi="Times New Roman" w:cs="Times New Roman"/>
          <w:sz w:val="24"/>
          <w:szCs w:val="24"/>
        </w:rPr>
        <w:t>Kata Kunci : sari kurma, anemia, remaja putri, intoleransi aktivitas, hemoglobin</w:t>
      </w:r>
    </w:p>
    <w:p w14:paraId="193B7DC0" w14:textId="77777777" w:rsidR="00FA15EA" w:rsidRPr="00B27896" w:rsidRDefault="00FA15EA" w:rsidP="005418A8">
      <w:pPr>
        <w:jc w:val="both"/>
        <w:rPr>
          <w:rFonts w:ascii="Times New Roman" w:hAnsi="Times New Roman" w:cs="Times New Roman"/>
          <w:sz w:val="24"/>
          <w:szCs w:val="24"/>
        </w:rPr>
      </w:pPr>
    </w:p>
    <w:p w14:paraId="1A53E048" w14:textId="77777777" w:rsidR="00FA15EA" w:rsidRPr="00B27896" w:rsidRDefault="00FA15EA" w:rsidP="00B27896">
      <w:pPr>
        <w:rPr>
          <w:rFonts w:ascii="Times New Roman" w:hAnsi="Times New Roman" w:cs="Times New Roman"/>
          <w:sz w:val="24"/>
          <w:szCs w:val="24"/>
        </w:rPr>
      </w:pPr>
    </w:p>
    <w:p w14:paraId="1ECFE01B" w14:textId="77777777" w:rsidR="00FA15EA" w:rsidRPr="00B27896" w:rsidRDefault="00FA15EA" w:rsidP="00B27896">
      <w:pPr>
        <w:rPr>
          <w:rFonts w:ascii="Times New Roman" w:hAnsi="Times New Roman" w:cs="Times New Roman"/>
          <w:sz w:val="24"/>
          <w:szCs w:val="24"/>
        </w:rPr>
      </w:pPr>
    </w:p>
    <w:p w14:paraId="27D53D42" w14:textId="77777777" w:rsidR="00FA15EA" w:rsidRPr="00B27896" w:rsidRDefault="00FA15EA" w:rsidP="00B27896">
      <w:pPr>
        <w:rPr>
          <w:rFonts w:ascii="Times New Roman" w:hAnsi="Times New Roman" w:cs="Times New Roman"/>
          <w:sz w:val="24"/>
          <w:szCs w:val="24"/>
        </w:rPr>
      </w:pPr>
    </w:p>
    <w:p w14:paraId="3A9BD176" w14:textId="77777777" w:rsidR="00FA15EA" w:rsidRPr="00B27896" w:rsidRDefault="00FA15EA" w:rsidP="00B27896">
      <w:pPr>
        <w:rPr>
          <w:rFonts w:ascii="Times New Roman" w:hAnsi="Times New Roman" w:cs="Times New Roman"/>
          <w:sz w:val="24"/>
          <w:szCs w:val="24"/>
        </w:rPr>
      </w:pPr>
    </w:p>
    <w:p w14:paraId="766A8406" w14:textId="77777777" w:rsidR="00FA15EA" w:rsidRPr="00893D1F" w:rsidRDefault="00893D1F" w:rsidP="00B27896">
      <w:pPr>
        <w:jc w:val="center"/>
        <w:rPr>
          <w:rFonts w:ascii="Times New Roman" w:hAnsi="Times New Roman" w:cs="Times New Roman"/>
          <w:b/>
          <w:sz w:val="24"/>
          <w:szCs w:val="24"/>
        </w:rPr>
      </w:pPr>
      <w:r w:rsidRPr="00893D1F">
        <w:rPr>
          <w:rFonts w:ascii="Times New Roman" w:hAnsi="Times New Roman" w:cs="Times New Roman"/>
          <w:b/>
          <w:sz w:val="24"/>
          <w:szCs w:val="24"/>
        </w:rPr>
        <w:lastRenderedPageBreak/>
        <w:t>THE EFFECT OF DATE SYRUP ADMINISTRATION ON ACTIVITY INTOLERANCE IN ANEMIC ADOLESCENT GIRLS</w:t>
      </w:r>
    </w:p>
    <w:p w14:paraId="6F57E086" w14:textId="77777777" w:rsidR="00FA15EA" w:rsidRPr="00B27896" w:rsidRDefault="00FA15EA" w:rsidP="00B27896">
      <w:pPr>
        <w:jc w:val="center"/>
        <w:rPr>
          <w:rFonts w:ascii="Times New Roman" w:hAnsi="Times New Roman" w:cs="Times New Roman"/>
          <w:b/>
          <w:sz w:val="24"/>
          <w:szCs w:val="24"/>
        </w:rPr>
      </w:pPr>
      <w:r w:rsidRPr="00B27896">
        <w:rPr>
          <w:rFonts w:ascii="Times New Roman" w:hAnsi="Times New Roman" w:cs="Times New Roman"/>
          <w:b/>
          <w:sz w:val="24"/>
          <w:szCs w:val="24"/>
        </w:rPr>
        <w:t>ABSTRACT</w:t>
      </w:r>
    </w:p>
    <w:p w14:paraId="2C77C62C" w14:textId="77777777" w:rsidR="00F10AC7" w:rsidRPr="00F10AC7" w:rsidRDefault="00F10AC7" w:rsidP="00F10AC7">
      <w:pPr>
        <w:jc w:val="both"/>
        <w:rPr>
          <w:rFonts w:ascii="Times New Roman" w:hAnsi="Times New Roman" w:cs="Times New Roman"/>
          <w:sz w:val="24"/>
          <w:szCs w:val="24"/>
        </w:rPr>
      </w:pPr>
      <w:r w:rsidRPr="00F10AC7">
        <w:rPr>
          <w:rFonts w:ascii="Times New Roman" w:hAnsi="Times New Roman" w:cs="Times New Roman"/>
          <w:sz w:val="24"/>
          <w:szCs w:val="24"/>
        </w:rPr>
        <w:t>Anemia is a global health problem that frequently affects adolescent girls and leads to a decrease in physical capacity during activities. One of the common symptoms is activity intolerance due to low hemoglobin levels. This study aims to determine the effectiveness of date syrup in improving activity tolerance among adolescent girls with anemia. The research employed a descriptive qualitative case study design involving two respondents with hemoglobin levels below 12 g/dl and who exhibited symptoms of activity intolerance. The intervention consisted of administering date syrup at a dose of 2x15 ml per day for 14 days. The results showed an increase in hemoglobin levels: before consuming date syrup, the hemoglobin (Hb) level of the first respondent was 10.2 g/dl and the second respondent was 10.0 g/dl. After 14 days of routine date syrup consumption, the Hb level of the first respondent increased to 14.2 g/dl, while the second respondent reached 12.0 g/dl. In addition, improvements were observed in activity tolerance indicators, such as increased physical strength and reduced complaints of fatigue and dyspnea. Therefore, date syrup can be considered an effective and easily applicable non-pharmacological alternative therapy to enhance activity tolerance in adolescent girls with anemia.</w:t>
      </w:r>
    </w:p>
    <w:p w14:paraId="09FA53C3" w14:textId="77777777" w:rsidR="00F10AC7" w:rsidRPr="00F10AC7" w:rsidRDefault="00F10AC7" w:rsidP="00F10AC7">
      <w:pPr>
        <w:rPr>
          <w:rFonts w:ascii="Times New Roman" w:hAnsi="Times New Roman" w:cs="Times New Roman"/>
          <w:sz w:val="24"/>
          <w:szCs w:val="24"/>
        </w:rPr>
      </w:pPr>
    </w:p>
    <w:p w14:paraId="49B828CD" w14:textId="636C2825" w:rsidR="00B27896" w:rsidRPr="00B27896" w:rsidRDefault="00F10AC7" w:rsidP="00F10AC7">
      <w:pPr>
        <w:rPr>
          <w:rFonts w:ascii="Times New Roman" w:hAnsi="Times New Roman" w:cs="Times New Roman"/>
          <w:sz w:val="24"/>
          <w:szCs w:val="24"/>
        </w:rPr>
      </w:pPr>
      <w:r w:rsidRPr="00F10AC7">
        <w:rPr>
          <w:rFonts w:ascii="Times New Roman" w:hAnsi="Times New Roman" w:cs="Times New Roman"/>
          <w:sz w:val="24"/>
          <w:szCs w:val="24"/>
        </w:rPr>
        <w:t>Keywords: date syrup, anemia, adolescent girls, activity intolerance, hemoglobin</w:t>
      </w:r>
    </w:p>
    <w:p w14:paraId="390209E7" w14:textId="77777777" w:rsidR="00893D1F" w:rsidRDefault="00893D1F" w:rsidP="00B27896">
      <w:pPr>
        <w:rPr>
          <w:rFonts w:ascii="Times New Roman" w:hAnsi="Times New Roman" w:cs="Times New Roman"/>
          <w:b/>
          <w:sz w:val="24"/>
          <w:szCs w:val="24"/>
        </w:rPr>
        <w:sectPr w:rsidR="00893D1F" w:rsidSect="00034616">
          <w:pgSz w:w="12240" w:h="15840"/>
          <w:pgMar w:top="1440" w:right="1800" w:bottom="1440" w:left="1800" w:header="720" w:footer="720" w:gutter="0"/>
          <w:cols w:space="720"/>
          <w:docGrid w:linePitch="360"/>
        </w:sectPr>
      </w:pPr>
    </w:p>
    <w:p w14:paraId="1E42BD0F" w14:textId="77777777" w:rsidR="00CC487B" w:rsidRPr="00B27896" w:rsidRDefault="00CC3F80" w:rsidP="00B27896">
      <w:pPr>
        <w:rPr>
          <w:rFonts w:ascii="Times New Roman" w:hAnsi="Times New Roman" w:cs="Times New Roman"/>
          <w:b/>
          <w:sz w:val="24"/>
          <w:szCs w:val="24"/>
        </w:rPr>
      </w:pPr>
      <w:r w:rsidRPr="00B27896">
        <w:rPr>
          <w:rFonts w:ascii="Times New Roman" w:hAnsi="Times New Roman" w:cs="Times New Roman"/>
          <w:b/>
          <w:sz w:val="24"/>
          <w:szCs w:val="24"/>
        </w:rPr>
        <w:lastRenderedPageBreak/>
        <w:t>PENDAHULUAN</w:t>
      </w:r>
    </w:p>
    <w:p w14:paraId="015BAFA3"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Anemia adalah masalah kesehatan masyarakat global yang signifikan, terutama berdampak pada anak-anak usia dini, remaja perempuan yang sedang menstruasi, serta ibu hamil dan ibu yang baru melahirkan.Pada tahun 2024 World Health Orgniztion (WHO),  memperkirakan bahwa di seluruh dunia, 40% anak-anak berusia 6–59 bulan, 37% wanita hamil, dan 30% wanita berusia 15–49 tahun mengalami anemia. Menurut data Riskesdas tahun 2018, 26,8% anak usia 5-14 tahun dan 32% remaja usia 15-24 tahun mengalami anemia. Ini berarti bahwa 3 dari 10 remaja putri mungkin menderita anemia. Dari 12,1 juta remaja </w:t>
      </w:r>
      <w:r w:rsidRPr="00B27896">
        <w:rPr>
          <w:rFonts w:ascii="Times New Roman" w:hAnsi="Times New Roman" w:cs="Times New Roman"/>
          <w:sz w:val="24"/>
          <w:szCs w:val="24"/>
        </w:rPr>
        <w:lastRenderedPageBreak/>
        <w:t xml:space="preserve">putri, sekitar 8,3 juta tidak rutin mengonsumsi TTD, sehingga meningkatkan risiko mereka terkena anemia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{"citationItems":[{"id":"ITEM-1","itemData":{"author":[{"dropping-particle":"","family":"Kemenkes RI","given":"","non-dropping-particle":"","parse-names":false,"suffix":""}],"id":"ITEM-1","issued":{"date-parts":[["2022"]]},"title":"Remaja Bebas Anemia: Konsentrasi Belajar Meningkat, Bebas Prestasi","type":"article-journal"},"uris":["http://www.mendeley.com/documents/?uuid=4e6788cd-bd5d-44e3-86c1-4fa23d5e2bcd"]}],"mendeley":{"formattedCitation":"(Kemenkes RI, 2022)","manualFormatting":"Kemenkes RI, (2022)","plainTextFormattedCitation":"(Kemenkes RI, 2022)","previouslyFormattedCitation":"(Kemenkes RI, 2022)"},"properties":{"noteIndex":0},"schema":"https://github.com/citation-style-language/schema/raw/master/csl-citation.json"}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 xml:space="preserve">Kemenkes RI, </w:t>
      </w:r>
      <w:r w:rsidR="00893D1F">
        <w:rPr>
          <w:rFonts w:ascii="Times New Roman" w:hAnsi="Times New Roman" w:cs="Times New Roman"/>
          <w:noProof/>
          <w:sz w:val="24"/>
          <w:szCs w:val="24"/>
        </w:rPr>
        <w:t>(</w:t>
      </w:r>
      <w:r w:rsidR="00893D1F" w:rsidRPr="00893D1F">
        <w:rPr>
          <w:rFonts w:ascii="Times New Roman" w:hAnsi="Times New Roman" w:cs="Times New Roman"/>
          <w:noProof/>
          <w:sz w:val="24"/>
          <w:szCs w:val="24"/>
        </w:rPr>
        <w:t>2022)</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xml:space="preserve">. Di wilayah Puskesmas Temanggung, prevalensi anemia pada remaja putri masih menjadi masalah kesehatan masyarakat dengan angka mencapai 42,1%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approach.","author":[{"dropping-particle":"","family":"Pipit Muliyah, Dyah Aminatun, Sukma Septian Nasution, Tommy Hastomo, Setiana Sri Wahyuni Sitepu","given":"Tryana","non-dropping-particle":"","parse-names":false,"suffix":""}],"container-title":"Journal GEEJ","id":"ITEM-1","issue":"2","issued":{"date-parts":[["2020"]]},"title":"Laporan Kinerja Instansi Pemerintah Dinas Kesehatan Kabupaten Temanggung","type":"article-journal","volume":"7"},"uris":["http://www.mendeley.com/documents/?uuid=5e39adf5-175b-44ad-b365-05ccfc249447"]}],"mendeley":{"formattedCitation":"(Pipit Muliyah, Dyah Aminatun, Sukma Septian Nasution, Tommy Hastomo, Setiana Sri Wahyuni Sitepu, 2020)","manualFormatting":"(Pipit dkk, 2020)","plainTextFormattedCitation":"(Pipit Muliyah, Dyah Aminatun, Sukma Septian Nasution, Tommy Hastomo, Setiana Sri Wahyuni Sitepu, 2020)","previouslyFormattedCitation":"(Pipit Muliyah, Dyah Aminatun, Sukma Septian Nasution, Tommy Hastomo, Setiana Sri Wahyuni Sitepu, 2020)"},"properties":{"noteIndex":0},"schema":"https://github.com/citation-style-language/schema/raw/master/csl-citation.json"}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 xml:space="preserve">(Pipit </w:t>
      </w:r>
      <w:r w:rsidR="00893D1F">
        <w:rPr>
          <w:rFonts w:ascii="Times New Roman" w:hAnsi="Times New Roman" w:cs="Times New Roman"/>
          <w:noProof/>
          <w:sz w:val="24"/>
          <w:szCs w:val="24"/>
        </w:rPr>
        <w:t>dkk</w:t>
      </w:r>
      <w:r w:rsidR="00893D1F" w:rsidRPr="00893D1F">
        <w:rPr>
          <w:rFonts w:ascii="Times New Roman" w:hAnsi="Times New Roman" w:cs="Times New Roman"/>
          <w:noProof/>
          <w:sz w:val="24"/>
          <w:szCs w:val="24"/>
        </w:rPr>
        <w:t>, 2020)</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w:t>
      </w:r>
    </w:p>
    <w:p w14:paraId="356DA2C2"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Anemia, yang dikenal oleh masyarakat Indonesia sebagai kurang darah, merupakan masalah kesehatan yang ditandai dengan penurunan kadar hemoglobin di bawah batas normal dalam buku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{"citationItems":[{"id":"ITEM-1","itemData":{"ISBN":"9786238372317","abstract":"Persepsi adalah suatu proses pengenalan atau identifikasi sesuatu dengan menggunakan panca indera (Drever, 2010). persepsi merupakan inti komunikasi. Persepsi memiliki peran yang sangat penting dalam keberhasilan komunikasi. Artinya, kecermatan dalam mempersepsikan stimuli inderawi mengantarkan kepada keberhasilan komunikasi. Sebaliknya, kegagalan dalam mempersepsi stimulus, menyebabkan mis-komunikasi (Suranto, 2011)","author":[{"dropping-particle":"","family":"Asiva Noor Rachmayani","given":"","non-dropping-particle":"","parse-names":false,"suffix":""}],"id":"ITEM-1","issued":{"date-parts":[["2023"]]},"number-of-pages":"6","title":"Mengenal Anemia","type":"book"},"uris":["http://www.mendeley.com/documents/?uuid=25c180f7-44d3-46a6-82b6-8c812b3425eb"]}],"mendeley":{"formattedCitation":"(Asiva Noor Rachmayani, 2023)","manualFormatting":"Asiva Noor Rachmayani, (2023)","plainTextFormattedCitation":"(Asiva Noor Rachmayani, 2023)","previouslyFormattedCitation":"(Asiva Noor Rachmayani, 2023)"},"properties":{"noteIndex":0},"schema":"https://github.com/citation-style-language/schema/raw/master/csl-citation.json"}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 xml:space="preserve">Asiva Noor Rachmayani, </w:t>
      </w:r>
      <w:r w:rsidR="00893D1F">
        <w:rPr>
          <w:rFonts w:ascii="Times New Roman" w:hAnsi="Times New Roman" w:cs="Times New Roman"/>
          <w:noProof/>
          <w:sz w:val="24"/>
          <w:szCs w:val="24"/>
        </w:rPr>
        <w:t>(</w:t>
      </w:r>
      <w:r w:rsidR="00893D1F" w:rsidRPr="00893D1F">
        <w:rPr>
          <w:rFonts w:ascii="Times New Roman" w:hAnsi="Times New Roman" w:cs="Times New Roman"/>
          <w:noProof/>
          <w:sz w:val="24"/>
          <w:szCs w:val="24"/>
        </w:rPr>
        <w:t>2023)</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w:t>
      </w:r>
      <w:r w:rsidR="00893D1F">
        <w:rPr>
          <w:rFonts w:ascii="Times New Roman" w:hAnsi="Times New Roman" w:cs="Times New Roman"/>
          <w:sz w:val="24"/>
          <w:szCs w:val="24"/>
        </w:rPr>
        <w:t xml:space="preserve"> </w:t>
      </w:r>
      <w:r w:rsidRPr="00B27896">
        <w:rPr>
          <w:rFonts w:ascii="Times New Roman" w:hAnsi="Times New Roman" w:cs="Times New Roman"/>
          <w:sz w:val="24"/>
          <w:szCs w:val="24"/>
        </w:rPr>
        <w:t xml:space="preserve">Hemoglobin merupakan komponen penting dalam sel darah merah (eritrosit) yang berperan dalam mengikat oksigen </w:t>
      </w:r>
      <w:r w:rsidRPr="00B27896">
        <w:rPr>
          <w:rFonts w:ascii="Times New Roman" w:hAnsi="Times New Roman" w:cs="Times New Roman"/>
          <w:sz w:val="24"/>
          <w:szCs w:val="24"/>
        </w:rPr>
        <w:lastRenderedPageBreak/>
        <w:t xml:space="preserve">dan mendistribusikannya ke seluruh jaringan tubuh. Oksigen dibutuhkan oleh jaringan untuk menjalankan fungsinya secara optimal. Kekurangan oksigen di otak dan otot dapat menyebabkan gejala seperti penurunan konsentrasi dan kelelahan saat beraktivitas. Hemoglobin terbentuk dari kombinasi protein dan zat besi, membentuk sel darah merah. Anemia sendiri adalah suatu kondisi yang perlu dicari penyebabnya, dan penanganannya harus disesuaikan dengan faktor penyebab tersebut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approach.","author":[{"dropping-particle":"","family":"Chasanah","given":"Siti Uswatun","non-dropping-particle":"","parse-names":false,"suffix":""},{"dropping-particle":"","family":"Basuki","given":"Prastiwi Putri","non-dropping-particle":"","parse-names":false,"suffix":""},{"dropping-particle":"","family":"Dewi","given":"Ika Mustika","non-dropping-particle":"","parse-names":false,"suffix":""}],"container-title":"Angewandte Chemie International Edition, 6(11), 951–952.","id":"ITEM-1","issued":{"date-parts":[["2019"]]},"title":"Anemia Penyebab, Strategi Pencegahan dan Penanggulangannya bagi Remaja","type":"article-journal","volume":"2"},"uris":["http://www.mendeley.com/documents/?uuid=74b44a7f-6823-4d66-99c1-aaeeaafc4a3a"]}],"mendeley":{"formattedCitation":"(Chasanah et al., 2019)","manualFormatting":"(Chasanah dkk., 2019)","plainTextFormattedCitation":"(Chasanah et al., 2019)","previouslyFormattedCitation":"(Chasanah et al., 2019)"},"properties":{"noteIndex":0},"schema":"https://github.com/citation-style-language/schema/raw/master/csl-citation.json"}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Pr>
          <w:rFonts w:ascii="Times New Roman" w:hAnsi="Times New Roman" w:cs="Times New Roman"/>
          <w:noProof/>
          <w:sz w:val="24"/>
          <w:szCs w:val="24"/>
        </w:rPr>
        <w:t>(Chasanah dkk</w:t>
      </w:r>
      <w:r w:rsidR="00893D1F" w:rsidRPr="00893D1F">
        <w:rPr>
          <w:rFonts w:ascii="Times New Roman" w:hAnsi="Times New Roman" w:cs="Times New Roman"/>
          <w:noProof/>
          <w:sz w:val="24"/>
          <w:szCs w:val="24"/>
        </w:rPr>
        <w:t>., 2019)</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w:t>
      </w:r>
    </w:p>
    <w:p w14:paraId="4A09BC33"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Klasifikasi anemia berdasarkan penyebabnya terbagi menjadi tiga kelompok utama. Pertama, anemia akibat kehilangan sel darah merah, yang terjadi akibat perdarahan dari berbagai sumber seperti luka, perdarahan saluran pencernaan, perdarahan uterus, hidung, atau akibat proses lainnya. Kedua, anemia yang disebabkan oleh penurunan produksi sel darah merah, yang diakibatkan oleh kekurangan komponen penting seperti asam folat, vitamin B12, dan zat besi.  Gangguan pada sumsum tulang akibat tumor, pengobatan, atau toksin, serta kurangnya stimulasi eritropoietin pada penyakit ginjal kronis juga dapat menghambat produksi sel darah merah. Ketiga, anemia yang disebabkan oleh peningkatan kerusakan sel darah merah, biasanya dipicu oleh hiperaktivitas Sistem Retikuloendotelial (RES)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approach.","author":[{"dropping-particle":"","family":"Chasanah","given":"Siti Uswatun","non-dropping-particle":"","parse-names":false,"suffix":""},{"dropping-particle":"","family":"Basuki","given":"Prastiwi Putri","non-dropping-particle":"","parse-names":false,"suffix":""},{"dropping-particle":"","family":"Dewi","given":"Ika Mustika","non-dropping-particle":"","parse-names":false,"suffix":""}],"container-title":"Angewandte Chemie International Edition, 6(11), 951–952.","id":"ITEM-1","issued":{"date-parts":[["2019"]]},"title":"Anemia Penyebab, Strategi Pencegahan dan Penanggulangannya bagi Remaja","type":"article-journal","volume":"2"},"uris":["http://www.mendeley.com/documents/?uuid=74b44a7f-6823-4d66-99c1-aaeeaafc4a3a"]}],"mendeley":{"formattedCitation":"(Chasanah et al., 2019)","plainTextFormattedCitation":"(Chasanah et al., 2019)","previouslyFormattedCitation":"(Chasanah et al., 2019)"},"properties":{"noteIndex":0},"schema":"https://github.com/citation-style-language/schema/raw/master/csl-citation.json"}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(Chasanah et al., 2019)</w:t>
      </w:r>
      <w:r w:rsidR="00893D1F">
        <w:rPr>
          <w:rFonts w:ascii="Times New Roman" w:hAnsi="Times New Roman" w:cs="Times New Roman"/>
          <w:sz w:val="24"/>
          <w:szCs w:val="24"/>
        </w:rPr>
        <w:fldChar w:fldCharType="end"/>
      </w:r>
      <w:r w:rsidR="00893D1F">
        <w:rPr>
          <w:rFonts w:ascii="Times New Roman" w:hAnsi="Times New Roman" w:cs="Times New Roman"/>
          <w:sz w:val="24"/>
          <w:szCs w:val="24"/>
        </w:rPr>
        <w:t>.</w:t>
      </w:r>
    </w:p>
    <w:p w14:paraId="7285E005"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Secara umum, sebagian orang dengan anemia tidak menunjukkan gejala atau tanda yang jelas. Namun demikian, </w:t>
      </w:r>
      <w:r w:rsidRPr="00B27896">
        <w:rPr>
          <w:rFonts w:ascii="Times New Roman" w:hAnsi="Times New Roman" w:cs="Times New Roman"/>
          <w:sz w:val="24"/>
          <w:szCs w:val="24"/>
        </w:rPr>
        <w:lastRenderedPageBreak/>
        <w:t>ada beberapa gejala anemia yang dapat dialami oleh remaja. Di antaranya adalah rasa lelah yang berlebihan, perubahan suasana hati, kulit yang terlihat lebih pucat, serta sering mengalami pusing. Beberapa remaja juga dapat mengalami jaundice, yaitu kondisi di mana kulit dan mata menjadi kuning. Selain itu, detak jantung yang lebih cepat dari biasanya, sesak napas, sindrom kaki gelisah, serta pembengkakan pada kaki dan tangan juga dapat terjadi, terutama pada kasus anemia berat</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{"citationItems":[{"id":"ITEM-1","itemData":{"author":[{"dropping-particle":"","family":"Kemenkes RI","given":"","non-dropping-particle":"","parse-names":false,"suffix":""}],"id":"ITEM-1","issued":{"date-parts":[["2023"]]},"title":"Mengenal Gejala Anemia Pada Remaja","type":"article-journal"},"uris":["http://www.mendeley.com/documents/?uuid=bf4efdcc-1095-434d-a665-24e9b90d6ba1"]}],"mendeley":{"formattedCitation":"(Kemenkes RI, 2023)","plainTextFormattedCitation":"(Kemenkes RI, 2023)","previouslyFormattedCitation":"(Kemenkes RI, 2023)"},"properties":{"noteIndex":0},"schema":"https://github.com/citation-style-language/schema/raw/master/csl-citation.json"}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(Kemenkes RI, 2023)</w:t>
      </w:r>
      <w:r w:rsidR="00893D1F">
        <w:rPr>
          <w:rFonts w:ascii="Times New Roman" w:hAnsi="Times New Roman" w:cs="Times New Roman"/>
          <w:sz w:val="24"/>
          <w:szCs w:val="24"/>
        </w:rPr>
        <w:fldChar w:fldCharType="end"/>
      </w:r>
      <w:r w:rsidR="00893D1F">
        <w:rPr>
          <w:rFonts w:ascii="Times New Roman" w:hAnsi="Times New Roman" w:cs="Times New Roman"/>
          <w:sz w:val="24"/>
          <w:szCs w:val="24"/>
        </w:rPr>
        <w:t>.</w:t>
      </w:r>
    </w:p>
    <w:p w14:paraId="14F00473"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Anemia dapat berdampak buruk pada remaja putri (Rematri dan wanita usia subur (WUS) dengan berbagai efek merugikan.Kondisi ini Menurunkan kekuatan sistem imun, sehingga penderita lebih rentan terhadap infeksi penyakit. Selain itu, anemia juga mengakibatkan kebugaran fisik dan ketajaman berpikir menurun akibat pasokan oksigen yang tidak mencukupi ke sel-sel otot dan otak. Serta menurunkan pencapaian akademik dan mengurangi produktivitas maupun kinerja. Dampak anemia pada remaja putri dan wanita usia subur dapat berlanjut hingga kehamilan, berpotensi meningkatkan risiko Pertumbuhan Janin Terhambat (PJT), kelahiran prematur, Berat Badan Lahir Rendah (BBLR), serta masalah dalam pertumbuhan dan perkembangan anak, seperti stunting dan gangguan neurokognitif. Selain itu, anemia pada masa kehamilan dapat meningkatkan risiko terjadinya perdarahan sebelum dan saat melahirkan, yang dapat membahayakan keselamatan ibu dan bayi. Bayi yang dilahirkan dengan cadangan zat besi (Fe) yang </w:t>
      </w:r>
      <w:r w:rsidRPr="00B27896">
        <w:rPr>
          <w:rFonts w:ascii="Times New Roman" w:hAnsi="Times New Roman" w:cs="Times New Roman"/>
          <w:sz w:val="24"/>
          <w:szCs w:val="24"/>
        </w:rPr>
        <w:lastRenderedPageBreak/>
        <w:t>rendah berisiko mengalami anemia pada masa bayi dan masa kanak-kanak, serta dapat meningkatkan kemungkinan terjadinya penyakit dan kematian selama</w:t>
      </w:r>
      <w:r w:rsidR="00893D1F">
        <w:rPr>
          <w:rFonts w:ascii="Times New Roman" w:hAnsi="Times New Roman" w:cs="Times New Roman"/>
          <w:sz w:val="24"/>
          <w:szCs w:val="24"/>
        </w:rPr>
        <w:t xml:space="preserve"> periode neonatal dan masa bayi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{"citationItems":[{"id":"ITEM-1","itemData":{"author":[{"dropping-particle":"","family":"Rivki","given":"Muhammad","non-dropping-particle":"","parse-names":false,"suffix":""},{"dropping-particle":"","family":"Bachtiar","given":"Adam Mukharil","non-dropping-particle":"","parse-names":false,"suffix":""},{"dropping-particle":"","family":"Informatika","given":"Teknik","non-dropping-particle":"","parse-names":false,"suffix":""},{"dropping-particle":"","family":"Teknik","given":"Fakultas","non-dropping-particle":"","parse-names":false,"suffix":""},{"dropping-particle":"","family":"Indonesia","given":"Universitas Komputer","non-dropping-particle":"","parse-names":false,"suffix":""}],"id":"ITEM-1","issue":"112","issued":{"date-parts":[["2018"]]},"publisher":"Kementrian Kesehatan Republik Indonesia","publisher-place":"Jakarta","title":"Pedoman Pencegahan dan Penanggulangan Anemia Pada Remaja Putri dan Wanita Usia Subur (WUS)","type":"book"},"uris":["http://www.mendeley.com/documents/?uuid=8e8b07f0-2705-4d25-b76c-c0e2f936285c"]}],"mendeley":{"formattedCitation":"(Rivki et al., 2018)","manualFormatting":"Rivki dkk., (2018)","plainTextFormattedCitation":"(Rivki et al., 2018)","previouslyFormattedCitation":"(Rivki et al., 2018)"},"properties":{"noteIndex":0},"schema":"https://github.com/citation-style-language/schema/raw/master/csl-citation.json"}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Pr>
          <w:rFonts w:ascii="Times New Roman" w:hAnsi="Times New Roman" w:cs="Times New Roman"/>
          <w:noProof/>
          <w:sz w:val="24"/>
          <w:szCs w:val="24"/>
        </w:rPr>
        <w:t>Rivki dkk</w:t>
      </w:r>
      <w:r w:rsidR="00893D1F" w:rsidRPr="00893D1F">
        <w:rPr>
          <w:rFonts w:ascii="Times New Roman" w:hAnsi="Times New Roman" w:cs="Times New Roman"/>
          <w:noProof/>
          <w:sz w:val="24"/>
          <w:szCs w:val="24"/>
        </w:rPr>
        <w:t xml:space="preserve">., </w:t>
      </w:r>
      <w:r w:rsidR="00893D1F">
        <w:rPr>
          <w:rFonts w:ascii="Times New Roman" w:hAnsi="Times New Roman" w:cs="Times New Roman"/>
          <w:noProof/>
          <w:sz w:val="24"/>
          <w:szCs w:val="24"/>
        </w:rPr>
        <w:t>(</w:t>
      </w:r>
      <w:r w:rsidR="00893D1F" w:rsidRPr="00893D1F">
        <w:rPr>
          <w:rFonts w:ascii="Times New Roman" w:hAnsi="Times New Roman" w:cs="Times New Roman"/>
          <w:noProof/>
          <w:sz w:val="24"/>
          <w:szCs w:val="24"/>
        </w:rPr>
        <w:t>2018)</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.Anemia pada remaja dapat menyebabkan keterlambatan pertumbuhan fisik, gangguan perilaku, serta emosional. Hal ini dapat mempengaruhi proses pertumbuhan dan perkembangan sel otak, sehingga daya tahan tubuh menurun, mudah lemas, cepat merasa lapar, konsentrasi belajar terganggu, serta produktivitas kerja yang rendah sehingga dapat mengkibatkan intoleransi aktivitas</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{"citationItems":[{"id":"ITEM-1","itemData":{"DOI":"10.37160/bmi.v15i2.385","ISSN":"2086-3292","abstract":"Anemia pada remaja dapat menyebabkan keterlambatan pertembuhn fisik, gangguan perilaku serta emosional. Beberapa faktor penyebab anemia yaitu rendahnya asupan zat besi dan zat gizi lainnya seperti vitamin A,C,Folat, Riboplafin dab B12. Tujuan penelitian ini adalah untuk mengetahui pengaruh sari kurma terhadap peningkatan kadar hemoglobin pada remaja putri. Metode penelitian yang digunakan quasi eksperimen, dengan pendekatan One group pretest-postettest design. Teknik sampel dengan Consecutive sampling sebanyak 35 sample remaja putri dengan variabel independen sari kurma, variabel dependen kadar hemoglobin, dan variabel luar usia, pendidikan orang tua, pendapatan orang tua dan kebiasaan sarapan pagi. Analisis univariat menggunakan distribusi, frenkuesi, dan persentasi. Analisa bivariat menggunakan uji paired sample t-test. Hasil uji paired sample t-test menunjukan ada pengaruh sari kurma terhadap peningkatan kadar hemoglobin pada remaja putri di SMPN 11 Palangka Raya dengan p-Value = 0,00. Sari kurma dapat digunakan sebagai salah satu alternative pilihan untuk meningkatkan kadar Hb pada remaja puteri. Kata Kunci : Anemia, Hemoglobin , S ari kurma, Remaja putri","author":[{"dropping-particle":"","family":"Mawaddah","given":"Sofia","non-dropping-particle":"","parse-names":false,"suffix":""}],"container-title":"Media Informasi","id":"ITEM-1","issue":"2","issued":{"date-parts":[["2020"]]},"page":"160-164","title":"Ppengaruh Pemberian Sari Kurma Terhadap Peningkatan Kadar Hemoglobin Pada Remaja Putri Yang Mengalami Anemia","type":"article-journal","volume":"15"},"uris":["http://www.mendeley.com/documents/?uuid=0a029491-71a9-46b1-b2a0-cf724bd5cffd"]}],"mendeley":{"formattedCitation":"(Mawaddah, 2020)","plainTextFormattedCitation":"(Mawaddah, 2020)","previouslyFormattedCitation":"(Mawaddah, 2020)"},"properties":{"noteIndex":0},"schema":"https://github.com/citation-style-language/schema/raw/master/csl-citation.json"}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(Mawaddah, 2020)</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w:t>
      </w:r>
    </w:p>
    <w:p w14:paraId="56E76127"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Anemia dapat dicegah dengan mengonsumsi makanan yang kaya akan zat besi, asam folat, vitamin A, vitamin C, dan zinc, serta dengan pemberian tablet tambah darah sesuai anjuran dari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{"citationItems":[{"id":"ITEM-1","itemData":{"author":[{"dropping-particle":"","family":"Rivki","given":"Muhammad","non-dropping-particle":"","parse-names":false,"suffix":""},{"dropping-particle":"","family":"Bachtiar","given":"Adam Mukharil","non-dropping-particle":"","parse-names":false,"suffix":""},{"dropping-particle":"","family":"Informatika","given":"Teknik","non-dropping-particle":"","parse-names":false,"suffix":""},{"dropping-particle":"","family":"Teknik","given":"Fakultas","non-dropping-particle":"","parse-names":false,"suffix":""},{"dropping-particle":"","family":"Indonesia","given":"Universitas Komputer","non-dropping-particle":"","parse-names":false,"suffix":""}],"id":"ITEM-1","issue":"112","issued":{"date-parts":[["2018"]]},"publisher":"Kementrian Kesehatan Republik Indonesia","publisher-place":"Jakarta","title":"Pedoman Pencegahan dan Penanggulangan Anemia Pada Remaja Putri dan Wanita Usia Subur (WUS)","type":"book"},"uris":["http://www.mendeley.com/documents/?uuid=8e8b07f0-2705-4d25-b76c-c0e2f936285c"]}],"mendeley":{"formattedCitation":"(Rivki et al., 2018)","plainTextFormattedCitation":"(Rivki et al., 2018)","previouslyFormattedCitation":"(Rivki et al., 2018)"},"properties":{"noteIndex":0},"schema":"https://github.com/citation-style-language/schema/raw/master/csl-citation.json"}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(Rivki et al., 2018)</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xml:space="preserve">. Sementara itu, menurut </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{"citationItems":[{"id":"ITEM-1","itemData":{"author":[{"dropping-particle":"","family":"Agustyas","given":"Ajeng Amalia","non-dropping-particle":"","parse-names":false,"suffix":""}],"id":"ITEM-1","issued":{"date-parts":[["2016"]]},"title":"Diagnosis dan Tatalaksana Anemia Defisiensi Besi","type":"article-journal"},"uris":["http://www.mendeley.com/documents/?uuid=f6b4e375-a10f-4d5b-b863-49188c2cac5e"]}],"mendeley":{"formattedCitation":"(Agustyas, 2016)","manualFormatting":"Agustyas, 2016)","plainTextFormattedCitation":"(Agustyas, 2016)","previouslyFormattedCitation":"(Agustyas, 2016)"},"properties":{"noteIndex":0},"schema":"https://github.com/citation-style-language/schema/raw/master/csl-citation.json"}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Agustyas, 2016)</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terdapat tiga langkah utama dalam tatalaksana anemia. Pertama, pemberian zat besi secara oral sebagai langkah awal. Kedua, pemberian zat besi secara intramuskular, yang dipertimbangkan jika respons terhadap terapi oral tidak memadai. Ketiga, transfusi darah dilakukan jika gejala anemia disertai risiko gagal jantung, terutama ketika kadar hemoglobin (Hb) mencapai 5-8 g/dl. Pada kondisi ini, komponen darah yang diberikan adalah Packed Red Cells (PRC) dengan tetesan lambat</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{"citationItems":[{"id":"ITEM-1","itemData":{"author":[{"dropping-particle":"","family":"Agustyas","given":"Ajeng Amalia","non-dropping-particle":"","parse-names":false,"suffix":""}],"id":"ITEM-1","issued":{"date-parts":[["2016"]]},"title":"Diagnosis dan Tatalaksana Anemia Defisiensi Besi","type":"article-journal"},"uris":["http://www.mendeley.com/documents/?uuid=f6b4e375-a10f-4d5b-b863-49188c2cac5e"]}],"mendeley":{"formattedCitation":"(Agustyas, 2016)","plainTextFormattedCitation":"(Agustyas, 2016)","previouslyFormattedCitation":"(Agustyas, 2016)"},"properties":{"noteIndex":0},"schema":"https://github.com/citation-style-language/schema/raw/master/csl-citation.json"}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(Agustyas, 2016)</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xml:space="preserve">. </w:t>
      </w:r>
    </w:p>
    <w:p w14:paraId="058709E9"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Pemberian Sari Kurma sebagai upaya untuk mengatasi intoleransi aktivitas pada remaja putri dengan </w:t>
      </w:r>
      <w:r w:rsidRPr="00B27896">
        <w:rPr>
          <w:rFonts w:ascii="Times New Roman" w:hAnsi="Times New Roman" w:cs="Times New Roman"/>
          <w:sz w:val="24"/>
          <w:szCs w:val="24"/>
        </w:rPr>
        <w:lastRenderedPageBreak/>
        <w:t>anemia didasari oleh kandungan nutrisi dalam Sari Kurma yang kaya akan zat besi, vitamin, dan mineral penting lainnya. Zat besi yang terkandung dalam Sari Kurma dapat meningkatkan kadar hemoglobin dalam darah, yang sangat penting untuk mengatasi anemia. Peningkatan kadar hemoglobin ini membantu meningkatkan kemampuan darah dalam mengangkut oksigen ke seluruh tubuh, yang dapat meredakan gejala intoleransi aktivitas seperti kelelahan, pusing, dan rendahnya stamina fisik. Intoleransi aktivitas pada remaja putri dengan anemia sering kali disebabkan oleh rendahnya kadar hemoglobin, yang mengurangi pasokan oksigen ke otot dan otak. Dengan mengonsumsi Sari Kurma, diharapkan kondisi anemia dapat membaik, sehingga kebugaran fisik dan kemampuan melakukan aktivitas sehari-hari akan meningkat secara bertahap. Selain itu, Sari Kurma mengandung gula alami yang dapat memberikan energi tambahan, yang sangat dibutuhkan oleh remaja putri yang mengalami kelelahan akibat anemia</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{"citationItems":[{"id":"ITEM-1","itemData":{"DOI":"10.26714/hnca.v4i1.13104","abstract":"Anemia ialah kondisi di mana kadar hemoglobin di bawah normal karena jaringan yang memproduksi sel darah merah tidak mampu untuk mempertahankan kadar hemoglobin pada tingkat normal. Program intervensi dalam meningkatkan kadar hemoglobin dapat diatasi dengan terapi non farmakologi yaitu pemberian sari kurma. Studi kasus ini bertujuan untuk membantu meningkatkan kadar hemoglobin pada remaja putri anemia dengan pendekatan proses keperawatan yang menggambarkan pengelolaan kasus dalam menerapkan konsumsi sari kurma pada remaja putri anemia yang berjumlah 3 responden yang didapatkan dari pengukuran awal kadar hemoglobin sesuai dengan kriteria inklusi dan eksklusi. Kadar hemoglobin diukur menggunakan alat hemoglobinmeter digital Easy Touch. Hasil studi kasus pada ketiga responden dengan anemia yang diberikan terapi sari kurma selama 12 hari sebanyak 2x15 ml/hari setelah makan pagi dan makan malam terjadi peningkatan  kadar hemoglobin, sebelum dilakukan terapi hasil nilai kadar hemoglobin rata-rata 10.03 g/dL dan setelah diberikan sari kurma kadar hemoglobin meningkat dengan nilai rata-rata 15.73 g/dL. Terapi pemberian sari kurma merupakan salah satu suplemen yang dapat menjadi terapi pelengkap pada penderita anemia.","author":[{"dropping-particle":"","family":"Indira","given":"Eugene","non-dropping-particle":"","parse-names":false,"suffix":""},{"dropping-particle":"","family":"Aisah","given":"Siti","non-dropping-particle":"","parse-names":false,"suffix":""}],"container-title":"Holistic Nursing Care Approach","id":"ITEM-1","issue":"1","issued":{"date-parts":[["2024"]]},"page":"18","title":"Pemberian sari kurma untuk meningkatkan kadar hemoglobin pada remaja putri dengan anemia","type":"article-journal","volume":"4"},"uris":["http://www.mendeley.com/documents/?uuid=f8109a6c-bcaa-44c5-abb6-6fcef5b7daa4"]}],"mendeley":{"formattedCitation":"(Indira &amp; Aisah, 2024)","plainTextFormattedCitation":"(Indira &amp; Aisah, 2024)","previouslyFormattedCitation":"(Indira &amp; Aisah, 2024)"},"properties":{"noteIndex":0},"schema":"https://github.com/citation-style-language/schema/raw/master/csl-citation.json"}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sidRPr="00893D1F">
        <w:rPr>
          <w:rFonts w:ascii="Times New Roman" w:hAnsi="Times New Roman" w:cs="Times New Roman"/>
          <w:noProof/>
          <w:sz w:val="24"/>
          <w:szCs w:val="24"/>
        </w:rPr>
        <w:t>(Indira &amp; Aisah, 2024)</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w:t>
      </w:r>
    </w:p>
    <w:p w14:paraId="2893E2F9"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Sari kurma adalah minuman herbal yang berasal dari buah kurma yang mengandung protein, lemak, mineral, zat besi, dan zat asam. Buah kurma sangat kaya akan serat dan merupakan sumber kalium yang sangat baik. Lima butir buah kurma mengandung sekitar 115 kalori dan 1,2 mg zat besi, yang dapat membantu meningkatkan kadar hemoglobin dan mencegah anemia. Ada beberapa penelitian yang mendukung Pemberian Sari Kurma untuk mengatasi </w:t>
      </w:r>
      <w:r w:rsidRPr="00B27896">
        <w:rPr>
          <w:rFonts w:ascii="Times New Roman" w:hAnsi="Times New Roman" w:cs="Times New Roman"/>
          <w:sz w:val="24"/>
          <w:szCs w:val="24"/>
        </w:rPr>
        <w:lastRenderedPageBreak/>
        <w:t xml:space="preserve">masalah Intoleransi Aktivitas pada remaja putri dengan anemia. Hasil penelitian cmenunjukkan nilai signifikan (p&lt; 0,05), yang mengindikasikan ad anya pengaruh pemberian sari kurma terhadap peningkatan kadar hemoglobin pada responden dengan anemia. Sari kurma efektif dalam meningkatkan kadar hemoglobin berkat kandungan nutrisinya. Oleh karena itu, disarankan untuk melanjutkan pemberian sari kurma dan melakukan penyuluhan kepada remaja untuk meningkatkan pengetahuan tentang gizi, kesehatan, dan asupan makanan. </w:t>
      </w:r>
    </w:p>
    <w:p w14:paraId="4C772E31"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Penelitian pendukung kedua dari</w:t>
      </w:r>
      <w:r w:rsidR="00893D1F">
        <w:rPr>
          <w:rFonts w:ascii="Times New Roman" w:hAnsi="Times New Roman" w:cs="Times New Roman"/>
          <w:sz w:val="24"/>
          <w:szCs w:val="24"/>
        </w:rPr>
        <w:fldChar w:fldCharType="begin" w:fldLock="1"/>
      </w:r>
      <w:r w:rsidR="00893D1F">
        <w:rPr>
          <w:rFonts w:ascii="Times New Roman" w:hAnsi="Times New Roman" w:cs="Times New Roman"/>
          <w:sz w:val="24"/>
          <w:szCs w:val="24"/>
        </w:rPr>
        <w:instrText>ADDIN CSL_CITATION {"citationItems":[{"id":"ITEM-1","itemData":{"DOI":"10.37160/bmi.v15i2.385","ISSN":"2086-3292","abstract":"Anemia pada remaja dapat menyebabkan keterlambatan pertembuhn fisik, gangguan perilaku serta emosional. Beberapa faktor penyebab anemia yaitu rendahnya asupan zat besi dan zat gizi lainnya seperti vitamin A,C,Folat, Riboplafin dab B12. Tujuan penelitian ini adalah untuk mengetahui pengaruh sari kurma terhadap peningkatan kadar hemoglobin pada remaja putri. Metode penelitian yang digunakan quasi eksperimen, dengan pendekatan One group pretest-postettest design. Teknik sampel dengan Consecutive sampling sebanyak 35 sample remaja putri dengan variabel independen sari kurma, variabel dependen kadar hemoglobin, dan variabel luar usia, pendidikan orang tua, pendapatan orang tua dan kebiasaan sarapan pagi. Analisis univariat menggunakan distribusi, frenkuesi, dan persentasi. Analisa bivariat menggunakan uji paired sample t-test. Hasil uji paired sample t-test menunjukan ada pengaruh sari kurma terhadap peningkatan kadar hemoglobin pada remaja putri di SMPN 11 Palangka Raya dengan p-Value = 0,00. Sari kurma dapat digunakan sebagai salah satu alternative pilihan untuk meningkatkan kadar Hb pada remaja puteri. Kata Kunci : Anemia, Hemoglobin , S ari kurma, Remaja putri","author":[{"dropping-particle":"","family":"Mawaddah","given":"Sofia","non-dropping-particle":"","parse-names":false,"suffix":""}],"container-title":"Media Informasi","id":"ITEM-1","issue":"2","issued":{"date-parts":[["2020"]]},"page":"160-164","title":"Ppengaruh Pemberian Sari Kurma Terhadap Peningkatan Kadar Hemoglobin Pada Remaja Putri Yang Mengalami Anemia","type":"article-journal","volume":"15"},"uris":["http://www.mendeley.com/documents/?uuid=0a029491-71a9-46b1-b2a0-cf724bd5cffd"]}],"mendeley":{"formattedCitation":"(Mawaddah, 2020)","manualFormatting":" Mawaddah, (2020)","plainTextFormattedCitation":"(Mawaddah, 2020)","previouslyFormattedCitation":"(Mawaddah, 2020)"},"properties":{"noteIndex":0},"schema":"https://github.com/citation-style-language/schema/raw/master/csl-citation.json"}</w:instrText>
      </w:r>
      <w:r w:rsidR="00893D1F">
        <w:rPr>
          <w:rFonts w:ascii="Times New Roman" w:hAnsi="Times New Roman" w:cs="Times New Roman"/>
          <w:sz w:val="24"/>
          <w:szCs w:val="24"/>
        </w:rPr>
        <w:fldChar w:fldCharType="separate"/>
      </w:r>
      <w:r w:rsidR="00893D1F">
        <w:rPr>
          <w:rFonts w:ascii="Times New Roman" w:hAnsi="Times New Roman" w:cs="Times New Roman"/>
          <w:noProof/>
          <w:sz w:val="24"/>
          <w:szCs w:val="24"/>
        </w:rPr>
        <w:t xml:space="preserve"> </w:t>
      </w:r>
      <w:r w:rsidR="00893D1F" w:rsidRPr="00893D1F">
        <w:rPr>
          <w:rFonts w:ascii="Times New Roman" w:hAnsi="Times New Roman" w:cs="Times New Roman"/>
          <w:noProof/>
          <w:sz w:val="24"/>
          <w:szCs w:val="24"/>
        </w:rPr>
        <w:t xml:space="preserve">Mawaddah, </w:t>
      </w:r>
      <w:r w:rsidR="00893D1F">
        <w:rPr>
          <w:rFonts w:ascii="Times New Roman" w:hAnsi="Times New Roman" w:cs="Times New Roman"/>
          <w:noProof/>
          <w:sz w:val="24"/>
          <w:szCs w:val="24"/>
        </w:rPr>
        <w:t>(</w:t>
      </w:r>
      <w:r w:rsidR="00893D1F" w:rsidRPr="00893D1F">
        <w:rPr>
          <w:rFonts w:ascii="Times New Roman" w:hAnsi="Times New Roman" w:cs="Times New Roman"/>
          <w:noProof/>
          <w:sz w:val="24"/>
          <w:szCs w:val="24"/>
        </w:rPr>
        <w:t>2020)</w:t>
      </w:r>
      <w:r w:rsidR="00893D1F">
        <w:rPr>
          <w:rFonts w:ascii="Times New Roman" w:hAnsi="Times New Roman" w:cs="Times New Roman"/>
          <w:sz w:val="24"/>
          <w:szCs w:val="24"/>
        </w:rPr>
        <w:fldChar w:fldCharType="end"/>
      </w:r>
      <w:r w:rsidRPr="00B27896">
        <w:rPr>
          <w:rFonts w:ascii="Times New Roman" w:hAnsi="Times New Roman" w:cs="Times New Roman"/>
          <w:sz w:val="24"/>
          <w:szCs w:val="24"/>
        </w:rPr>
        <w:t xml:space="preserve"> Hasil uji paired sample t-test menunjukkan bahwa sari kurma memiliki pengaruh terhadap peningkatan kadar hemoglobin pada remaja putri di SMPN 11 Palangka Raya, dengan p-Value= 0,00. Sari kurma dapat dijadikan salah satu alternatif pilihan untuk meningkatkan kadar Hb pada remaja putri.Penelitian pendukung ke tiga dari (Indira &amp; Aisah, 2024) Hasil studi kasus pada ketiga subjek yang mengalami anemia dan menerima terapi sari kurma selama 12 hari, dengan dosis 2x15 ml per hari setelah makan pagi dan malam, menunjukkan peningkatan kadar hemoglobin. Sebelum terapi, kadar hemoglobin rata-rata adalah 10,03 g/dL, sementara setelah pemberian sari kurma, kadar hemoglobin meningkat menjadi rata-rata 15,73 g/dL. Dengan demikian, terapi sari kurma dapat dianggap sebagai suplemen yang efektif sebagai terapi tambahan bagi penderita anemia. Sari kurma adalah minuman herbal yang </w:t>
      </w:r>
      <w:r w:rsidRPr="00B27896">
        <w:rPr>
          <w:rFonts w:ascii="Times New Roman" w:hAnsi="Times New Roman" w:cs="Times New Roman"/>
          <w:sz w:val="24"/>
          <w:szCs w:val="24"/>
        </w:rPr>
        <w:lastRenderedPageBreak/>
        <w:t>berasal dari buah kurma yang mengandung protein, lemak, mineral, zat besi, dan zat asam. Buah kurma sangat kaya akan serat dan merupakan sumber kalium yang sangat baik. Lima butir buah kurma mengandung sekitar 115 kalori dan 1,2 mg zat besi, yang dapat membantu meningkatkan kadar hemoglobin dan mencegah anemia.</w:t>
      </w:r>
    </w:p>
    <w:p w14:paraId="1333EF6F" w14:textId="77777777" w:rsidR="00B27896" w:rsidRP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Banyak orang mungkin tidak memiliki informasi yang memadai mengenai manfaat sari kurma dan cara penggunaannya. Ketidaktahuan ini juga dapat mencakup kesalahpahaman mengenai efektivitas sari kurma. Dibuktikan dengan hasil wawancara dengan pelajar SMK yang belum tau bahwa sari kurma dapat bermanfaat untuk anemia.</w:t>
      </w:r>
    </w:p>
    <w:p w14:paraId="4A7542CD" w14:textId="77777777" w:rsidR="00B27896" w:rsidRDefault="00B27896" w:rsidP="00B27896">
      <w:pPr>
        <w:jc w:val="both"/>
        <w:rPr>
          <w:rFonts w:ascii="Times New Roman" w:hAnsi="Times New Roman" w:cs="Times New Roman"/>
          <w:sz w:val="24"/>
          <w:szCs w:val="24"/>
        </w:rPr>
      </w:pPr>
      <w:r w:rsidRPr="00B27896">
        <w:rPr>
          <w:rFonts w:ascii="Times New Roman" w:hAnsi="Times New Roman" w:cs="Times New Roman"/>
          <w:sz w:val="24"/>
          <w:szCs w:val="24"/>
        </w:rPr>
        <w:t xml:space="preserve">       Berdasarkan uraian tersebut, peneliti tertarik untuk meneliti "Pemberian Sari Kurma untuk mengatasi masalah Intoleransi Aktivitas pada remaja putri dengan anemia.”</w:t>
      </w:r>
    </w:p>
    <w:p w14:paraId="0F908546" w14:textId="77777777" w:rsidR="00CC487B" w:rsidRPr="00893D1F" w:rsidRDefault="00CC3F80" w:rsidP="00B27896">
      <w:pPr>
        <w:jc w:val="both"/>
        <w:rPr>
          <w:rFonts w:ascii="Times New Roman" w:hAnsi="Times New Roman" w:cs="Times New Roman"/>
          <w:b/>
          <w:sz w:val="24"/>
          <w:szCs w:val="24"/>
        </w:rPr>
      </w:pPr>
      <w:r w:rsidRPr="00893D1F">
        <w:rPr>
          <w:rFonts w:ascii="Times New Roman" w:hAnsi="Times New Roman" w:cs="Times New Roman"/>
          <w:b/>
          <w:sz w:val="24"/>
          <w:szCs w:val="24"/>
        </w:rPr>
        <w:t>METODOLOGI PENELITIAN</w:t>
      </w:r>
    </w:p>
    <w:p w14:paraId="07BEE5F8" w14:textId="00E17CEF" w:rsidR="00893D1F" w:rsidRPr="00AA42EC" w:rsidRDefault="00CC3F80" w:rsidP="00AA42EC">
      <w:pPr>
        <w:jc w:val="both"/>
        <w:rPr>
          <w:rFonts w:ascii="Times New Roman" w:hAnsi="Times New Roman" w:cs="Times New Roman"/>
          <w:sz w:val="24"/>
          <w:szCs w:val="24"/>
        </w:rPr>
        <w:sectPr w:rsidR="00893D1F" w:rsidRPr="00AA42EC" w:rsidSect="00893D1F">
          <w:type w:val="continuous"/>
          <w:pgSz w:w="12240" w:h="15840"/>
          <w:pgMar w:top="1440" w:right="1800" w:bottom="1440" w:left="1800" w:header="720" w:footer="720" w:gutter="0"/>
          <w:cols w:num="2" w:space="720"/>
          <w:docGrid w:linePitch="360"/>
        </w:sectPr>
      </w:pPr>
      <w:r w:rsidRPr="00B27896">
        <w:rPr>
          <w:rFonts w:ascii="Times New Roman" w:hAnsi="Times New Roman" w:cs="Times New Roman"/>
          <w:sz w:val="24"/>
          <w:szCs w:val="24"/>
        </w:rPr>
        <w:t>Penelitian ini menggunakan desain studi kasus dengan pendekatan deskriptif kualitatif. Subjek penelitian adalah dua remaja putri di Desa Malebo, Kecamatan Kandangan, Kabupaten Temanggung, dengan anemia dan intoleransi aktivitas. Intervensi berupa pemberian sari kurma sebanyak 2x15 ml per hari selama 14 hari. Data dikumpulkan melalui wawancara, observasi, dan pemeriksaan kadar hemoglobin menggunakan hemoglobinometer.</w:t>
      </w:r>
    </w:p>
    <w:p w14:paraId="4189061A" w14:textId="019E46D8" w:rsidR="00893D1F" w:rsidRDefault="00893D1F">
      <w:pPr>
        <w:rPr>
          <w:rFonts w:ascii="Times New Roman" w:hAnsi="Times New Roman" w:cs="Times New Roman"/>
          <w:b/>
          <w:sz w:val="24"/>
          <w:szCs w:val="24"/>
        </w:rPr>
      </w:pPr>
    </w:p>
    <w:p w14:paraId="40BBF753" w14:textId="77777777" w:rsidR="00761EA1" w:rsidRPr="00761EA1" w:rsidRDefault="00CC3F80" w:rsidP="00761EA1">
      <w:pPr>
        <w:rPr>
          <w:rFonts w:ascii="Times New Roman" w:hAnsi="Times New Roman" w:cs="Times New Roman"/>
          <w:b/>
          <w:sz w:val="24"/>
          <w:szCs w:val="24"/>
        </w:rPr>
      </w:pPr>
      <w:r w:rsidRPr="00761EA1">
        <w:rPr>
          <w:rFonts w:ascii="Times New Roman" w:hAnsi="Times New Roman" w:cs="Times New Roman"/>
          <w:b/>
          <w:sz w:val="24"/>
          <w:szCs w:val="24"/>
        </w:rPr>
        <w:t>HASIL PENELITIAN DAN PEMBAHASAN</w:t>
      </w:r>
    </w:p>
    <w:p w14:paraId="060C09DE" w14:textId="77777777" w:rsidR="00761EA1" w:rsidRPr="005418A8" w:rsidRDefault="00761EA1" w:rsidP="00761EA1">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Karakteristik responden</w:t>
      </w:r>
    </w:p>
    <w:p w14:paraId="16E32D8B" w14:textId="77777777" w:rsidR="00761EA1" w:rsidRPr="00761EA1" w:rsidRDefault="00761EA1" w:rsidP="005418A8">
      <w:pPr>
        <w:jc w:val="center"/>
        <w:rPr>
          <w:rFonts w:ascii="Times New Roman" w:hAnsi="Times New Roman" w:cs="Times New Roman"/>
          <w:sz w:val="24"/>
          <w:szCs w:val="24"/>
        </w:rPr>
      </w:pPr>
      <w:r w:rsidRPr="00761EA1">
        <w:rPr>
          <w:rFonts w:ascii="Times New Roman" w:hAnsi="Times New Roman" w:cs="Times New Roman"/>
          <w:sz w:val="24"/>
          <w:szCs w:val="24"/>
        </w:rPr>
        <w:t>Tabel</w:t>
      </w:r>
      <w:r>
        <w:rPr>
          <w:rFonts w:ascii="Times New Roman" w:hAnsi="Times New Roman" w:cs="Times New Roman"/>
          <w:sz w:val="24"/>
          <w:szCs w:val="24"/>
        </w:rPr>
        <w:t xml:space="preserve"> 1. Karakteristik responden</w:t>
      </w:r>
    </w:p>
    <w:tbl>
      <w:tblPr>
        <w:tblW w:w="5898" w:type="dxa"/>
        <w:jc w:val="center"/>
        <w:tblLayout w:type="fixed"/>
        <w:tblLook w:val="04A0" w:firstRow="1" w:lastRow="0" w:firstColumn="1" w:lastColumn="0" w:noHBand="0" w:noVBand="1"/>
      </w:tblPr>
      <w:tblGrid>
        <w:gridCol w:w="567"/>
        <w:gridCol w:w="1787"/>
        <w:gridCol w:w="1134"/>
        <w:gridCol w:w="850"/>
        <w:gridCol w:w="709"/>
        <w:gridCol w:w="851"/>
      </w:tblGrid>
      <w:tr w:rsidR="00761EA1" w:rsidRPr="000441DB" w14:paraId="4748AF17" w14:textId="77777777" w:rsidTr="00230F02">
        <w:trPr>
          <w:trHeight w:val="54"/>
          <w:jc w:val="center"/>
        </w:trPr>
        <w:tc>
          <w:tcPr>
            <w:tcW w:w="567" w:type="dxa"/>
            <w:vMerge w:val="restart"/>
            <w:tcBorders>
              <w:top w:val="single" w:sz="4" w:space="0" w:color="auto"/>
            </w:tcBorders>
            <w:vAlign w:val="center"/>
            <w:hideMark/>
          </w:tcPr>
          <w:p w14:paraId="2456E133" w14:textId="77777777" w:rsidR="00761EA1" w:rsidRPr="000441DB" w:rsidRDefault="00761EA1" w:rsidP="005418A8">
            <w:pPr>
              <w:spacing w:after="0" w:line="240" w:lineRule="auto"/>
              <w:rPr>
                <w:rFonts w:asciiTheme="majorBidi" w:hAnsiTheme="majorBidi" w:cstheme="majorBidi"/>
                <w:b/>
                <w:bCs/>
                <w:sz w:val="20"/>
                <w:szCs w:val="20"/>
              </w:rPr>
            </w:pPr>
            <w:r w:rsidRPr="000441DB">
              <w:rPr>
                <w:rFonts w:asciiTheme="majorBidi" w:hAnsiTheme="majorBidi" w:cstheme="majorBidi"/>
                <w:b/>
                <w:bCs/>
                <w:sz w:val="20"/>
                <w:szCs w:val="20"/>
              </w:rPr>
              <w:t>No</w:t>
            </w:r>
          </w:p>
        </w:tc>
        <w:tc>
          <w:tcPr>
            <w:tcW w:w="1787" w:type="dxa"/>
            <w:vMerge w:val="restart"/>
            <w:tcBorders>
              <w:top w:val="single" w:sz="4" w:space="0" w:color="auto"/>
            </w:tcBorders>
            <w:vAlign w:val="center"/>
            <w:hideMark/>
          </w:tcPr>
          <w:p w14:paraId="340A21BE" w14:textId="77777777" w:rsidR="00761EA1" w:rsidRPr="000441DB" w:rsidRDefault="00230F02" w:rsidP="005418A8">
            <w:pPr>
              <w:spacing w:after="0" w:line="240" w:lineRule="auto"/>
              <w:jc w:val="center"/>
              <w:rPr>
                <w:rFonts w:asciiTheme="majorBidi" w:hAnsiTheme="majorBidi" w:cstheme="majorBidi"/>
                <w:b/>
                <w:bCs/>
                <w:sz w:val="20"/>
                <w:szCs w:val="20"/>
              </w:rPr>
            </w:pPr>
            <w:r w:rsidRPr="000441DB">
              <w:rPr>
                <w:rFonts w:asciiTheme="majorBidi" w:hAnsiTheme="majorBidi" w:cstheme="majorBidi"/>
                <w:b/>
                <w:bCs/>
                <w:sz w:val="20"/>
                <w:szCs w:val="20"/>
              </w:rPr>
              <w:t>Karakteristik</w:t>
            </w:r>
          </w:p>
        </w:tc>
        <w:tc>
          <w:tcPr>
            <w:tcW w:w="1984" w:type="dxa"/>
            <w:gridSpan w:val="2"/>
            <w:tcBorders>
              <w:top w:val="single" w:sz="4" w:space="0" w:color="auto"/>
              <w:bottom w:val="single" w:sz="4" w:space="0" w:color="auto"/>
            </w:tcBorders>
            <w:vAlign w:val="center"/>
          </w:tcPr>
          <w:p w14:paraId="03BD430E" w14:textId="77777777" w:rsidR="00761EA1" w:rsidRPr="000441DB" w:rsidRDefault="00761EA1" w:rsidP="005418A8">
            <w:pPr>
              <w:spacing w:after="0" w:line="240" w:lineRule="auto"/>
              <w:jc w:val="center"/>
              <w:rPr>
                <w:rFonts w:asciiTheme="majorBidi" w:hAnsiTheme="majorBidi" w:cstheme="majorBidi"/>
                <w:b/>
                <w:bCs/>
                <w:sz w:val="20"/>
                <w:szCs w:val="20"/>
              </w:rPr>
            </w:pPr>
            <w:r w:rsidRPr="000441DB">
              <w:rPr>
                <w:rFonts w:asciiTheme="majorBidi" w:hAnsiTheme="majorBidi" w:cstheme="majorBidi"/>
                <w:b/>
                <w:bCs/>
                <w:sz w:val="20"/>
                <w:szCs w:val="20"/>
              </w:rPr>
              <w:t>Nn.A</w:t>
            </w:r>
          </w:p>
        </w:tc>
        <w:tc>
          <w:tcPr>
            <w:tcW w:w="1560" w:type="dxa"/>
            <w:gridSpan w:val="2"/>
            <w:tcBorders>
              <w:top w:val="single" w:sz="4" w:space="0" w:color="auto"/>
              <w:bottom w:val="single" w:sz="4" w:space="0" w:color="auto"/>
            </w:tcBorders>
          </w:tcPr>
          <w:p w14:paraId="0EC21913" w14:textId="77777777" w:rsidR="00761EA1" w:rsidRPr="000441DB" w:rsidRDefault="00761EA1" w:rsidP="005418A8">
            <w:pPr>
              <w:spacing w:after="0" w:line="240" w:lineRule="auto"/>
              <w:jc w:val="center"/>
              <w:rPr>
                <w:rFonts w:asciiTheme="majorBidi" w:hAnsiTheme="majorBidi" w:cstheme="majorBidi"/>
                <w:b/>
                <w:bCs/>
                <w:sz w:val="20"/>
                <w:szCs w:val="20"/>
              </w:rPr>
            </w:pPr>
            <w:r w:rsidRPr="000441DB">
              <w:rPr>
                <w:rFonts w:asciiTheme="majorBidi" w:hAnsiTheme="majorBidi" w:cstheme="majorBidi"/>
                <w:b/>
                <w:bCs/>
                <w:sz w:val="20"/>
                <w:szCs w:val="20"/>
              </w:rPr>
              <w:t>Nn.F</w:t>
            </w:r>
          </w:p>
        </w:tc>
      </w:tr>
      <w:tr w:rsidR="00761EA1" w:rsidRPr="000441DB" w14:paraId="7E66F64A" w14:textId="77777777" w:rsidTr="00230F02">
        <w:trPr>
          <w:trHeight w:val="54"/>
          <w:jc w:val="center"/>
        </w:trPr>
        <w:tc>
          <w:tcPr>
            <w:tcW w:w="567" w:type="dxa"/>
            <w:vMerge/>
            <w:tcBorders>
              <w:bottom w:val="single" w:sz="4" w:space="0" w:color="auto"/>
            </w:tcBorders>
            <w:vAlign w:val="center"/>
          </w:tcPr>
          <w:p w14:paraId="4A71E03E" w14:textId="77777777" w:rsidR="00761EA1" w:rsidRPr="000441DB" w:rsidRDefault="00761EA1" w:rsidP="005418A8">
            <w:pPr>
              <w:spacing w:after="0" w:line="240" w:lineRule="auto"/>
              <w:rPr>
                <w:rFonts w:asciiTheme="majorBidi" w:hAnsiTheme="majorBidi" w:cstheme="majorBidi"/>
                <w:b/>
                <w:bCs/>
                <w:sz w:val="20"/>
                <w:szCs w:val="20"/>
              </w:rPr>
            </w:pPr>
          </w:p>
        </w:tc>
        <w:tc>
          <w:tcPr>
            <w:tcW w:w="1787" w:type="dxa"/>
            <w:vMerge/>
            <w:tcBorders>
              <w:bottom w:val="single" w:sz="4" w:space="0" w:color="auto"/>
            </w:tcBorders>
            <w:vAlign w:val="center"/>
          </w:tcPr>
          <w:p w14:paraId="0DB49107" w14:textId="77777777" w:rsidR="00761EA1" w:rsidRPr="000441DB" w:rsidRDefault="00761EA1" w:rsidP="005418A8">
            <w:pPr>
              <w:spacing w:after="0" w:line="240" w:lineRule="auto"/>
              <w:jc w:val="center"/>
              <w:rPr>
                <w:rFonts w:asciiTheme="majorBidi" w:hAnsiTheme="majorBidi" w:cstheme="majorBidi"/>
                <w:b/>
                <w:bCs/>
                <w:sz w:val="20"/>
                <w:szCs w:val="20"/>
              </w:rPr>
            </w:pPr>
          </w:p>
        </w:tc>
        <w:tc>
          <w:tcPr>
            <w:tcW w:w="1134" w:type="dxa"/>
            <w:tcBorders>
              <w:top w:val="single" w:sz="4" w:space="0" w:color="auto"/>
              <w:bottom w:val="single" w:sz="4" w:space="0" w:color="auto"/>
            </w:tcBorders>
            <w:vAlign w:val="center"/>
          </w:tcPr>
          <w:p w14:paraId="632C7F99" w14:textId="77777777" w:rsidR="00761EA1" w:rsidRPr="000441DB" w:rsidRDefault="00761EA1" w:rsidP="005418A8">
            <w:pPr>
              <w:spacing w:after="0" w:line="240" w:lineRule="auto"/>
              <w:jc w:val="center"/>
              <w:rPr>
                <w:rFonts w:asciiTheme="majorBidi" w:hAnsiTheme="majorBidi" w:cstheme="majorBidi"/>
                <w:b/>
                <w:bCs/>
                <w:sz w:val="20"/>
                <w:szCs w:val="20"/>
              </w:rPr>
            </w:pPr>
            <w:r w:rsidRPr="000441DB">
              <w:rPr>
                <w:rFonts w:asciiTheme="majorBidi" w:hAnsiTheme="majorBidi" w:cstheme="majorBidi"/>
                <w:b/>
                <w:bCs/>
                <w:sz w:val="20"/>
                <w:szCs w:val="20"/>
              </w:rPr>
              <w:t xml:space="preserve">Ya </w:t>
            </w:r>
          </w:p>
        </w:tc>
        <w:tc>
          <w:tcPr>
            <w:tcW w:w="850" w:type="dxa"/>
            <w:tcBorders>
              <w:top w:val="single" w:sz="4" w:space="0" w:color="auto"/>
              <w:bottom w:val="single" w:sz="4" w:space="0" w:color="auto"/>
            </w:tcBorders>
            <w:vAlign w:val="center"/>
          </w:tcPr>
          <w:p w14:paraId="3D280A6A" w14:textId="77777777" w:rsidR="00761EA1" w:rsidRPr="000441DB" w:rsidRDefault="00761EA1" w:rsidP="005418A8">
            <w:pPr>
              <w:spacing w:after="0" w:line="240" w:lineRule="auto"/>
              <w:rPr>
                <w:rFonts w:asciiTheme="majorBidi" w:hAnsiTheme="majorBidi" w:cstheme="majorBidi"/>
                <w:b/>
                <w:bCs/>
                <w:sz w:val="20"/>
                <w:szCs w:val="20"/>
              </w:rPr>
            </w:pPr>
            <w:r w:rsidRPr="000441DB">
              <w:rPr>
                <w:rFonts w:asciiTheme="majorBidi" w:hAnsiTheme="majorBidi" w:cstheme="majorBidi"/>
                <w:b/>
                <w:bCs/>
                <w:sz w:val="20"/>
                <w:szCs w:val="20"/>
              </w:rPr>
              <w:t xml:space="preserve">Tidak </w:t>
            </w:r>
          </w:p>
        </w:tc>
        <w:tc>
          <w:tcPr>
            <w:tcW w:w="709" w:type="dxa"/>
            <w:tcBorders>
              <w:top w:val="single" w:sz="4" w:space="0" w:color="auto"/>
              <w:bottom w:val="single" w:sz="4" w:space="0" w:color="auto"/>
            </w:tcBorders>
          </w:tcPr>
          <w:p w14:paraId="44246BAF" w14:textId="77777777" w:rsidR="00761EA1" w:rsidRPr="000441DB" w:rsidRDefault="00761EA1" w:rsidP="005418A8">
            <w:pPr>
              <w:spacing w:after="0" w:line="240" w:lineRule="auto"/>
              <w:rPr>
                <w:rFonts w:asciiTheme="majorBidi" w:hAnsiTheme="majorBidi" w:cstheme="majorBidi"/>
                <w:b/>
                <w:bCs/>
                <w:sz w:val="20"/>
                <w:szCs w:val="20"/>
              </w:rPr>
            </w:pPr>
            <w:r w:rsidRPr="000441DB">
              <w:rPr>
                <w:rFonts w:asciiTheme="majorBidi" w:hAnsiTheme="majorBidi" w:cstheme="majorBidi"/>
                <w:b/>
                <w:bCs/>
                <w:sz w:val="20"/>
                <w:szCs w:val="20"/>
              </w:rPr>
              <w:t xml:space="preserve">Ya </w:t>
            </w:r>
          </w:p>
        </w:tc>
        <w:tc>
          <w:tcPr>
            <w:tcW w:w="851" w:type="dxa"/>
            <w:tcBorders>
              <w:top w:val="single" w:sz="4" w:space="0" w:color="auto"/>
              <w:bottom w:val="single" w:sz="4" w:space="0" w:color="auto"/>
            </w:tcBorders>
          </w:tcPr>
          <w:p w14:paraId="4443F6FC" w14:textId="77777777" w:rsidR="00761EA1" w:rsidRPr="000441DB" w:rsidRDefault="00761EA1" w:rsidP="005418A8">
            <w:pPr>
              <w:spacing w:after="0" w:line="240" w:lineRule="auto"/>
              <w:rPr>
                <w:rFonts w:asciiTheme="majorBidi" w:hAnsiTheme="majorBidi" w:cstheme="majorBidi"/>
                <w:b/>
                <w:bCs/>
                <w:sz w:val="20"/>
                <w:szCs w:val="20"/>
              </w:rPr>
            </w:pPr>
            <w:r w:rsidRPr="000441DB">
              <w:rPr>
                <w:rFonts w:asciiTheme="majorBidi" w:hAnsiTheme="majorBidi" w:cstheme="majorBidi"/>
                <w:b/>
                <w:bCs/>
                <w:sz w:val="20"/>
                <w:szCs w:val="20"/>
              </w:rPr>
              <w:t xml:space="preserve">Tidak </w:t>
            </w:r>
          </w:p>
        </w:tc>
      </w:tr>
      <w:tr w:rsidR="00761EA1" w:rsidRPr="000441DB" w14:paraId="2D18F092" w14:textId="77777777" w:rsidTr="00230F02">
        <w:trPr>
          <w:trHeight w:val="54"/>
          <w:jc w:val="center"/>
        </w:trPr>
        <w:tc>
          <w:tcPr>
            <w:tcW w:w="567" w:type="dxa"/>
            <w:tcBorders>
              <w:top w:val="single" w:sz="4" w:space="0" w:color="auto"/>
            </w:tcBorders>
            <w:vAlign w:val="center"/>
            <w:hideMark/>
          </w:tcPr>
          <w:p w14:paraId="4F035F6E" w14:textId="77777777" w:rsidR="00761EA1" w:rsidRPr="000441DB" w:rsidRDefault="00761EA1" w:rsidP="005418A8">
            <w:pPr>
              <w:spacing w:after="0" w:line="240" w:lineRule="auto"/>
              <w:rPr>
                <w:rFonts w:asciiTheme="majorBidi" w:hAnsiTheme="majorBidi" w:cstheme="majorBidi"/>
                <w:sz w:val="20"/>
                <w:szCs w:val="20"/>
              </w:rPr>
            </w:pPr>
            <w:r w:rsidRPr="000441DB">
              <w:rPr>
                <w:rFonts w:asciiTheme="majorBidi" w:hAnsiTheme="majorBidi" w:cstheme="majorBidi"/>
                <w:sz w:val="20"/>
                <w:szCs w:val="20"/>
              </w:rPr>
              <w:t>1.</w:t>
            </w:r>
          </w:p>
        </w:tc>
        <w:tc>
          <w:tcPr>
            <w:tcW w:w="1787" w:type="dxa"/>
            <w:tcBorders>
              <w:top w:val="single" w:sz="4" w:space="0" w:color="auto"/>
            </w:tcBorders>
            <w:vAlign w:val="center"/>
            <w:hideMark/>
          </w:tcPr>
          <w:p w14:paraId="4F70E430" w14:textId="77777777" w:rsidR="00761EA1" w:rsidRPr="000441DB" w:rsidRDefault="00761EA1" w:rsidP="005418A8">
            <w:pPr>
              <w:spacing w:after="0" w:line="240" w:lineRule="auto"/>
              <w:rPr>
                <w:rFonts w:asciiTheme="majorBidi" w:hAnsiTheme="majorBidi" w:cstheme="majorBidi"/>
                <w:b/>
                <w:sz w:val="20"/>
                <w:szCs w:val="20"/>
              </w:rPr>
            </w:pPr>
            <w:r w:rsidRPr="000441DB">
              <w:rPr>
                <w:rFonts w:asciiTheme="majorBidi" w:hAnsiTheme="majorBidi" w:cstheme="majorBidi"/>
                <w:sz w:val="20"/>
                <w:szCs w:val="20"/>
              </w:rPr>
              <w:t>Sesak napas (</w:t>
            </w:r>
            <w:r w:rsidRPr="000441DB">
              <w:rPr>
                <w:rFonts w:asciiTheme="majorBidi" w:hAnsiTheme="majorBidi" w:cstheme="majorBidi"/>
                <w:i/>
                <w:iCs/>
                <w:sz w:val="20"/>
                <w:szCs w:val="20"/>
              </w:rPr>
              <w:t>dypsnea</w:t>
            </w:r>
            <w:r w:rsidRPr="000441DB">
              <w:rPr>
                <w:rFonts w:asciiTheme="majorBidi" w:hAnsiTheme="majorBidi" w:cstheme="majorBidi"/>
                <w:sz w:val="20"/>
                <w:szCs w:val="20"/>
              </w:rPr>
              <w:t>)</w:t>
            </w:r>
          </w:p>
        </w:tc>
        <w:tc>
          <w:tcPr>
            <w:tcW w:w="1134" w:type="dxa"/>
            <w:tcBorders>
              <w:top w:val="single" w:sz="4" w:space="0" w:color="auto"/>
            </w:tcBorders>
            <w:vAlign w:val="center"/>
          </w:tcPr>
          <w:p w14:paraId="38EEEE7D" w14:textId="77777777" w:rsidR="00761EA1" w:rsidRPr="000441DB" w:rsidRDefault="00761EA1" w:rsidP="005418A8">
            <w:pPr>
              <w:spacing w:after="0" w:line="240" w:lineRule="auto"/>
              <w:jc w:val="center"/>
              <w:rPr>
                <w:rFonts w:asciiTheme="majorBidi" w:hAnsiTheme="majorBidi" w:cstheme="majorBidi"/>
                <w:sz w:val="20"/>
                <w:szCs w:val="20"/>
              </w:rPr>
            </w:pPr>
            <w:r w:rsidRPr="000441DB">
              <w:rPr>
                <w:rFonts w:asciiTheme="majorBidi" w:hAnsiTheme="majorBidi" w:cstheme="majorBidi"/>
                <w:sz w:val="20"/>
                <w:szCs w:val="20"/>
              </w:rPr>
              <w:sym w:font="Wingdings" w:char="F0FC"/>
            </w:r>
          </w:p>
        </w:tc>
        <w:tc>
          <w:tcPr>
            <w:tcW w:w="850" w:type="dxa"/>
            <w:tcBorders>
              <w:top w:val="single" w:sz="4" w:space="0" w:color="auto"/>
            </w:tcBorders>
            <w:vAlign w:val="center"/>
          </w:tcPr>
          <w:p w14:paraId="413FFE36" w14:textId="77777777" w:rsidR="00761EA1" w:rsidRPr="000441DB" w:rsidRDefault="00761EA1" w:rsidP="005418A8">
            <w:pPr>
              <w:spacing w:after="0" w:line="240" w:lineRule="auto"/>
              <w:rPr>
                <w:rFonts w:asciiTheme="majorBidi" w:hAnsiTheme="majorBidi" w:cstheme="majorBidi"/>
                <w:sz w:val="20"/>
                <w:szCs w:val="20"/>
              </w:rPr>
            </w:pPr>
          </w:p>
        </w:tc>
        <w:tc>
          <w:tcPr>
            <w:tcW w:w="709" w:type="dxa"/>
            <w:tcBorders>
              <w:top w:val="single" w:sz="4" w:space="0" w:color="auto"/>
            </w:tcBorders>
          </w:tcPr>
          <w:p w14:paraId="4F083E6D" w14:textId="77777777" w:rsidR="00761EA1" w:rsidRPr="000441DB" w:rsidRDefault="00761EA1" w:rsidP="005418A8">
            <w:pPr>
              <w:spacing w:after="0" w:line="240" w:lineRule="auto"/>
              <w:rPr>
                <w:rFonts w:asciiTheme="majorBidi" w:hAnsiTheme="majorBidi" w:cstheme="majorBidi"/>
                <w:sz w:val="20"/>
                <w:szCs w:val="20"/>
              </w:rPr>
            </w:pPr>
          </w:p>
        </w:tc>
        <w:tc>
          <w:tcPr>
            <w:tcW w:w="851" w:type="dxa"/>
            <w:tcBorders>
              <w:top w:val="single" w:sz="4" w:space="0" w:color="auto"/>
            </w:tcBorders>
          </w:tcPr>
          <w:p w14:paraId="0A4FA927" w14:textId="77777777" w:rsidR="00761EA1" w:rsidRPr="000441DB" w:rsidRDefault="00761EA1" w:rsidP="005418A8">
            <w:pPr>
              <w:spacing w:after="0" w:line="240" w:lineRule="auto"/>
              <w:rPr>
                <w:rFonts w:asciiTheme="majorBidi" w:hAnsiTheme="majorBidi" w:cstheme="majorBidi"/>
                <w:sz w:val="20"/>
                <w:szCs w:val="20"/>
              </w:rPr>
            </w:pPr>
            <w:r w:rsidRPr="000441DB">
              <w:rPr>
                <w:rFonts w:asciiTheme="majorBidi" w:hAnsiTheme="majorBidi" w:cstheme="majorBidi"/>
                <w:sz w:val="20"/>
                <w:szCs w:val="20"/>
              </w:rPr>
              <w:sym w:font="Wingdings" w:char="F0FC"/>
            </w:r>
          </w:p>
        </w:tc>
      </w:tr>
      <w:tr w:rsidR="00761EA1" w:rsidRPr="000441DB" w14:paraId="36FB7939" w14:textId="77777777" w:rsidTr="00230F02">
        <w:trPr>
          <w:trHeight w:val="54"/>
          <w:jc w:val="center"/>
        </w:trPr>
        <w:tc>
          <w:tcPr>
            <w:tcW w:w="567" w:type="dxa"/>
            <w:vAlign w:val="center"/>
            <w:hideMark/>
          </w:tcPr>
          <w:p w14:paraId="30D1DBBE" w14:textId="77777777" w:rsidR="00761EA1" w:rsidRPr="000441DB" w:rsidRDefault="00761EA1" w:rsidP="005418A8">
            <w:pPr>
              <w:spacing w:after="0" w:line="240" w:lineRule="auto"/>
              <w:rPr>
                <w:rFonts w:asciiTheme="majorBidi" w:hAnsiTheme="majorBidi" w:cstheme="majorBidi"/>
                <w:sz w:val="20"/>
                <w:szCs w:val="20"/>
              </w:rPr>
            </w:pPr>
            <w:r w:rsidRPr="000441DB">
              <w:rPr>
                <w:rFonts w:asciiTheme="majorBidi" w:hAnsiTheme="majorBidi" w:cstheme="majorBidi"/>
                <w:sz w:val="20"/>
                <w:szCs w:val="20"/>
              </w:rPr>
              <w:t>2.</w:t>
            </w:r>
          </w:p>
        </w:tc>
        <w:tc>
          <w:tcPr>
            <w:tcW w:w="1787" w:type="dxa"/>
            <w:vAlign w:val="center"/>
            <w:hideMark/>
          </w:tcPr>
          <w:p w14:paraId="7DE7E588" w14:textId="77777777" w:rsidR="00761EA1" w:rsidRPr="000441DB" w:rsidRDefault="00761EA1" w:rsidP="005418A8">
            <w:pPr>
              <w:spacing w:after="0" w:line="240" w:lineRule="auto"/>
              <w:rPr>
                <w:rFonts w:asciiTheme="majorBidi" w:hAnsiTheme="majorBidi" w:cstheme="majorBidi"/>
                <w:bCs/>
                <w:sz w:val="20"/>
                <w:szCs w:val="20"/>
              </w:rPr>
            </w:pPr>
            <w:r w:rsidRPr="000441DB">
              <w:rPr>
                <w:rFonts w:asciiTheme="majorBidi" w:hAnsiTheme="majorBidi" w:cstheme="majorBidi"/>
                <w:sz w:val="20"/>
                <w:szCs w:val="20"/>
              </w:rPr>
              <w:t xml:space="preserve">Detak jantung cepat (palpitasi) </w:t>
            </w:r>
          </w:p>
        </w:tc>
        <w:tc>
          <w:tcPr>
            <w:tcW w:w="1134" w:type="dxa"/>
            <w:vAlign w:val="center"/>
          </w:tcPr>
          <w:p w14:paraId="445D869F" w14:textId="77777777" w:rsidR="00761EA1" w:rsidRPr="000441DB" w:rsidRDefault="00761EA1" w:rsidP="005418A8">
            <w:pPr>
              <w:spacing w:after="0" w:line="240" w:lineRule="auto"/>
              <w:jc w:val="center"/>
              <w:rPr>
                <w:rFonts w:asciiTheme="majorBidi" w:hAnsiTheme="majorBidi" w:cstheme="majorBidi"/>
                <w:sz w:val="20"/>
                <w:szCs w:val="20"/>
              </w:rPr>
            </w:pPr>
            <w:r w:rsidRPr="000441DB">
              <w:rPr>
                <w:rFonts w:asciiTheme="majorBidi" w:hAnsiTheme="majorBidi" w:cstheme="majorBidi"/>
                <w:sz w:val="20"/>
                <w:szCs w:val="20"/>
              </w:rPr>
              <w:sym w:font="Wingdings" w:char="F0FC"/>
            </w:r>
          </w:p>
        </w:tc>
        <w:tc>
          <w:tcPr>
            <w:tcW w:w="850" w:type="dxa"/>
            <w:vAlign w:val="center"/>
          </w:tcPr>
          <w:p w14:paraId="5302511C" w14:textId="77777777" w:rsidR="00761EA1" w:rsidRPr="000441DB" w:rsidRDefault="00761EA1" w:rsidP="005418A8">
            <w:pPr>
              <w:spacing w:after="0" w:line="240" w:lineRule="auto"/>
              <w:rPr>
                <w:rFonts w:asciiTheme="majorBidi" w:hAnsiTheme="majorBidi" w:cstheme="majorBidi"/>
                <w:sz w:val="20"/>
                <w:szCs w:val="20"/>
              </w:rPr>
            </w:pPr>
          </w:p>
        </w:tc>
        <w:tc>
          <w:tcPr>
            <w:tcW w:w="709" w:type="dxa"/>
          </w:tcPr>
          <w:p w14:paraId="1AEE86BA" w14:textId="77777777" w:rsidR="00761EA1" w:rsidRPr="000441DB" w:rsidRDefault="00761EA1" w:rsidP="005418A8">
            <w:pPr>
              <w:spacing w:after="0" w:line="240" w:lineRule="auto"/>
              <w:jc w:val="center"/>
              <w:rPr>
                <w:rFonts w:asciiTheme="majorBidi" w:hAnsiTheme="majorBidi" w:cstheme="majorBidi"/>
                <w:sz w:val="20"/>
                <w:szCs w:val="20"/>
              </w:rPr>
            </w:pPr>
            <w:r w:rsidRPr="000441DB">
              <w:rPr>
                <w:rFonts w:asciiTheme="majorBidi" w:hAnsiTheme="majorBidi" w:cstheme="majorBidi"/>
                <w:sz w:val="20"/>
                <w:szCs w:val="20"/>
              </w:rPr>
              <w:sym w:font="Wingdings" w:char="F0FC"/>
            </w:r>
          </w:p>
        </w:tc>
        <w:tc>
          <w:tcPr>
            <w:tcW w:w="851" w:type="dxa"/>
          </w:tcPr>
          <w:p w14:paraId="4BB34218" w14:textId="77777777" w:rsidR="00761EA1" w:rsidRPr="000441DB" w:rsidRDefault="00761EA1" w:rsidP="005418A8">
            <w:pPr>
              <w:spacing w:after="0" w:line="240" w:lineRule="auto"/>
              <w:rPr>
                <w:rFonts w:asciiTheme="majorBidi" w:hAnsiTheme="majorBidi" w:cstheme="majorBidi"/>
                <w:sz w:val="20"/>
                <w:szCs w:val="20"/>
              </w:rPr>
            </w:pPr>
          </w:p>
        </w:tc>
      </w:tr>
      <w:tr w:rsidR="00761EA1" w:rsidRPr="000441DB" w14:paraId="2EE95E24" w14:textId="77777777" w:rsidTr="00230F02">
        <w:trPr>
          <w:trHeight w:val="54"/>
          <w:jc w:val="center"/>
        </w:trPr>
        <w:tc>
          <w:tcPr>
            <w:tcW w:w="567" w:type="dxa"/>
            <w:vAlign w:val="center"/>
            <w:hideMark/>
          </w:tcPr>
          <w:p w14:paraId="686645C3" w14:textId="77777777" w:rsidR="00761EA1" w:rsidRPr="000441DB" w:rsidRDefault="00761EA1" w:rsidP="005418A8">
            <w:pPr>
              <w:spacing w:after="0" w:line="240" w:lineRule="auto"/>
              <w:rPr>
                <w:rFonts w:asciiTheme="majorBidi" w:hAnsiTheme="majorBidi" w:cstheme="majorBidi"/>
                <w:sz w:val="20"/>
                <w:szCs w:val="20"/>
              </w:rPr>
            </w:pPr>
            <w:r w:rsidRPr="000441DB">
              <w:rPr>
                <w:rFonts w:asciiTheme="majorBidi" w:hAnsiTheme="majorBidi" w:cstheme="majorBidi"/>
                <w:sz w:val="20"/>
                <w:szCs w:val="20"/>
              </w:rPr>
              <w:t>3.</w:t>
            </w:r>
          </w:p>
        </w:tc>
        <w:tc>
          <w:tcPr>
            <w:tcW w:w="1787" w:type="dxa"/>
            <w:vAlign w:val="center"/>
            <w:hideMark/>
          </w:tcPr>
          <w:p w14:paraId="368F43AD" w14:textId="77777777" w:rsidR="00761EA1" w:rsidRPr="000441DB" w:rsidRDefault="00761EA1" w:rsidP="005418A8">
            <w:pPr>
              <w:spacing w:after="0" w:line="240" w:lineRule="auto"/>
              <w:rPr>
                <w:rFonts w:ascii="Times New Roman" w:eastAsia="Times New Roman" w:hAnsi="Times New Roman" w:cs="Times New Roman"/>
                <w:sz w:val="20"/>
                <w:szCs w:val="20"/>
              </w:rPr>
            </w:pPr>
            <w:r w:rsidRPr="000441DB">
              <w:rPr>
                <w:rFonts w:ascii="Times New Roman" w:eastAsia="Times New Roman" w:hAnsi="Times New Roman" w:cs="Times New Roman"/>
                <w:sz w:val="20"/>
                <w:szCs w:val="20"/>
              </w:rPr>
              <w:t>Keringat berlebih</w:t>
            </w:r>
          </w:p>
        </w:tc>
        <w:tc>
          <w:tcPr>
            <w:tcW w:w="1134" w:type="dxa"/>
            <w:vAlign w:val="center"/>
          </w:tcPr>
          <w:p w14:paraId="312404A9" w14:textId="77777777" w:rsidR="00761EA1" w:rsidRPr="000441DB" w:rsidRDefault="00761EA1" w:rsidP="005418A8">
            <w:pPr>
              <w:spacing w:after="0" w:line="240" w:lineRule="auto"/>
              <w:jc w:val="center"/>
              <w:rPr>
                <w:rFonts w:asciiTheme="majorBidi" w:hAnsiTheme="majorBidi" w:cstheme="majorBidi"/>
                <w:sz w:val="20"/>
                <w:szCs w:val="20"/>
              </w:rPr>
            </w:pPr>
            <w:r w:rsidRPr="000441DB">
              <w:rPr>
                <w:rFonts w:asciiTheme="majorBidi" w:hAnsiTheme="majorBidi" w:cstheme="majorBidi"/>
                <w:sz w:val="20"/>
                <w:szCs w:val="20"/>
              </w:rPr>
              <w:sym w:font="Wingdings" w:char="F0FC"/>
            </w:r>
          </w:p>
        </w:tc>
        <w:tc>
          <w:tcPr>
            <w:tcW w:w="850" w:type="dxa"/>
            <w:vAlign w:val="center"/>
          </w:tcPr>
          <w:p w14:paraId="4DD3A5CE" w14:textId="77777777" w:rsidR="00761EA1" w:rsidRPr="000441DB" w:rsidRDefault="00761EA1" w:rsidP="005418A8">
            <w:pPr>
              <w:spacing w:after="0" w:line="240" w:lineRule="auto"/>
              <w:rPr>
                <w:rFonts w:asciiTheme="majorBidi" w:hAnsiTheme="majorBidi" w:cstheme="majorBidi"/>
                <w:sz w:val="20"/>
                <w:szCs w:val="20"/>
              </w:rPr>
            </w:pPr>
          </w:p>
        </w:tc>
        <w:tc>
          <w:tcPr>
            <w:tcW w:w="709" w:type="dxa"/>
          </w:tcPr>
          <w:p w14:paraId="4B8CA494" w14:textId="77777777" w:rsidR="00761EA1" w:rsidRPr="000441DB" w:rsidRDefault="00761EA1" w:rsidP="005418A8">
            <w:pPr>
              <w:spacing w:after="0" w:line="240" w:lineRule="auto"/>
              <w:jc w:val="center"/>
              <w:rPr>
                <w:rFonts w:asciiTheme="majorBidi" w:hAnsiTheme="majorBidi" w:cstheme="majorBidi"/>
                <w:sz w:val="20"/>
                <w:szCs w:val="20"/>
              </w:rPr>
            </w:pPr>
            <w:r w:rsidRPr="000441DB">
              <w:rPr>
                <w:rFonts w:asciiTheme="majorBidi" w:hAnsiTheme="majorBidi" w:cstheme="majorBidi"/>
                <w:sz w:val="20"/>
                <w:szCs w:val="20"/>
              </w:rPr>
              <w:sym w:font="Wingdings" w:char="F0FC"/>
            </w:r>
          </w:p>
        </w:tc>
        <w:tc>
          <w:tcPr>
            <w:tcW w:w="851" w:type="dxa"/>
          </w:tcPr>
          <w:p w14:paraId="6D92AC50" w14:textId="77777777" w:rsidR="00761EA1" w:rsidRPr="000441DB" w:rsidRDefault="00761EA1" w:rsidP="005418A8">
            <w:pPr>
              <w:spacing w:after="0" w:line="240" w:lineRule="auto"/>
              <w:rPr>
                <w:rFonts w:asciiTheme="majorBidi" w:hAnsiTheme="majorBidi" w:cstheme="majorBidi"/>
                <w:sz w:val="20"/>
                <w:szCs w:val="20"/>
              </w:rPr>
            </w:pPr>
          </w:p>
        </w:tc>
      </w:tr>
      <w:tr w:rsidR="00761EA1" w:rsidRPr="000441DB" w14:paraId="1C6D55FA" w14:textId="77777777" w:rsidTr="00230F02">
        <w:trPr>
          <w:trHeight w:val="54"/>
          <w:jc w:val="center"/>
        </w:trPr>
        <w:tc>
          <w:tcPr>
            <w:tcW w:w="567" w:type="dxa"/>
            <w:vAlign w:val="center"/>
          </w:tcPr>
          <w:p w14:paraId="49CD6644" w14:textId="77777777" w:rsidR="00761EA1" w:rsidRPr="000441DB" w:rsidRDefault="00761EA1" w:rsidP="005418A8">
            <w:pPr>
              <w:spacing w:after="0" w:line="240" w:lineRule="auto"/>
              <w:rPr>
                <w:rFonts w:asciiTheme="majorBidi" w:hAnsiTheme="majorBidi" w:cstheme="majorBidi"/>
                <w:sz w:val="20"/>
                <w:szCs w:val="20"/>
              </w:rPr>
            </w:pPr>
            <w:r w:rsidRPr="000441DB">
              <w:rPr>
                <w:rFonts w:asciiTheme="majorBidi" w:hAnsiTheme="majorBidi" w:cstheme="majorBidi"/>
                <w:sz w:val="20"/>
                <w:szCs w:val="20"/>
              </w:rPr>
              <w:t>4.</w:t>
            </w:r>
          </w:p>
        </w:tc>
        <w:tc>
          <w:tcPr>
            <w:tcW w:w="1787" w:type="dxa"/>
            <w:vAlign w:val="center"/>
          </w:tcPr>
          <w:p w14:paraId="67D91AB7" w14:textId="77777777" w:rsidR="00761EA1" w:rsidRPr="000441DB" w:rsidRDefault="00761EA1" w:rsidP="005418A8">
            <w:pPr>
              <w:spacing w:after="0" w:line="240" w:lineRule="auto"/>
              <w:rPr>
                <w:rFonts w:ascii="Times New Roman" w:eastAsia="Times New Roman" w:hAnsi="Times New Roman" w:cs="Times New Roman"/>
                <w:sz w:val="20"/>
                <w:szCs w:val="20"/>
              </w:rPr>
            </w:pPr>
            <w:r w:rsidRPr="000441DB">
              <w:rPr>
                <w:rFonts w:ascii="Times New Roman" w:eastAsia="Times New Roman" w:hAnsi="Times New Roman" w:cs="Times New Roman"/>
                <w:sz w:val="20"/>
                <w:szCs w:val="20"/>
              </w:rPr>
              <w:t xml:space="preserve">Kelelahan </w:t>
            </w:r>
          </w:p>
        </w:tc>
        <w:tc>
          <w:tcPr>
            <w:tcW w:w="1134" w:type="dxa"/>
            <w:vAlign w:val="center"/>
          </w:tcPr>
          <w:p w14:paraId="0EE2BA6C" w14:textId="77777777" w:rsidR="00761EA1" w:rsidRPr="000441DB" w:rsidRDefault="00761EA1" w:rsidP="005418A8">
            <w:pPr>
              <w:spacing w:after="0" w:line="240" w:lineRule="auto"/>
              <w:jc w:val="center"/>
              <w:rPr>
                <w:rFonts w:asciiTheme="majorBidi" w:hAnsiTheme="majorBidi" w:cstheme="majorBidi"/>
                <w:sz w:val="20"/>
                <w:szCs w:val="20"/>
              </w:rPr>
            </w:pPr>
            <w:r w:rsidRPr="000441DB">
              <w:rPr>
                <w:rFonts w:asciiTheme="majorBidi" w:hAnsiTheme="majorBidi" w:cstheme="majorBidi"/>
                <w:sz w:val="20"/>
                <w:szCs w:val="20"/>
              </w:rPr>
              <w:sym w:font="Wingdings" w:char="F0FC"/>
            </w:r>
          </w:p>
        </w:tc>
        <w:tc>
          <w:tcPr>
            <w:tcW w:w="850" w:type="dxa"/>
            <w:vAlign w:val="center"/>
          </w:tcPr>
          <w:p w14:paraId="2B166FD7" w14:textId="77777777" w:rsidR="00761EA1" w:rsidRPr="000441DB" w:rsidRDefault="00761EA1" w:rsidP="005418A8">
            <w:pPr>
              <w:spacing w:after="0" w:line="240" w:lineRule="auto"/>
              <w:rPr>
                <w:rFonts w:asciiTheme="majorBidi" w:hAnsiTheme="majorBidi" w:cstheme="majorBidi"/>
                <w:sz w:val="20"/>
                <w:szCs w:val="20"/>
              </w:rPr>
            </w:pPr>
          </w:p>
        </w:tc>
        <w:tc>
          <w:tcPr>
            <w:tcW w:w="709" w:type="dxa"/>
          </w:tcPr>
          <w:p w14:paraId="16CD6433" w14:textId="77777777" w:rsidR="00761EA1" w:rsidRPr="000441DB" w:rsidRDefault="00761EA1" w:rsidP="005418A8">
            <w:pPr>
              <w:spacing w:after="0" w:line="240" w:lineRule="auto"/>
              <w:jc w:val="center"/>
              <w:rPr>
                <w:rFonts w:asciiTheme="majorBidi" w:hAnsiTheme="majorBidi" w:cstheme="majorBidi"/>
                <w:sz w:val="20"/>
                <w:szCs w:val="20"/>
              </w:rPr>
            </w:pPr>
            <w:r w:rsidRPr="000441DB">
              <w:rPr>
                <w:rFonts w:asciiTheme="majorBidi" w:hAnsiTheme="majorBidi" w:cstheme="majorBidi"/>
                <w:sz w:val="20"/>
                <w:szCs w:val="20"/>
              </w:rPr>
              <w:sym w:font="Wingdings" w:char="F0FC"/>
            </w:r>
          </w:p>
        </w:tc>
        <w:tc>
          <w:tcPr>
            <w:tcW w:w="851" w:type="dxa"/>
          </w:tcPr>
          <w:p w14:paraId="6089AAE1" w14:textId="77777777" w:rsidR="00761EA1" w:rsidRPr="000441DB" w:rsidRDefault="00761EA1" w:rsidP="005418A8">
            <w:pPr>
              <w:spacing w:after="0" w:line="240" w:lineRule="auto"/>
              <w:rPr>
                <w:rFonts w:asciiTheme="majorBidi" w:hAnsiTheme="majorBidi" w:cstheme="majorBidi"/>
                <w:sz w:val="20"/>
                <w:szCs w:val="20"/>
              </w:rPr>
            </w:pPr>
          </w:p>
        </w:tc>
      </w:tr>
      <w:tr w:rsidR="00761EA1" w:rsidRPr="000441DB" w14:paraId="4BA85216" w14:textId="77777777" w:rsidTr="00230F02">
        <w:trPr>
          <w:trHeight w:val="54"/>
          <w:jc w:val="center"/>
        </w:trPr>
        <w:tc>
          <w:tcPr>
            <w:tcW w:w="567" w:type="dxa"/>
            <w:tcBorders>
              <w:bottom w:val="single" w:sz="4" w:space="0" w:color="auto"/>
            </w:tcBorders>
            <w:vAlign w:val="center"/>
          </w:tcPr>
          <w:p w14:paraId="2988224D" w14:textId="77777777" w:rsidR="00761EA1" w:rsidRPr="000441DB" w:rsidRDefault="00761EA1" w:rsidP="005418A8">
            <w:pPr>
              <w:spacing w:after="0" w:line="240" w:lineRule="auto"/>
              <w:rPr>
                <w:rFonts w:asciiTheme="majorBidi" w:hAnsiTheme="majorBidi" w:cstheme="majorBidi"/>
                <w:sz w:val="20"/>
                <w:szCs w:val="20"/>
              </w:rPr>
            </w:pPr>
            <w:r w:rsidRPr="000441DB">
              <w:rPr>
                <w:rFonts w:asciiTheme="majorBidi" w:hAnsiTheme="majorBidi" w:cstheme="majorBidi"/>
                <w:sz w:val="20"/>
                <w:szCs w:val="20"/>
              </w:rPr>
              <w:t>5.</w:t>
            </w:r>
          </w:p>
        </w:tc>
        <w:tc>
          <w:tcPr>
            <w:tcW w:w="1787" w:type="dxa"/>
            <w:tcBorders>
              <w:bottom w:val="single" w:sz="4" w:space="0" w:color="auto"/>
            </w:tcBorders>
            <w:vAlign w:val="center"/>
          </w:tcPr>
          <w:p w14:paraId="6698AC93" w14:textId="77777777" w:rsidR="00761EA1" w:rsidRPr="000441DB" w:rsidRDefault="00761EA1" w:rsidP="005418A8">
            <w:pPr>
              <w:spacing w:after="0" w:line="240" w:lineRule="auto"/>
              <w:rPr>
                <w:rFonts w:asciiTheme="majorBidi" w:hAnsiTheme="majorBidi" w:cstheme="majorBidi"/>
                <w:sz w:val="20"/>
                <w:szCs w:val="20"/>
                <w:lang w:val="sv-SE"/>
              </w:rPr>
            </w:pPr>
            <w:r w:rsidRPr="000441DB">
              <w:rPr>
                <w:rFonts w:ascii="Times New Roman" w:eastAsia="Times New Roman" w:hAnsi="Times New Roman" w:cs="Times New Roman"/>
                <w:sz w:val="20"/>
                <w:szCs w:val="20"/>
                <w:lang w:val="sv-SE"/>
              </w:rPr>
              <w:t>Kadar Hb berada diantara 6-10 g/dl</w:t>
            </w:r>
          </w:p>
        </w:tc>
        <w:tc>
          <w:tcPr>
            <w:tcW w:w="1134" w:type="dxa"/>
            <w:tcBorders>
              <w:bottom w:val="single" w:sz="4" w:space="0" w:color="auto"/>
            </w:tcBorders>
            <w:vAlign w:val="center"/>
          </w:tcPr>
          <w:p w14:paraId="0A2183FC" w14:textId="77777777" w:rsidR="00761EA1" w:rsidRPr="000441DB" w:rsidRDefault="00761EA1" w:rsidP="005418A8">
            <w:pPr>
              <w:spacing w:after="0" w:line="240" w:lineRule="auto"/>
              <w:jc w:val="center"/>
              <w:rPr>
                <w:rFonts w:asciiTheme="majorBidi" w:hAnsiTheme="majorBidi" w:cstheme="majorBidi"/>
                <w:sz w:val="20"/>
                <w:szCs w:val="20"/>
              </w:rPr>
            </w:pPr>
            <w:r w:rsidRPr="000441DB">
              <w:rPr>
                <w:rFonts w:asciiTheme="majorBidi" w:hAnsiTheme="majorBidi" w:cstheme="majorBidi"/>
                <w:sz w:val="20"/>
                <w:szCs w:val="20"/>
              </w:rPr>
              <w:sym w:font="Wingdings" w:char="F0FC"/>
            </w:r>
          </w:p>
        </w:tc>
        <w:tc>
          <w:tcPr>
            <w:tcW w:w="850" w:type="dxa"/>
            <w:tcBorders>
              <w:bottom w:val="single" w:sz="4" w:space="0" w:color="auto"/>
            </w:tcBorders>
            <w:vAlign w:val="center"/>
          </w:tcPr>
          <w:p w14:paraId="42D10255" w14:textId="77777777" w:rsidR="00761EA1" w:rsidRPr="000441DB" w:rsidRDefault="00761EA1" w:rsidP="005418A8">
            <w:pPr>
              <w:spacing w:after="0" w:line="240" w:lineRule="auto"/>
              <w:rPr>
                <w:rFonts w:asciiTheme="majorBidi" w:hAnsiTheme="majorBidi" w:cstheme="majorBidi"/>
                <w:sz w:val="20"/>
                <w:szCs w:val="20"/>
              </w:rPr>
            </w:pPr>
          </w:p>
        </w:tc>
        <w:tc>
          <w:tcPr>
            <w:tcW w:w="709" w:type="dxa"/>
            <w:tcBorders>
              <w:bottom w:val="single" w:sz="4" w:space="0" w:color="auto"/>
            </w:tcBorders>
          </w:tcPr>
          <w:p w14:paraId="67536206" w14:textId="77777777" w:rsidR="00761EA1" w:rsidRPr="000441DB" w:rsidRDefault="00761EA1" w:rsidP="005418A8">
            <w:pPr>
              <w:spacing w:after="0" w:line="240" w:lineRule="auto"/>
              <w:jc w:val="center"/>
              <w:rPr>
                <w:rFonts w:asciiTheme="majorBidi" w:hAnsiTheme="majorBidi" w:cstheme="majorBidi"/>
                <w:sz w:val="20"/>
                <w:szCs w:val="20"/>
              </w:rPr>
            </w:pPr>
            <w:r w:rsidRPr="000441DB">
              <w:rPr>
                <w:rFonts w:asciiTheme="majorBidi" w:hAnsiTheme="majorBidi" w:cstheme="majorBidi"/>
                <w:sz w:val="20"/>
                <w:szCs w:val="20"/>
              </w:rPr>
              <w:sym w:font="Wingdings" w:char="F0FC"/>
            </w:r>
          </w:p>
        </w:tc>
        <w:tc>
          <w:tcPr>
            <w:tcW w:w="851" w:type="dxa"/>
            <w:tcBorders>
              <w:bottom w:val="single" w:sz="4" w:space="0" w:color="auto"/>
            </w:tcBorders>
          </w:tcPr>
          <w:p w14:paraId="04E476A5" w14:textId="77777777" w:rsidR="00761EA1" w:rsidRPr="000441DB" w:rsidRDefault="00761EA1" w:rsidP="005418A8">
            <w:pPr>
              <w:spacing w:after="0" w:line="240" w:lineRule="auto"/>
              <w:rPr>
                <w:rFonts w:asciiTheme="majorBidi" w:hAnsiTheme="majorBidi" w:cstheme="majorBidi"/>
                <w:sz w:val="20"/>
                <w:szCs w:val="20"/>
              </w:rPr>
            </w:pPr>
          </w:p>
        </w:tc>
      </w:tr>
    </w:tbl>
    <w:p w14:paraId="1361EE09" w14:textId="77777777" w:rsidR="00761EA1" w:rsidRDefault="00761EA1" w:rsidP="00761EA1">
      <w:pPr>
        <w:rPr>
          <w:rFonts w:ascii="Times New Roman" w:hAnsi="Times New Roman" w:cs="Times New Roman"/>
          <w:sz w:val="24"/>
          <w:szCs w:val="24"/>
        </w:rPr>
      </w:pPr>
    </w:p>
    <w:p w14:paraId="2EF59328" w14:textId="77777777" w:rsidR="00761EA1" w:rsidRPr="00761EA1" w:rsidRDefault="00761EA1" w:rsidP="00761EA1">
      <w:pPr>
        <w:jc w:val="both"/>
        <w:rPr>
          <w:rFonts w:ascii="Times New Roman" w:hAnsi="Times New Roman" w:cs="Times New Roman"/>
          <w:sz w:val="24"/>
          <w:szCs w:val="24"/>
        </w:rPr>
      </w:pPr>
      <w:r w:rsidRPr="00761EA1">
        <w:rPr>
          <w:rFonts w:ascii="Times New Roman" w:hAnsi="Times New Roman" w:cs="Times New Roman"/>
          <w:sz w:val="24"/>
          <w:szCs w:val="24"/>
        </w:rPr>
        <w:t>Hasil pengkajian menunjukkan bahwa kedua responden (Nn.A dan Nn.F) mengalami gejala klasik anemia seperti sesak napas, palpitasi, dan kelelahan. Gejala tersebut sesuai dengan kondisi anemia defisiensi besi yang sering dialami oleh remaja putri, terutama saat kadar Hb turun hingga &lt;12 g/dl. Kondisi ini memperkuat diagnosa keperawatan “Intoleransi Aktivitas” yang memerlukan intervensi peningkatan kadar hemoglobin.</w:t>
      </w:r>
    </w:p>
    <w:p w14:paraId="1E1B2EBD" w14:textId="77777777" w:rsidR="00761EA1" w:rsidRDefault="00761EA1" w:rsidP="00761EA1">
      <w:pPr>
        <w:pStyle w:val="ListParagraph"/>
        <w:numPr>
          <w:ilvl w:val="0"/>
          <w:numId w:val="10"/>
        </w:numPr>
        <w:rPr>
          <w:rFonts w:ascii="Times New Roman" w:hAnsi="Times New Roman" w:cs="Times New Roman"/>
          <w:sz w:val="24"/>
          <w:szCs w:val="24"/>
        </w:rPr>
      </w:pPr>
      <w:r w:rsidRPr="00761EA1">
        <w:rPr>
          <w:rFonts w:ascii="Times New Roman" w:hAnsi="Times New Roman" w:cs="Times New Roman"/>
          <w:sz w:val="24"/>
          <w:szCs w:val="24"/>
        </w:rPr>
        <w:t>Pengkajian Intoleransi Aktivitas</w:t>
      </w:r>
    </w:p>
    <w:p w14:paraId="13DCCDE6" w14:textId="77777777" w:rsidR="00761EA1" w:rsidRDefault="00761EA1" w:rsidP="00761EA1">
      <w:pPr>
        <w:pStyle w:val="ListParagraph"/>
        <w:rPr>
          <w:rFonts w:ascii="Times New Roman" w:hAnsi="Times New Roman" w:cs="Times New Roman"/>
          <w:sz w:val="24"/>
          <w:szCs w:val="24"/>
        </w:rPr>
      </w:pPr>
    </w:p>
    <w:p w14:paraId="18D39DBD" w14:textId="77777777" w:rsidR="00761EA1" w:rsidRPr="00761EA1" w:rsidRDefault="00761EA1" w:rsidP="005418A8">
      <w:pPr>
        <w:pStyle w:val="ListParagraph"/>
        <w:jc w:val="center"/>
        <w:rPr>
          <w:rFonts w:ascii="Times New Roman" w:hAnsi="Times New Roman" w:cs="Times New Roman"/>
          <w:sz w:val="24"/>
          <w:szCs w:val="24"/>
        </w:rPr>
      </w:pPr>
      <w:r w:rsidRPr="00761EA1">
        <w:rPr>
          <w:rFonts w:ascii="Times New Roman" w:hAnsi="Times New Roman" w:cs="Times New Roman"/>
          <w:sz w:val="24"/>
          <w:szCs w:val="24"/>
        </w:rPr>
        <w:t>Tabel 2. Hasil Pengkajian Intoleransi Aktiv</w:t>
      </w:r>
      <w:r>
        <w:rPr>
          <w:rFonts w:ascii="Times New Roman" w:hAnsi="Times New Roman" w:cs="Times New Roman"/>
          <w:sz w:val="24"/>
          <w:szCs w:val="24"/>
        </w:rPr>
        <w:t>itas</w:t>
      </w:r>
    </w:p>
    <w:tbl>
      <w:tblPr>
        <w:tblW w:w="5630" w:type="dxa"/>
        <w:jc w:val="center"/>
        <w:tblBorders>
          <w:top w:val="single" w:sz="4" w:space="0" w:color="auto"/>
          <w:bottom w:val="single" w:sz="4" w:space="0" w:color="auto"/>
        </w:tblBorders>
        <w:tblLook w:val="04A0" w:firstRow="1" w:lastRow="0" w:firstColumn="1" w:lastColumn="0" w:noHBand="0" w:noVBand="1"/>
      </w:tblPr>
      <w:tblGrid>
        <w:gridCol w:w="510"/>
        <w:gridCol w:w="2143"/>
        <w:gridCol w:w="708"/>
        <w:gridCol w:w="779"/>
        <w:gridCol w:w="640"/>
        <w:gridCol w:w="850"/>
      </w:tblGrid>
      <w:tr w:rsidR="00761EA1" w:rsidRPr="000441DB" w14:paraId="09A2BC46" w14:textId="77777777" w:rsidTr="00230F02">
        <w:trPr>
          <w:trHeight w:val="73"/>
          <w:jc w:val="center"/>
        </w:trPr>
        <w:tc>
          <w:tcPr>
            <w:tcW w:w="510" w:type="dxa"/>
            <w:vMerge w:val="restart"/>
            <w:tcBorders>
              <w:top w:val="single" w:sz="4" w:space="0" w:color="auto"/>
              <w:bottom w:val="single" w:sz="4" w:space="0" w:color="auto"/>
            </w:tcBorders>
            <w:vAlign w:val="center"/>
          </w:tcPr>
          <w:p w14:paraId="09572372" w14:textId="77777777" w:rsidR="00761EA1" w:rsidRPr="000441DB" w:rsidRDefault="00761EA1" w:rsidP="005418A8">
            <w:pPr>
              <w:pStyle w:val="ListParagraph"/>
              <w:spacing w:after="0" w:line="240" w:lineRule="auto"/>
              <w:ind w:left="0"/>
              <w:jc w:val="center"/>
              <w:rPr>
                <w:rFonts w:ascii="Times New Roman" w:hAnsi="Times New Roman" w:cs="Times New Roman"/>
                <w:b/>
                <w:sz w:val="20"/>
                <w:szCs w:val="20"/>
              </w:rPr>
            </w:pPr>
            <w:r w:rsidRPr="000441DB">
              <w:rPr>
                <w:rFonts w:ascii="Times New Roman" w:hAnsi="Times New Roman" w:cs="Times New Roman"/>
                <w:b/>
                <w:sz w:val="20"/>
                <w:szCs w:val="20"/>
              </w:rPr>
              <w:t>No</w:t>
            </w:r>
          </w:p>
        </w:tc>
        <w:tc>
          <w:tcPr>
            <w:tcW w:w="2143" w:type="dxa"/>
            <w:vMerge w:val="restart"/>
            <w:tcBorders>
              <w:top w:val="single" w:sz="4" w:space="0" w:color="auto"/>
              <w:bottom w:val="single" w:sz="4" w:space="0" w:color="auto"/>
            </w:tcBorders>
            <w:vAlign w:val="center"/>
          </w:tcPr>
          <w:p w14:paraId="6EF78056" w14:textId="77777777" w:rsidR="00761EA1" w:rsidRPr="000441DB" w:rsidRDefault="00761EA1" w:rsidP="005418A8">
            <w:pPr>
              <w:pStyle w:val="ListParagraph"/>
              <w:spacing w:after="0" w:line="240" w:lineRule="auto"/>
              <w:ind w:left="0"/>
              <w:jc w:val="center"/>
              <w:rPr>
                <w:rFonts w:ascii="Times New Roman" w:hAnsi="Times New Roman" w:cs="Times New Roman"/>
                <w:b/>
                <w:sz w:val="20"/>
                <w:szCs w:val="20"/>
              </w:rPr>
            </w:pPr>
            <w:r w:rsidRPr="000441DB">
              <w:rPr>
                <w:rFonts w:ascii="Times New Roman" w:hAnsi="Times New Roman" w:cs="Times New Roman"/>
                <w:b/>
                <w:sz w:val="20"/>
                <w:szCs w:val="20"/>
              </w:rPr>
              <w:t>Karakteristik</w:t>
            </w:r>
          </w:p>
        </w:tc>
        <w:tc>
          <w:tcPr>
            <w:tcW w:w="1487" w:type="dxa"/>
            <w:gridSpan w:val="2"/>
            <w:tcBorders>
              <w:top w:val="single" w:sz="4" w:space="0" w:color="auto"/>
              <w:bottom w:val="single" w:sz="4" w:space="0" w:color="auto"/>
            </w:tcBorders>
            <w:vAlign w:val="center"/>
          </w:tcPr>
          <w:p w14:paraId="28035EBA" w14:textId="77777777" w:rsidR="00761EA1" w:rsidRPr="000441DB" w:rsidRDefault="00761EA1" w:rsidP="005418A8">
            <w:pPr>
              <w:pStyle w:val="ListParagraph"/>
              <w:spacing w:after="0" w:line="240" w:lineRule="auto"/>
              <w:ind w:left="0"/>
              <w:jc w:val="center"/>
              <w:rPr>
                <w:rFonts w:ascii="Times New Roman" w:hAnsi="Times New Roman" w:cs="Times New Roman"/>
                <w:b/>
                <w:sz w:val="20"/>
                <w:szCs w:val="20"/>
              </w:rPr>
            </w:pPr>
            <w:r w:rsidRPr="000441DB">
              <w:rPr>
                <w:rFonts w:ascii="Times New Roman" w:hAnsi="Times New Roman" w:cs="Times New Roman"/>
                <w:b/>
                <w:sz w:val="20"/>
                <w:szCs w:val="20"/>
              </w:rPr>
              <w:t>Nn.A</w:t>
            </w:r>
          </w:p>
        </w:tc>
        <w:tc>
          <w:tcPr>
            <w:tcW w:w="1490" w:type="dxa"/>
            <w:gridSpan w:val="2"/>
            <w:tcBorders>
              <w:top w:val="single" w:sz="4" w:space="0" w:color="auto"/>
              <w:bottom w:val="single" w:sz="4" w:space="0" w:color="auto"/>
            </w:tcBorders>
            <w:vAlign w:val="center"/>
          </w:tcPr>
          <w:p w14:paraId="2455C63C" w14:textId="77777777" w:rsidR="00761EA1" w:rsidRPr="000441DB" w:rsidRDefault="00761EA1" w:rsidP="005418A8">
            <w:pPr>
              <w:pStyle w:val="ListParagraph"/>
              <w:spacing w:after="0" w:line="240" w:lineRule="auto"/>
              <w:ind w:left="0"/>
              <w:jc w:val="center"/>
              <w:rPr>
                <w:rFonts w:ascii="Times New Roman" w:hAnsi="Times New Roman" w:cs="Times New Roman"/>
                <w:b/>
                <w:sz w:val="20"/>
                <w:szCs w:val="20"/>
              </w:rPr>
            </w:pPr>
            <w:r w:rsidRPr="000441DB">
              <w:rPr>
                <w:rFonts w:ascii="Times New Roman" w:hAnsi="Times New Roman" w:cs="Times New Roman"/>
                <w:b/>
                <w:sz w:val="20"/>
                <w:szCs w:val="20"/>
              </w:rPr>
              <w:t>Nn.F</w:t>
            </w:r>
          </w:p>
        </w:tc>
      </w:tr>
      <w:tr w:rsidR="00761EA1" w:rsidRPr="000441DB" w14:paraId="25204164" w14:textId="77777777" w:rsidTr="00230F02">
        <w:trPr>
          <w:trHeight w:val="73"/>
          <w:jc w:val="center"/>
        </w:trPr>
        <w:tc>
          <w:tcPr>
            <w:tcW w:w="510" w:type="dxa"/>
            <w:vMerge/>
            <w:tcBorders>
              <w:top w:val="nil"/>
              <w:bottom w:val="single" w:sz="4" w:space="0" w:color="auto"/>
            </w:tcBorders>
            <w:vAlign w:val="center"/>
          </w:tcPr>
          <w:p w14:paraId="431D800D" w14:textId="77777777" w:rsidR="00761EA1" w:rsidRPr="000441DB" w:rsidRDefault="00761EA1" w:rsidP="005418A8">
            <w:pPr>
              <w:pStyle w:val="ListParagraph"/>
              <w:spacing w:after="0" w:line="240" w:lineRule="auto"/>
              <w:ind w:left="0"/>
              <w:jc w:val="center"/>
              <w:rPr>
                <w:rFonts w:ascii="Times New Roman" w:hAnsi="Times New Roman" w:cs="Times New Roman"/>
                <w:b/>
                <w:sz w:val="20"/>
                <w:szCs w:val="20"/>
              </w:rPr>
            </w:pPr>
          </w:p>
        </w:tc>
        <w:tc>
          <w:tcPr>
            <w:tcW w:w="2143" w:type="dxa"/>
            <w:vMerge/>
            <w:tcBorders>
              <w:top w:val="nil"/>
              <w:bottom w:val="single" w:sz="4" w:space="0" w:color="auto"/>
            </w:tcBorders>
            <w:vAlign w:val="center"/>
          </w:tcPr>
          <w:p w14:paraId="5DC65C85" w14:textId="77777777" w:rsidR="00761EA1" w:rsidRPr="000441DB" w:rsidRDefault="00761EA1" w:rsidP="005418A8">
            <w:pPr>
              <w:pStyle w:val="ListParagraph"/>
              <w:spacing w:after="0" w:line="240" w:lineRule="auto"/>
              <w:ind w:left="0"/>
              <w:jc w:val="center"/>
              <w:rPr>
                <w:rFonts w:ascii="Times New Roman" w:hAnsi="Times New Roman" w:cs="Times New Roman"/>
                <w:b/>
                <w:sz w:val="20"/>
                <w:szCs w:val="20"/>
              </w:rPr>
            </w:pPr>
          </w:p>
        </w:tc>
        <w:tc>
          <w:tcPr>
            <w:tcW w:w="708" w:type="dxa"/>
            <w:tcBorders>
              <w:top w:val="single" w:sz="4" w:space="0" w:color="auto"/>
              <w:bottom w:val="single" w:sz="4" w:space="0" w:color="auto"/>
            </w:tcBorders>
            <w:vAlign w:val="center"/>
          </w:tcPr>
          <w:p w14:paraId="1DD84671" w14:textId="77777777" w:rsidR="00761EA1" w:rsidRPr="000441DB" w:rsidRDefault="00761EA1" w:rsidP="005418A8">
            <w:pPr>
              <w:pStyle w:val="ListParagraph"/>
              <w:spacing w:after="0" w:line="240" w:lineRule="auto"/>
              <w:ind w:left="0"/>
              <w:jc w:val="center"/>
              <w:rPr>
                <w:rFonts w:ascii="Times New Roman" w:hAnsi="Times New Roman" w:cs="Times New Roman"/>
                <w:b/>
                <w:sz w:val="20"/>
                <w:szCs w:val="20"/>
              </w:rPr>
            </w:pPr>
            <w:r w:rsidRPr="000441DB">
              <w:rPr>
                <w:rFonts w:ascii="Times New Roman" w:hAnsi="Times New Roman" w:cs="Times New Roman"/>
                <w:b/>
                <w:sz w:val="20"/>
                <w:szCs w:val="20"/>
              </w:rPr>
              <w:t xml:space="preserve">Ya </w:t>
            </w:r>
          </w:p>
        </w:tc>
        <w:tc>
          <w:tcPr>
            <w:tcW w:w="779" w:type="dxa"/>
            <w:tcBorders>
              <w:top w:val="single" w:sz="4" w:space="0" w:color="auto"/>
              <w:bottom w:val="single" w:sz="4" w:space="0" w:color="auto"/>
            </w:tcBorders>
            <w:vAlign w:val="center"/>
          </w:tcPr>
          <w:p w14:paraId="0D1314A7" w14:textId="77777777" w:rsidR="00761EA1" w:rsidRPr="000441DB" w:rsidRDefault="00761EA1" w:rsidP="005418A8">
            <w:pPr>
              <w:pStyle w:val="ListParagraph"/>
              <w:spacing w:after="0" w:line="240" w:lineRule="auto"/>
              <w:ind w:left="0"/>
              <w:jc w:val="center"/>
              <w:rPr>
                <w:rFonts w:ascii="Times New Roman" w:hAnsi="Times New Roman" w:cs="Times New Roman"/>
                <w:b/>
                <w:sz w:val="20"/>
                <w:szCs w:val="20"/>
              </w:rPr>
            </w:pPr>
            <w:r w:rsidRPr="000441DB">
              <w:rPr>
                <w:rFonts w:ascii="Times New Roman" w:hAnsi="Times New Roman" w:cs="Times New Roman"/>
                <w:b/>
                <w:sz w:val="20"/>
                <w:szCs w:val="20"/>
              </w:rPr>
              <w:t xml:space="preserve">Tidak </w:t>
            </w:r>
          </w:p>
        </w:tc>
        <w:tc>
          <w:tcPr>
            <w:tcW w:w="640" w:type="dxa"/>
            <w:tcBorders>
              <w:top w:val="single" w:sz="4" w:space="0" w:color="auto"/>
              <w:bottom w:val="single" w:sz="4" w:space="0" w:color="auto"/>
            </w:tcBorders>
            <w:vAlign w:val="center"/>
          </w:tcPr>
          <w:p w14:paraId="300BF59A" w14:textId="77777777" w:rsidR="00761EA1" w:rsidRPr="000441DB" w:rsidRDefault="00761EA1" w:rsidP="005418A8">
            <w:pPr>
              <w:pStyle w:val="ListParagraph"/>
              <w:spacing w:after="0" w:line="240" w:lineRule="auto"/>
              <w:ind w:left="0"/>
              <w:jc w:val="center"/>
              <w:rPr>
                <w:rFonts w:ascii="Times New Roman" w:hAnsi="Times New Roman" w:cs="Times New Roman"/>
                <w:b/>
                <w:sz w:val="20"/>
                <w:szCs w:val="20"/>
              </w:rPr>
            </w:pPr>
            <w:r w:rsidRPr="000441DB">
              <w:rPr>
                <w:rFonts w:ascii="Times New Roman" w:hAnsi="Times New Roman" w:cs="Times New Roman"/>
                <w:b/>
                <w:sz w:val="20"/>
                <w:szCs w:val="20"/>
              </w:rPr>
              <w:t xml:space="preserve">Ya </w:t>
            </w:r>
          </w:p>
        </w:tc>
        <w:tc>
          <w:tcPr>
            <w:tcW w:w="850" w:type="dxa"/>
            <w:tcBorders>
              <w:top w:val="single" w:sz="4" w:space="0" w:color="auto"/>
              <w:bottom w:val="single" w:sz="4" w:space="0" w:color="auto"/>
            </w:tcBorders>
            <w:vAlign w:val="center"/>
          </w:tcPr>
          <w:p w14:paraId="55D9F1DB" w14:textId="77777777" w:rsidR="00761EA1" w:rsidRPr="000441DB" w:rsidRDefault="00761EA1" w:rsidP="005418A8">
            <w:pPr>
              <w:pStyle w:val="ListParagraph"/>
              <w:spacing w:after="0" w:line="240" w:lineRule="auto"/>
              <w:ind w:left="0"/>
              <w:jc w:val="center"/>
              <w:rPr>
                <w:rFonts w:ascii="Times New Roman" w:hAnsi="Times New Roman" w:cs="Times New Roman"/>
                <w:b/>
                <w:sz w:val="20"/>
                <w:szCs w:val="20"/>
              </w:rPr>
            </w:pPr>
            <w:r w:rsidRPr="000441DB">
              <w:rPr>
                <w:rFonts w:ascii="Times New Roman" w:hAnsi="Times New Roman" w:cs="Times New Roman"/>
                <w:b/>
                <w:sz w:val="20"/>
                <w:szCs w:val="20"/>
              </w:rPr>
              <w:t xml:space="preserve">Tidak </w:t>
            </w:r>
          </w:p>
        </w:tc>
      </w:tr>
      <w:tr w:rsidR="00761EA1" w:rsidRPr="000441DB" w14:paraId="0F55568C" w14:textId="77777777" w:rsidTr="00230F02">
        <w:trPr>
          <w:trHeight w:val="223"/>
          <w:jc w:val="center"/>
        </w:trPr>
        <w:tc>
          <w:tcPr>
            <w:tcW w:w="510" w:type="dxa"/>
            <w:tcBorders>
              <w:top w:val="single" w:sz="4" w:space="0" w:color="auto"/>
            </w:tcBorders>
          </w:tcPr>
          <w:p w14:paraId="61796335"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r w:rsidRPr="000441DB">
              <w:rPr>
                <w:rFonts w:ascii="Times New Roman" w:hAnsi="Times New Roman" w:cs="Times New Roman"/>
                <w:sz w:val="20"/>
                <w:szCs w:val="20"/>
              </w:rPr>
              <w:t>1.</w:t>
            </w:r>
          </w:p>
        </w:tc>
        <w:tc>
          <w:tcPr>
            <w:tcW w:w="2143" w:type="dxa"/>
            <w:tcBorders>
              <w:top w:val="single" w:sz="4" w:space="0" w:color="auto"/>
            </w:tcBorders>
          </w:tcPr>
          <w:p w14:paraId="08DFC5D8"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r w:rsidRPr="000441DB">
              <w:rPr>
                <w:rFonts w:ascii="Times New Roman" w:hAnsi="Times New Roman" w:cs="Times New Roman"/>
                <w:sz w:val="20"/>
                <w:szCs w:val="20"/>
              </w:rPr>
              <w:t>Apakah mengeluh lelah</w:t>
            </w:r>
          </w:p>
        </w:tc>
        <w:tc>
          <w:tcPr>
            <w:tcW w:w="708" w:type="dxa"/>
            <w:tcBorders>
              <w:top w:val="single" w:sz="4" w:space="0" w:color="auto"/>
            </w:tcBorders>
          </w:tcPr>
          <w:p w14:paraId="0BB59DEE" w14:textId="77777777" w:rsidR="00761EA1" w:rsidRPr="000441DB" w:rsidRDefault="00761EA1" w:rsidP="005418A8">
            <w:pPr>
              <w:pStyle w:val="ListParagraph"/>
              <w:spacing w:after="0" w:line="240" w:lineRule="auto"/>
              <w:ind w:left="0"/>
              <w:jc w:val="center"/>
              <w:rPr>
                <w:rFonts w:ascii="Times New Roman" w:hAnsi="Times New Roman" w:cs="Times New Roman"/>
                <w:sz w:val="20"/>
                <w:szCs w:val="20"/>
              </w:rPr>
            </w:pPr>
            <w:r w:rsidRPr="000441DB">
              <w:rPr>
                <w:rFonts w:ascii="Times New Roman" w:hAnsi="Times New Roman" w:cs="Times New Roman"/>
                <w:sz w:val="20"/>
                <w:szCs w:val="20"/>
              </w:rPr>
              <w:sym w:font="Wingdings" w:char="F0FC"/>
            </w:r>
          </w:p>
        </w:tc>
        <w:tc>
          <w:tcPr>
            <w:tcW w:w="779" w:type="dxa"/>
            <w:tcBorders>
              <w:top w:val="single" w:sz="4" w:space="0" w:color="auto"/>
            </w:tcBorders>
          </w:tcPr>
          <w:p w14:paraId="51785840"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p>
        </w:tc>
        <w:tc>
          <w:tcPr>
            <w:tcW w:w="640" w:type="dxa"/>
            <w:tcBorders>
              <w:top w:val="single" w:sz="4" w:space="0" w:color="auto"/>
            </w:tcBorders>
          </w:tcPr>
          <w:p w14:paraId="10DE7036" w14:textId="77777777" w:rsidR="00761EA1" w:rsidRPr="000441DB" w:rsidRDefault="00761EA1" w:rsidP="005418A8">
            <w:pPr>
              <w:pStyle w:val="ListParagraph"/>
              <w:spacing w:after="0" w:line="240" w:lineRule="auto"/>
              <w:ind w:left="0"/>
              <w:jc w:val="center"/>
              <w:rPr>
                <w:rFonts w:ascii="Times New Roman" w:hAnsi="Times New Roman" w:cs="Times New Roman"/>
                <w:sz w:val="20"/>
                <w:szCs w:val="20"/>
              </w:rPr>
            </w:pPr>
            <w:r w:rsidRPr="000441DB">
              <w:rPr>
                <w:rFonts w:ascii="Times New Roman" w:hAnsi="Times New Roman" w:cs="Times New Roman"/>
                <w:sz w:val="20"/>
                <w:szCs w:val="20"/>
              </w:rPr>
              <w:sym w:font="Wingdings" w:char="F0FC"/>
            </w:r>
          </w:p>
        </w:tc>
        <w:tc>
          <w:tcPr>
            <w:tcW w:w="850" w:type="dxa"/>
            <w:tcBorders>
              <w:top w:val="single" w:sz="4" w:space="0" w:color="auto"/>
            </w:tcBorders>
          </w:tcPr>
          <w:p w14:paraId="40837CBE"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p>
        </w:tc>
      </w:tr>
      <w:tr w:rsidR="00761EA1" w:rsidRPr="000441DB" w14:paraId="3BEB2E38" w14:textId="77777777" w:rsidTr="00230F02">
        <w:trPr>
          <w:jc w:val="center"/>
        </w:trPr>
        <w:tc>
          <w:tcPr>
            <w:tcW w:w="510" w:type="dxa"/>
          </w:tcPr>
          <w:p w14:paraId="57E60450"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r w:rsidRPr="000441DB">
              <w:rPr>
                <w:rFonts w:ascii="Times New Roman" w:hAnsi="Times New Roman" w:cs="Times New Roman"/>
                <w:sz w:val="20"/>
                <w:szCs w:val="20"/>
              </w:rPr>
              <w:t>2</w:t>
            </w:r>
          </w:p>
        </w:tc>
        <w:tc>
          <w:tcPr>
            <w:tcW w:w="2143" w:type="dxa"/>
          </w:tcPr>
          <w:p w14:paraId="2E404788"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lang w:val="sv-SE"/>
              </w:rPr>
            </w:pPr>
            <w:r w:rsidRPr="000441DB">
              <w:rPr>
                <w:rFonts w:ascii="Times New Roman" w:hAnsi="Times New Roman" w:cs="Times New Roman"/>
                <w:sz w:val="20"/>
                <w:szCs w:val="20"/>
                <w:lang w:val="sv-SE"/>
              </w:rPr>
              <w:t>Apakah mengeluh dipsnea saat/setelah aktivitas</w:t>
            </w:r>
          </w:p>
        </w:tc>
        <w:tc>
          <w:tcPr>
            <w:tcW w:w="708" w:type="dxa"/>
          </w:tcPr>
          <w:p w14:paraId="7304F768" w14:textId="77777777" w:rsidR="00761EA1" w:rsidRPr="000441DB" w:rsidRDefault="00761EA1" w:rsidP="005418A8">
            <w:pPr>
              <w:pStyle w:val="ListParagraph"/>
              <w:spacing w:after="0" w:line="240" w:lineRule="auto"/>
              <w:ind w:left="0"/>
              <w:jc w:val="center"/>
              <w:rPr>
                <w:rFonts w:ascii="Times New Roman" w:hAnsi="Times New Roman" w:cs="Times New Roman"/>
                <w:sz w:val="20"/>
                <w:szCs w:val="20"/>
              </w:rPr>
            </w:pPr>
            <w:r w:rsidRPr="000441DB">
              <w:rPr>
                <w:rFonts w:ascii="Times New Roman" w:hAnsi="Times New Roman" w:cs="Times New Roman"/>
                <w:sz w:val="20"/>
                <w:szCs w:val="20"/>
              </w:rPr>
              <w:sym w:font="Wingdings" w:char="F0FC"/>
            </w:r>
          </w:p>
        </w:tc>
        <w:tc>
          <w:tcPr>
            <w:tcW w:w="779" w:type="dxa"/>
          </w:tcPr>
          <w:p w14:paraId="20944A2B"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p>
        </w:tc>
        <w:tc>
          <w:tcPr>
            <w:tcW w:w="640" w:type="dxa"/>
          </w:tcPr>
          <w:p w14:paraId="73EE10FC" w14:textId="77777777" w:rsidR="00761EA1" w:rsidRPr="000441DB" w:rsidRDefault="00761EA1" w:rsidP="005418A8">
            <w:pPr>
              <w:pStyle w:val="ListParagraph"/>
              <w:spacing w:after="0" w:line="240" w:lineRule="auto"/>
              <w:ind w:left="0"/>
              <w:jc w:val="center"/>
              <w:rPr>
                <w:rFonts w:ascii="Times New Roman" w:hAnsi="Times New Roman" w:cs="Times New Roman"/>
                <w:sz w:val="20"/>
                <w:szCs w:val="20"/>
              </w:rPr>
            </w:pPr>
          </w:p>
        </w:tc>
        <w:tc>
          <w:tcPr>
            <w:tcW w:w="850" w:type="dxa"/>
          </w:tcPr>
          <w:p w14:paraId="0F0E8AB0" w14:textId="77777777" w:rsidR="00761EA1" w:rsidRPr="000441DB" w:rsidRDefault="00761EA1" w:rsidP="005418A8">
            <w:pPr>
              <w:pStyle w:val="ListParagraph"/>
              <w:spacing w:after="0" w:line="240" w:lineRule="auto"/>
              <w:ind w:left="0"/>
              <w:jc w:val="center"/>
              <w:rPr>
                <w:rFonts w:ascii="Times New Roman" w:hAnsi="Times New Roman" w:cs="Times New Roman"/>
                <w:sz w:val="20"/>
                <w:szCs w:val="20"/>
              </w:rPr>
            </w:pPr>
            <w:r w:rsidRPr="000441DB">
              <w:rPr>
                <w:rFonts w:ascii="Times New Roman" w:hAnsi="Times New Roman" w:cs="Times New Roman"/>
                <w:sz w:val="20"/>
                <w:szCs w:val="20"/>
              </w:rPr>
              <w:sym w:font="Wingdings" w:char="F0FC"/>
            </w:r>
          </w:p>
        </w:tc>
      </w:tr>
      <w:tr w:rsidR="00761EA1" w:rsidRPr="000441DB" w14:paraId="62D66C7B" w14:textId="77777777" w:rsidTr="00230F02">
        <w:trPr>
          <w:jc w:val="center"/>
        </w:trPr>
        <w:tc>
          <w:tcPr>
            <w:tcW w:w="510" w:type="dxa"/>
          </w:tcPr>
          <w:p w14:paraId="48590198"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r w:rsidRPr="000441DB">
              <w:rPr>
                <w:rFonts w:ascii="Times New Roman" w:hAnsi="Times New Roman" w:cs="Times New Roman"/>
                <w:sz w:val="20"/>
                <w:szCs w:val="20"/>
              </w:rPr>
              <w:t>3.</w:t>
            </w:r>
          </w:p>
        </w:tc>
        <w:tc>
          <w:tcPr>
            <w:tcW w:w="2143" w:type="dxa"/>
          </w:tcPr>
          <w:p w14:paraId="199F0999"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lang w:val="sv-SE"/>
              </w:rPr>
            </w:pPr>
            <w:r w:rsidRPr="000441DB">
              <w:rPr>
                <w:rFonts w:ascii="Times New Roman" w:hAnsi="Times New Roman" w:cs="Times New Roman"/>
                <w:sz w:val="20"/>
                <w:szCs w:val="20"/>
                <w:lang w:val="sv-SE"/>
              </w:rPr>
              <w:t>Apakah merasa tidak nyaman setelah melakukan aktivitas</w:t>
            </w:r>
          </w:p>
        </w:tc>
        <w:tc>
          <w:tcPr>
            <w:tcW w:w="708" w:type="dxa"/>
          </w:tcPr>
          <w:p w14:paraId="05400335" w14:textId="77777777" w:rsidR="00761EA1" w:rsidRPr="000441DB" w:rsidRDefault="00761EA1" w:rsidP="005418A8">
            <w:pPr>
              <w:pStyle w:val="ListParagraph"/>
              <w:spacing w:after="0" w:line="240" w:lineRule="auto"/>
              <w:ind w:left="0"/>
              <w:jc w:val="center"/>
              <w:rPr>
                <w:rFonts w:ascii="Times New Roman" w:hAnsi="Times New Roman" w:cs="Times New Roman"/>
                <w:sz w:val="20"/>
                <w:szCs w:val="20"/>
              </w:rPr>
            </w:pPr>
            <w:r w:rsidRPr="000441DB">
              <w:rPr>
                <w:rFonts w:ascii="Times New Roman" w:hAnsi="Times New Roman" w:cs="Times New Roman"/>
                <w:sz w:val="20"/>
                <w:szCs w:val="20"/>
              </w:rPr>
              <w:sym w:font="Wingdings" w:char="F0FC"/>
            </w:r>
          </w:p>
        </w:tc>
        <w:tc>
          <w:tcPr>
            <w:tcW w:w="779" w:type="dxa"/>
          </w:tcPr>
          <w:p w14:paraId="03C7CCD1"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p>
        </w:tc>
        <w:tc>
          <w:tcPr>
            <w:tcW w:w="640" w:type="dxa"/>
          </w:tcPr>
          <w:p w14:paraId="2309291F" w14:textId="77777777" w:rsidR="00761EA1" w:rsidRPr="000441DB" w:rsidRDefault="00761EA1" w:rsidP="005418A8">
            <w:pPr>
              <w:pStyle w:val="ListParagraph"/>
              <w:spacing w:after="0" w:line="240" w:lineRule="auto"/>
              <w:ind w:left="0"/>
              <w:jc w:val="center"/>
              <w:rPr>
                <w:rFonts w:ascii="Times New Roman" w:hAnsi="Times New Roman" w:cs="Times New Roman"/>
                <w:sz w:val="20"/>
                <w:szCs w:val="20"/>
              </w:rPr>
            </w:pPr>
            <w:r w:rsidRPr="000441DB">
              <w:rPr>
                <w:rFonts w:ascii="Times New Roman" w:hAnsi="Times New Roman" w:cs="Times New Roman"/>
                <w:sz w:val="20"/>
                <w:szCs w:val="20"/>
              </w:rPr>
              <w:sym w:font="Wingdings" w:char="F0FC"/>
            </w:r>
          </w:p>
        </w:tc>
        <w:tc>
          <w:tcPr>
            <w:tcW w:w="850" w:type="dxa"/>
          </w:tcPr>
          <w:p w14:paraId="317B50C5"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p>
        </w:tc>
      </w:tr>
      <w:tr w:rsidR="00761EA1" w:rsidRPr="000441DB" w14:paraId="0E87F0E3" w14:textId="77777777" w:rsidTr="00230F02">
        <w:trPr>
          <w:jc w:val="center"/>
        </w:trPr>
        <w:tc>
          <w:tcPr>
            <w:tcW w:w="510" w:type="dxa"/>
          </w:tcPr>
          <w:p w14:paraId="570C9F7F"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r w:rsidRPr="000441DB">
              <w:rPr>
                <w:rFonts w:ascii="Times New Roman" w:hAnsi="Times New Roman" w:cs="Times New Roman"/>
                <w:sz w:val="20"/>
                <w:szCs w:val="20"/>
              </w:rPr>
              <w:t>4.</w:t>
            </w:r>
          </w:p>
        </w:tc>
        <w:tc>
          <w:tcPr>
            <w:tcW w:w="2143" w:type="dxa"/>
          </w:tcPr>
          <w:p w14:paraId="1A4FABCC"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r w:rsidRPr="000441DB">
              <w:rPr>
                <w:rFonts w:ascii="Times New Roman" w:hAnsi="Times New Roman" w:cs="Times New Roman"/>
                <w:sz w:val="20"/>
                <w:szCs w:val="20"/>
              </w:rPr>
              <w:t>Apakah merasa lemah</w:t>
            </w:r>
          </w:p>
        </w:tc>
        <w:tc>
          <w:tcPr>
            <w:tcW w:w="708" w:type="dxa"/>
          </w:tcPr>
          <w:p w14:paraId="7D7E70B8" w14:textId="77777777" w:rsidR="00761EA1" w:rsidRPr="000441DB" w:rsidRDefault="00761EA1" w:rsidP="005418A8">
            <w:pPr>
              <w:pStyle w:val="ListParagraph"/>
              <w:spacing w:after="0" w:line="240" w:lineRule="auto"/>
              <w:ind w:left="0"/>
              <w:jc w:val="center"/>
              <w:rPr>
                <w:rFonts w:ascii="Times New Roman" w:hAnsi="Times New Roman" w:cs="Times New Roman"/>
                <w:sz w:val="20"/>
                <w:szCs w:val="20"/>
              </w:rPr>
            </w:pPr>
            <w:r w:rsidRPr="000441DB">
              <w:rPr>
                <w:rFonts w:ascii="Times New Roman" w:hAnsi="Times New Roman" w:cs="Times New Roman"/>
                <w:sz w:val="20"/>
                <w:szCs w:val="20"/>
              </w:rPr>
              <w:sym w:font="Wingdings" w:char="F0FC"/>
            </w:r>
          </w:p>
        </w:tc>
        <w:tc>
          <w:tcPr>
            <w:tcW w:w="779" w:type="dxa"/>
          </w:tcPr>
          <w:p w14:paraId="76B74B36"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p>
        </w:tc>
        <w:tc>
          <w:tcPr>
            <w:tcW w:w="640" w:type="dxa"/>
          </w:tcPr>
          <w:p w14:paraId="70CD46EF" w14:textId="77777777" w:rsidR="00761EA1" w:rsidRPr="000441DB" w:rsidRDefault="00761EA1" w:rsidP="005418A8">
            <w:pPr>
              <w:pStyle w:val="ListParagraph"/>
              <w:spacing w:after="0" w:line="240" w:lineRule="auto"/>
              <w:ind w:left="0"/>
              <w:jc w:val="center"/>
              <w:rPr>
                <w:rFonts w:ascii="Times New Roman" w:hAnsi="Times New Roman" w:cs="Times New Roman"/>
                <w:sz w:val="20"/>
                <w:szCs w:val="20"/>
              </w:rPr>
            </w:pPr>
            <w:r w:rsidRPr="000441DB">
              <w:rPr>
                <w:rFonts w:ascii="Times New Roman" w:hAnsi="Times New Roman" w:cs="Times New Roman"/>
                <w:sz w:val="20"/>
                <w:szCs w:val="20"/>
              </w:rPr>
              <w:sym w:font="Wingdings" w:char="F0FC"/>
            </w:r>
          </w:p>
        </w:tc>
        <w:tc>
          <w:tcPr>
            <w:tcW w:w="850" w:type="dxa"/>
          </w:tcPr>
          <w:p w14:paraId="0E272375"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p>
        </w:tc>
      </w:tr>
      <w:tr w:rsidR="00761EA1" w:rsidRPr="000441DB" w14:paraId="7B93735C" w14:textId="77777777" w:rsidTr="00230F02">
        <w:trPr>
          <w:jc w:val="center"/>
        </w:trPr>
        <w:tc>
          <w:tcPr>
            <w:tcW w:w="510" w:type="dxa"/>
          </w:tcPr>
          <w:p w14:paraId="1030DC7B"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r w:rsidRPr="000441DB">
              <w:rPr>
                <w:rFonts w:ascii="Times New Roman" w:hAnsi="Times New Roman" w:cs="Times New Roman"/>
                <w:sz w:val="20"/>
                <w:szCs w:val="20"/>
              </w:rPr>
              <w:t>5.</w:t>
            </w:r>
          </w:p>
        </w:tc>
        <w:tc>
          <w:tcPr>
            <w:tcW w:w="2143" w:type="dxa"/>
          </w:tcPr>
          <w:p w14:paraId="3D870E03"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lang w:val="sv-SE"/>
              </w:rPr>
            </w:pPr>
            <w:r w:rsidRPr="000441DB">
              <w:rPr>
                <w:rFonts w:ascii="Times New Roman" w:hAnsi="Times New Roman" w:cs="Times New Roman"/>
                <w:sz w:val="20"/>
                <w:szCs w:val="20"/>
                <w:lang w:val="sv-SE"/>
              </w:rPr>
              <w:t xml:space="preserve">Frekuensi jantung meningkat &gt;20% dari kondisi istirahat  </w:t>
            </w:r>
          </w:p>
        </w:tc>
        <w:tc>
          <w:tcPr>
            <w:tcW w:w="708" w:type="dxa"/>
          </w:tcPr>
          <w:p w14:paraId="01314CD4" w14:textId="77777777" w:rsidR="00761EA1" w:rsidRPr="000441DB" w:rsidRDefault="00761EA1" w:rsidP="005418A8">
            <w:pPr>
              <w:pStyle w:val="ListParagraph"/>
              <w:spacing w:after="0" w:line="240" w:lineRule="auto"/>
              <w:ind w:left="0"/>
              <w:jc w:val="center"/>
              <w:rPr>
                <w:rFonts w:ascii="Times New Roman" w:hAnsi="Times New Roman" w:cs="Times New Roman"/>
                <w:sz w:val="20"/>
                <w:szCs w:val="20"/>
              </w:rPr>
            </w:pPr>
            <w:r w:rsidRPr="000441DB">
              <w:rPr>
                <w:rFonts w:ascii="Times New Roman" w:hAnsi="Times New Roman" w:cs="Times New Roman"/>
                <w:sz w:val="20"/>
                <w:szCs w:val="20"/>
              </w:rPr>
              <w:sym w:font="Wingdings" w:char="F0FC"/>
            </w:r>
          </w:p>
        </w:tc>
        <w:tc>
          <w:tcPr>
            <w:tcW w:w="779" w:type="dxa"/>
          </w:tcPr>
          <w:p w14:paraId="5B5D1C48"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p>
        </w:tc>
        <w:tc>
          <w:tcPr>
            <w:tcW w:w="640" w:type="dxa"/>
          </w:tcPr>
          <w:p w14:paraId="1E12EA00" w14:textId="77777777" w:rsidR="00761EA1" w:rsidRPr="000441DB" w:rsidRDefault="00761EA1" w:rsidP="005418A8">
            <w:pPr>
              <w:pStyle w:val="ListParagraph"/>
              <w:spacing w:after="0" w:line="240" w:lineRule="auto"/>
              <w:ind w:left="0"/>
              <w:jc w:val="center"/>
              <w:rPr>
                <w:rFonts w:ascii="Times New Roman" w:hAnsi="Times New Roman" w:cs="Times New Roman"/>
                <w:sz w:val="20"/>
                <w:szCs w:val="20"/>
              </w:rPr>
            </w:pPr>
            <w:r w:rsidRPr="000441DB">
              <w:rPr>
                <w:rFonts w:ascii="Times New Roman" w:hAnsi="Times New Roman" w:cs="Times New Roman"/>
                <w:sz w:val="20"/>
                <w:szCs w:val="20"/>
              </w:rPr>
              <w:sym w:font="Wingdings" w:char="F0FC"/>
            </w:r>
          </w:p>
        </w:tc>
        <w:tc>
          <w:tcPr>
            <w:tcW w:w="850" w:type="dxa"/>
          </w:tcPr>
          <w:p w14:paraId="56A7B9E5"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p>
        </w:tc>
      </w:tr>
      <w:tr w:rsidR="00761EA1" w:rsidRPr="000441DB" w14:paraId="6975CC38" w14:textId="77777777" w:rsidTr="00230F02">
        <w:trPr>
          <w:jc w:val="center"/>
        </w:trPr>
        <w:tc>
          <w:tcPr>
            <w:tcW w:w="510" w:type="dxa"/>
          </w:tcPr>
          <w:p w14:paraId="62BD8336"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r w:rsidRPr="000441DB">
              <w:rPr>
                <w:rFonts w:ascii="Times New Roman" w:hAnsi="Times New Roman" w:cs="Times New Roman"/>
                <w:sz w:val="20"/>
                <w:szCs w:val="20"/>
              </w:rPr>
              <w:t xml:space="preserve">6. </w:t>
            </w:r>
          </w:p>
        </w:tc>
        <w:tc>
          <w:tcPr>
            <w:tcW w:w="2143" w:type="dxa"/>
          </w:tcPr>
          <w:p w14:paraId="1B5F92F3"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lang w:val="sv-SE"/>
              </w:rPr>
            </w:pPr>
            <w:r w:rsidRPr="000441DB">
              <w:rPr>
                <w:rFonts w:ascii="Times New Roman" w:hAnsi="Times New Roman" w:cs="Times New Roman"/>
                <w:sz w:val="20"/>
                <w:szCs w:val="20"/>
                <w:lang w:val="sv-SE"/>
              </w:rPr>
              <w:t xml:space="preserve">Tekanan darah berubah &gt;20% dari kondisi istirahat </w:t>
            </w:r>
          </w:p>
        </w:tc>
        <w:tc>
          <w:tcPr>
            <w:tcW w:w="708" w:type="dxa"/>
          </w:tcPr>
          <w:p w14:paraId="3C953012" w14:textId="77777777" w:rsidR="00761EA1" w:rsidRPr="000441DB" w:rsidRDefault="00761EA1" w:rsidP="005418A8">
            <w:pPr>
              <w:pStyle w:val="ListParagraph"/>
              <w:spacing w:after="0" w:line="240" w:lineRule="auto"/>
              <w:ind w:left="0"/>
              <w:jc w:val="center"/>
              <w:rPr>
                <w:rFonts w:ascii="Times New Roman" w:hAnsi="Times New Roman" w:cs="Times New Roman"/>
                <w:sz w:val="20"/>
                <w:szCs w:val="20"/>
              </w:rPr>
            </w:pPr>
            <w:r w:rsidRPr="000441DB">
              <w:rPr>
                <w:rFonts w:ascii="Times New Roman" w:hAnsi="Times New Roman" w:cs="Times New Roman"/>
                <w:sz w:val="20"/>
                <w:szCs w:val="20"/>
              </w:rPr>
              <w:sym w:font="Wingdings" w:char="F0FC"/>
            </w:r>
          </w:p>
        </w:tc>
        <w:tc>
          <w:tcPr>
            <w:tcW w:w="779" w:type="dxa"/>
          </w:tcPr>
          <w:p w14:paraId="4261FA6E"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p>
        </w:tc>
        <w:tc>
          <w:tcPr>
            <w:tcW w:w="640" w:type="dxa"/>
          </w:tcPr>
          <w:p w14:paraId="43D12A46" w14:textId="77777777" w:rsidR="00761EA1" w:rsidRPr="000441DB" w:rsidRDefault="00761EA1" w:rsidP="005418A8">
            <w:pPr>
              <w:pStyle w:val="ListParagraph"/>
              <w:spacing w:after="0" w:line="240" w:lineRule="auto"/>
              <w:ind w:left="0"/>
              <w:jc w:val="center"/>
              <w:rPr>
                <w:rFonts w:ascii="Times New Roman" w:hAnsi="Times New Roman" w:cs="Times New Roman"/>
                <w:sz w:val="20"/>
                <w:szCs w:val="20"/>
              </w:rPr>
            </w:pPr>
            <w:r w:rsidRPr="000441DB">
              <w:rPr>
                <w:rFonts w:ascii="Times New Roman" w:hAnsi="Times New Roman" w:cs="Times New Roman"/>
                <w:sz w:val="20"/>
                <w:szCs w:val="20"/>
              </w:rPr>
              <w:sym w:font="Wingdings" w:char="F0FC"/>
            </w:r>
          </w:p>
        </w:tc>
        <w:tc>
          <w:tcPr>
            <w:tcW w:w="850" w:type="dxa"/>
          </w:tcPr>
          <w:p w14:paraId="4A4F90E0"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p>
        </w:tc>
      </w:tr>
      <w:tr w:rsidR="00761EA1" w:rsidRPr="000441DB" w14:paraId="4EC4D776" w14:textId="77777777" w:rsidTr="00230F02">
        <w:trPr>
          <w:jc w:val="center"/>
        </w:trPr>
        <w:tc>
          <w:tcPr>
            <w:tcW w:w="510" w:type="dxa"/>
          </w:tcPr>
          <w:p w14:paraId="6728814B"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r w:rsidRPr="000441DB">
              <w:rPr>
                <w:rFonts w:ascii="Times New Roman" w:hAnsi="Times New Roman" w:cs="Times New Roman"/>
                <w:sz w:val="20"/>
                <w:szCs w:val="20"/>
              </w:rPr>
              <w:t>6.</w:t>
            </w:r>
          </w:p>
        </w:tc>
        <w:tc>
          <w:tcPr>
            <w:tcW w:w="2143" w:type="dxa"/>
          </w:tcPr>
          <w:p w14:paraId="17F50B3E"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r w:rsidRPr="000441DB">
              <w:rPr>
                <w:rFonts w:ascii="Times New Roman" w:hAnsi="Times New Roman" w:cs="Times New Roman"/>
                <w:sz w:val="20"/>
                <w:szCs w:val="20"/>
              </w:rPr>
              <w:t xml:space="preserve">Sianosis </w:t>
            </w:r>
          </w:p>
        </w:tc>
        <w:tc>
          <w:tcPr>
            <w:tcW w:w="708" w:type="dxa"/>
          </w:tcPr>
          <w:p w14:paraId="2EBCF9B4"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r w:rsidRPr="000441DB">
              <w:rPr>
                <w:rFonts w:ascii="Times New Roman" w:hAnsi="Times New Roman" w:cs="Times New Roman"/>
                <w:sz w:val="20"/>
                <w:szCs w:val="20"/>
              </w:rPr>
              <w:t xml:space="preserve"> </w:t>
            </w:r>
          </w:p>
        </w:tc>
        <w:tc>
          <w:tcPr>
            <w:tcW w:w="779" w:type="dxa"/>
          </w:tcPr>
          <w:p w14:paraId="22C4405D" w14:textId="77777777" w:rsidR="00761EA1" w:rsidRPr="000441DB" w:rsidRDefault="00761EA1" w:rsidP="005418A8">
            <w:pPr>
              <w:pStyle w:val="ListParagraph"/>
              <w:spacing w:after="0" w:line="240" w:lineRule="auto"/>
              <w:ind w:left="0"/>
              <w:jc w:val="center"/>
              <w:rPr>
                <w:rFonts w:ascii="Times New Roman" w:hAnsi="Times New Roman" w:cs="Times New Roman"/>
                <w:sz w:val="20"/>
                <w:szCs w:val="20"/>
              </w:rPr>
            </w:pPr>
            <w:r w:rsidRPr="000441DB">
              <w:rPr>
                <w:rFonts w:ascii="Times New Roman" w:hAnsi="Times New Roman" w:cs="Times New Roman"/>
                <w:sz w:val="20"/>
                <w:szCs w:val="20"/>
              </w:rPr>
              <w:sym w:font="Wingdings" w:char="F0FC"/>
            </w:r>
          </w:p>
        </w:tc>
        <w:tc>
          <w:tcPr>
            <w:tcW w:w="640" w:type="dxa"/>
          </w:tcPr>
          <w:p w14:paraId="5DE5FEAF" w14:textId="77777777" w:rsidR="00761EA1" w:rsidRPr="000441DB" w:rsidRDefault="00761EA1" w:rsidP="005418A8">
            <w:pPr>
              <w:pStyle w:val="ListParagraph"/>
              <w:spacing w:after="0" w:line="240" w:lineRule="auto"/>
              <w:ind w:left="0"/>
              <w:jc w:val="center"/>
              <w:rPr>
                <w:rFonts w:ascii="Times New Roman" w:hAnsi="Times New Roman" w:cs="Times New Roman"/>
                <w:sz w:val="20"/>
                <w:szCs w:val="20"/>
              </w:rPr>
            </w:pPr>
            <w:r w:rsidRPr="000441DB">
              <w:rPr>
                <w:rFonts w:ascii="Times New Roman" w:hAnsi="Times New Roman" w:cs="Times New Roman"/>
                <w:sz w:val="20"/>
                <w:szCs w:val="20"/>
              </w:rPr>
              <w:sym w:font="Wingdings" w:char="F0FC"/>
            </w:r>
          </w:p>
        </w:tc>
        <w:tc>
          <w:tcPr>
            <w:tcW w:w="850" w:type="dxa"/>
          </w:tcPr>
          <w:p w14:paraId="5B6863AD" w14:textId="77777777" w:rsidR="00761EA1" w:rsidRPr="000441DB" w:rsidRDefault="00761EA1" w:rsidP="005418A8">
            <w:pPr>
              <w:pStyle w:val="ListParagraph"/>
              <w:spacing w:after="0" w:line="240" w:lineRule="auto"/>
              <w:ind w:left="0"/>
              <w:jc w:val="both"/>
              <w:rPr>
                <w:rFonts w:ascii="Times New Roman" w:hAnsi="Times New Roman" w:cs="Times New Roman"/>
                <w:sz w:val="20"/>
                <w:szCs w:val="20"/>
              </w:rPr>
            </w:pPr>
          </w:p>
        </w:tc>
      </w:tr>
    </w:tbl>
    <w:p w14:paraId="708AAE1E" w14:textId="77777777" w:rsidR="00761EA1" w:rsidRDefault="00761EA1" w:rsidP="00761EA1">
      <w:pPr>
        <w:rPr>
          <w:rFonts w:ascii="Times New Roman" w:hAnsi="Times New Roman" w:cs="Times New Roman"/>
          <w:sz w:val="24"/>
          <w:szCs w:val="24"/>
        </w:rPr>
      </w:pPr>
    </w:p>
    <w:p w14:paraId="1346B674" w14:textId="3ACBF517" w:rsidR="00232B51" w:rsidRDefault="00232B51" w:rsidP="00973FED">
      <w:pPr>
        <w:jc w:val="both"/>
        <w:rPr>
          <w:rFonts w:ascii="Times New Roman" w:hAnsi="Times New Roman" w:cs="Times New Roman"/>
          <w:sz w:val="24"/>
          <w:szCs w:val="24"/>
        </w:rPr>
      </w:pPr>
      <w:r>
        <w:rPr>
          <w:rFonts w:ascii="Times New Roman" w:hAnsi="Times New Roman" w:cs="Times New Roman"/>
          <w:sz w:val="24"/>
          <w:szCs w:val="24"/>
        </w:rPr>
        <w:t xml:space="preserve">Data </w:t>
      </w:r>
      <w:r w:rsidRPr="00232B51">
        <w:rPr>
          <w:rFonts w:ascii="Times New Roman" w:hAnsi="Times New Roman" w:cs="Times New Roman"/>
          <w:sz w:val="24"/>
          <w:szCs w:val="24"/>
        </w:rPr>
        <w:t xml:space="preserve">menunjukkan </w:t>
      </w:r>
      <w:bookmarkStart w:id="0" w:name="_GoBack"/>
      <w:bookmarkEnd w:id="0"/>
      <w:r w:rsidRPr="00232B51">
        <w:rPr>
          <w:rFonts w:ascii="Times New Roman" w:hAnsi="Times New Roman" w:cs="Times New Roman"/>
          <w:sz w:val="24"/>
          <w:szCs w:val="24"/>
        </w:rPr>
        <w:t>bahwa Nn.A dan Nn.F sudah sesuai dengan gejala dan tanda mayor 100% sehingga kedua responden dapat dikatakan mengalami intoleransi aktivitas.</w:t>
      </w:r>
      <w:r w:rsidR="00761EA1" w:rsidRPr="00761EA1">
        <w:rPr>
          <w:rFonts w:ascii="Times New Roman" w:hAnsi="Times New Roman" w:cs="Times New Roman"/>
          <w:sz w:val="24"/>
          <w:szCs w:val="24"/>
        </w:rPr>
        <w:t xml:space="preserve"> </w:t>
      </w:r>
    </w:p>
    <w:p w14:paraId="3D8633F2" w14:textId="77777777" w:rsidR="000441DB" w:rsidRDefault="000441DB" w:rsidP="00232B51">
      <w:pPr>
        <w:jc w:val="both"/>
        <w:rPr>
          <w:rFonts w:ascii="Times New Roman" w:hAnsi="Times New Roman" w:cs="Times New Roman"/>
          <w:sz w:val="24"/>
          <w:szCs w:val="24"/>
        </w:rPr>
      </w:pPr>
    </w:p>
    <w:p w14:paraId="1AD235DE" w14:textId="77777777" w:rsidR="00761EA1" w:rsidRPr="00232B51" w:rsidRDefault="00761EA1" w:rsidP="00761EA1">
      <w:pPr>
        <w:pStyle w:val="ListParagraph"/>
        <w:numPr>
          <w:ilvl w:val="0"/>
          <w:numId w:val="10"/>
        </w:numPr>
        <w:jc w:val="both"/>
        <w:rPr>
          <w:rFonts w:ascii="Times New Roman" w:hAnsi="Times New Roman" w:cs="Times New Roman"/>
          <w:sz w:val="24"/>
          <w:szCs w:val="24"/>
        </w:rPr>
      </w:pPr>
      <w:r w:rsidRPr="00232B51">
        <w:rPr>
          <w:rFonts w:ascii="Times New Roman" w:hAnsi="Times New Roman" w:cs="Times New Roman"/>
          <w:sz w:val="24"/>
          <w:szCs w:val="24"/>
        </w:rPr>
        <w:t>Identifikasi Kriteria Inklusi</w:t>
      </w:r>
    </w:p>
    <w:p w14:paraId="0D694232" w14:textId="77777777" w:rsidR="00761EA1" w:rsidRPr="00761EA1" w:rsidRDefault="00761EA1" w:rsidP="00230F02">
      <w:pPr>
        <w:jc w:val="center"/>
        <w:rPr>
          <w:rFonts w:ascii="Times New Roman" w:hAnsi="Times New Roman" w:cs="Times New Roman"/>
          <w:sz w:val="24"/>
          <w:szCs w:val="24"/>
        </w:rPr>
      </w:pPr>
      <w:r w:rsidRPr="00761EA1">
        <w:rPr>
          <w:rFonts w:ascii="Times New Roman" w:hAnsi="Times New Roman" w:cs="Times New Roman"/>
          <w:sz w:val="24"/>
          <w:szCs w:val="24"/>
        </w:rPr>
        <w:t>Tabel</w:t>
      </w:r>
      <w:r>
        <w:rPr>
          <w:rFonts w:ascii="Times New Roman" w:hAnsi="Times New Roman" w:cs="Times New Roman"/>
          <w:sz w:val="24"/>
          <w:szCs w:val="24"/>
        </w:rPr>
        <w:t xml:space="preserve"> 3. Kriteria Inklusi Responden</w:t>
      </w:r>
    </w:p>
    <w:tbl>
      <w:tblPr>
        <w:tblW w:w="8460" w:type="dxa"/>
        <w:tblBorders>
          <w:top w:val="single" w:sz="4" w:space="0" w:color="auto"/>
          <w:bottom w:val="single" w:sz="4" w:space="0" w:color="auto"/>
        </w:tblBorders>
        <w:tblLayout w:type="fixed"/>
        <w:tblLook w:val="04A0" w:firstRow="1" w:lastRow="0" w:firstColumn="1" w:lastColumn="0" w:noHBand="0" w:noVBand="1"/>
      </w:tblPr>
      <w:tblGrid>
        <w:gridCol w:w="567"/>
        <w:gridCol w:w="4633"/>
        <w:gridCol w:w="709"/>
        <w:gridCol w:w="992"/>
        <w:gridCol w:w="709"/>
        <w:gridCol w:w="850"/>
      </w:tblGrid>
      <w:tr w:rsidR="00197678" w:rsidRPr="000441DB" w14:paraId="39D1D741" w14:textId="77777777" w:rsidTr="005418A8">
        <w:trPr>
          <w:trHeight w:val="248"/>
        </w:trPr>
        <w:tc>
          <w:tcPr>
            <w:tcW w:w="567" w:type="dxa"/>
            <w:vMerge w:val="restart"/>
            <w:tcBorders>
              <w:top w:val="single" w:sz="4" w:space="0" w:color="auto"/>
              <w:bottom w:val="nil"/>
            </w:tcBorders>
            <w:vAlign w:val="center"/>
            <w:hideMark/>
          </w:tcPr>
          <w:p w14:paraId="1A1D22A7" w14:textId="77777777" w:rsidR="00197678" w:rsidRPr="000441DB" w:rsidRDefault="00197678" w:rsidP="000441DB">
            <w:pPr>
              <w:spacing w:after="0" w:line="240" w:lineRule="auto"/>
              <w:rPr>
                <w:rFonts w:ascii="Times New Roman" w:eastAsia="Calibri" w:hAnsi="Times New Roman" w:cs="Times New Roman"/>
                <w:b/>
                <w:bCs/>
                <w:sz w:val="20"/>
                <w:szCs w:val="20"/>
              </w:rPr>
            </w:pPr>
            <w:r w:rsidRPr="000441DB">
              <w:rPr>
                <w:rFonts w:ascii="Times New Roman" w:eastAsia="Calibri" w:hAnsi="Times New Roman" w:cs="Times New Roman"/>
                <w:b/>
                <w:bCs/>
                <w:sz w:val="20"/>
                <w:szCs w:val="20"/>
              </w:rPr>
              <w:t>No</w:t>
            </w:r>
          </w:p>
        </w:tc>
        <w:tc>
          <w:tcPr>
            <w:tcW w:w="4633" w:type="dxa"/>
            <w:vMerge w:val="restart"/>
            <w:tcBorders>
              <w:top w:val="single" w:sz="4" w:space="0" w:color="auto"/>
              <w:bottom w:val="nil"/>
            </w:tcBorders>
            <w:vAlign w:val="center"/>
            <w:hideMark/>
          </w:tcPr>
          <w:p w14:paraId="6AC713C4" w14:textId="77777777" w:rsidR="00197678" w:rsidRPr="000441DB" w:rsidRDefault="00197678" w:rsidP="000441DB">
            <w:pPr>
              <w:spacing w:after="0" w:line="240" w:lineRule="auto"/>
              <w:rPr>
                <w:rFonts w:ascii="Times New Roman" w:eastAsia="Calibri" w:hAnsi="Times New Roman" w:cs="Times New Roman"/>
                <w:b/>
                <w:bCs/>
                <w:sz w:val="20"/>
                <w:szCs w:val="20"/>
              </w:rPr>
            </w:pPr>
            <w:r w:rsidRPr="000441DB">
              <w:rPr>
                <w:rFonts w:ascii="Times New Roman" w:eastAsia="Calibri" w:hAnsi="Times New Roman" w:cs="Times New Roman"/>
                <w:b/>
                <w:bCs/>
                <w:sz w:val="20"/>
                <w:szCs w:val="20"/>
              </w:rPr>
              <w:t>Kriteria Inklusi</w:t>
            </w:r>
          </w:p>
        </w:tc>
        <w:tc>
          <w:tcPr>
            <w:tcW w:w="1701" w:type="dxa"/>
            <w:gridSpan w:val="2"/>
            <w:tcBorders>
              <w:top w:val="single" w:sz="4" w:space="0" w:color="auto"/>
              <w:bottom w:val="single" w:sz="4" w:space="0" w:color="auto"/>
            </w:tcBorders>
            <w:vAlign w:val="center"/>
            <w:hideMark/>
          </w:tcPr>
          <w:p w14:paraId="724E41C2" w14:textId="77777777" w:rsidR="00197678" w:rsidRPr="000441DB" w:rsidRDefault="00197678" w:rsidP="000441DB">
            <w:pPr>
              <w:spacing w:after="0" w:line="240" w:lineRule="auto"/>
              <w:jc w:val="center"/>
              <w:rPr>
                <w:rFonts w:ascii="Times New Roman" w:eastAsia="Calibri" w:hAnsi="Times New Roman" w:cs="Times New Roman"/>
                <w:b/>
                <w:bCs/>
                <w:sz w:val="20"/>
                <w:szCs w:val="20"/>
              </w:rPr>
            </w:pPr>
            <w:r w:rsidRPr="000441DB">
              <w:rPr>
                <w:rFonts w:ascii="Times New Roman" w:eastAsia="Calibri" w:hAnsi="Times New Roman" w:cs="Times New Roman"/>
                <w:b/>
                <w:bCs/>
                <w:sz w:val="20"/>
                <w:szCs w:val="20"/>
              </w:rPr>
              <w:t>Nn.A</w:t>
            </w:r>
          </w:p>
        </w:tc>
        <w:tc>
          <w:tcPr>
            <w:tcW w:w="1559" w:type="dxa"/>
            <w:gridSpan w:val="2"/>
            <w:tcBorders>
              <w:top w:val="single" w:sz="4" w:space="0" w:color="auto"/>
              <w:bottom w:val="single" w:sz="4" w:space="0" w:color="auto"/>
            </w:tcBorders>
            <w:vAlign w:val="center"/>
          </w:tcPr>
          <w:p w14:paraId="3F3D9D8C" w14:textId="77777777" w:rsidR="00197678" w:rsidRPr="000441DB" w:rsidRDefault="00197678" w:rsidP="000441DB">
            <w:pPr>
              <w:spacing w:after="0" w:line="240" w:lineRule="auto"/>
              <w:jc w:val="center"/>
              <w:rPr>
                <w:rFonts w:ascii="Times New Roman" w:eastAsia="Calibri" w:hAnsi="Times New Roman" w:cs="Times New Roman"/>
                <w:b/>
                <w:bCs/>
                <w:sz w:val="20"/>
                <w:szCs w:val="20"/>
              </w:rPr>
            </w:pPr>
            <w:r w:rsidRPr="000441DB">
              <w:rPr>
                <w:rFonts w:ascii="Times New Roman" w:eastAsia="Calibri" w:hAnsi="Times New Roman" w:cs="Times New Roman"/>
                <w:b/>
                <w:bCs/>
                <w:sz w:val="20"/>
                <w:szCs w:val="20"/>
              </w:rPr>
              <w:t>Nn.F</w:t>
            </w:r>
          </w:p>
        </w:tc>
      </w:tr>
      <w:tr w:rsidR="00197678" w:rsidRPr="000441DB" w14:paraId="1713EC99" w14:textId="77777777" w:rsidTr="005418A8">
        <w:trPr>
          <w:trHeight w:val="55"/>
        </w:trPr>
        <w:tc>
          <w:tcPr>
            <w:tcW w:w="567" w:type="dxa"/>
            <w:vMerge/>
            <w:tcBorders>
              <w:top w:val="nil"/>
              <w:bottom w:val="single" w:sz="4" w:space="0" w:color="auto"/>
            </w:tcBorders>
            <w:vAlign w:val="center"/>
          </w:tcPr>
          <w:p w14:paraId="423BB8D2" w14:textId="77777777" w:rsidR="00197678" w:rsidRPr="000441DB" w:rsidRDefault="00197678" w:rsidP="000441DB">
            <w:pPr>
              <w:spacing w:after="0" w:line="240" w:lineRule="auto"/>
              <w:rPr>
                <w:rFonts w:ascii="Times New Roman" w:eastAsia="Calibri" w:hAnsi="Times New Roman" w:cs="Times New Roman"/>
                <w:b/>
                <w:bCs/>
                <w:sz w:val="20"/>
                <w:szCs w:val="20"/>
              </w:rPr>
            </w:pPr>
          </w:p>
        </w:tc>
        <w:tc>
          <w:tcPr>
            <w:tcW w:w="4633" w:type="dxa"/>
            <w:vMerge/>
            <w:tcBorders>
              <w:top w:val="nil"/>
              <w:bottom w:val="single" w:sz="4" w:space="0" w:color="auto"/>
            </w:tcBorders>
            <w:vAlign w:val="center"/>
          </w:tcPr>
          <w:p w14:paraId="082E32D3" w14:textId="77777777" w:rsidR="00197678" w:rsidRPr="000441DB" w:rsidRDefault="00197678" w:rsidP="000441DB">
            <w:pPr>
              <w:spacing w:after="0" w:line="240" w:lineRule="auto"/>
              <w:rPr>
                <w:rFonts w:ascii="Times New Roman" w:eastAsia="Calibri" w:hAnsi="Times New Roman" w:cs="Times New Roman"/>
                <w:b/>
                <w:bCs/>
                <w:sz w:val="20"/>
                <w:szCs w:val="20"/>
              </w:rPr>
            </w:pPr>
          </w:p>
        </w:tc>
        <w:tc>
          <w:tcPr>
            <w:tcW w:w="709" w:type="dxa"/>
            <w:tcBorders>
              <w:top w:val="single" w:sz="4" w:space="0" w:color="auto"/>
              <w:bottom w:val="single" w:sz="4" w:space="0" w:color="auto"/>
            </w:tcBorders>
            <w:vAlign w:val="center"/>
          </w:tcPr>
          <w:p w14:paraId="6F6076A8" w14:textId="77777777" w:rsidR="00197678" w:rsidRPr="000441DB" w:rsidRDefault="00197678" w:rsidP="000441DB">
            <w:pPr>
              <w:spacing w:after="0" w:line="240" w:lineRule="auto"/>
              <w:jc w:val="center"/>
              <w:rPr>
                <w:rFonts w:ascii="Times New Roman" w:eastAsia="Calibri" w:hAnsi="Times New Roman" w:cs="Times New Roman"/>
                <w:b/>
                <w:bCs/>
                <w:sz w:val="20"/>
                <w:szCs w:val="20"/>
              </w:rPr>
            </w:pPr>
            <w:r w:rsidRPr="000441DB">
              <w:rPr>
                <w:rFonts w:ascii="Times New Roman" w:eastAsia="Calibri" w:hAnsi="Times New Roman" w:cs="Times New Roman"/>
                <w:b/>
                <w:bCs/>
                <w:sz w:val="20"/>
                <w:szCs w:val="20"/>
              </w:rPr>
              <w:t>Ya</w:t>
            </w:r>
          </w:p>
        </w:tc>
        <w:tc>
          <w:tcPr>
            <w:tcW w:w="992" w:type="dxa"/>
            <w:tcBorders>
              <w:top w:val="single" w:sz="4" w:space="0" w:color="auto"/>
              <w:bottom w:val="single" w:sz="4" w:space="0" w:color="auto"/>
            </w:tcBorders>
            <w:vAlign w:val="center"/>
          </w:tcPr>
          <w:p w14:paraId="62B4F919" w14:textId="77777777" w:rsidR="00197678" w:rsidRPr="000441DB" w:rsidRDefault="00197678" w:rsidP="000441DB">
            <w:pPr>
              <w:spacing w:after="0" w:line="240" w:lineRule="auto"/>
              <w:jc w:val="center"/>
              <w:rPr>
                <w:rFonts w:ascii="Times New Roman" w:eastAsia="Calibri" w:hAnsi="Times New Roman" w:cs="Times New Roman"/>
                <w:b/>
                <w:bCs/>
                <w:sz w:val="20"/>
                <w:szCs w:val="20"/>
              </w:rPr>
            </w:pPr>
            <w:r w:rsidRPr="000441DB">
              <w:rPr>
                <w:rFonts w:ascii="Times New Roman" w:eastAsia="Calibri" w:hAnsi="Times New Roman" w:cs="Times New Roman"/>
                <w:b/>
                <w:bCs/>
                <w:sz w:val="20"/>
                <w:szCs w:val="20"/>
              </w:rPr>
              <w:t>Tidak</w:t>
            </w:r>
          </w:p>
        </w:tc>
        <w:tc>
          <w:tcPr>
            <w:tcW w:w="709" w:type="dxa"/>
            <w:tcBorders>
              <w:top w:val="single" w:sz="4" w:space="0" w:color="auto"/>
              <w:bottom w:val="single" w:sz="4" w:space="0" w:color="auto"/>
            </w:tcBorders>
            <w:vAlign w:val="center"/>
          </w:tcPr>
          <w:p w14:paraId="53C52DD7" w14:textId="77777777" w:rsidR="00197678" w:rsidRPr="000441DB" w:rsidRDefault="00197678" w:rsidP="000441DB">
            <w:pPr>
              <w:spacing w:after="0" w:line="240" w:lineRule="auto"/>
              <w:jc w:val="center"/>
              <w:rPr>
                <w:rFonts w:ascii="Times New Roman" w:eastAsia="Calibri" w:hAnsi="Times New Roman" w:cs="Times New Roman"/>
                <w:b/>
                <w:bCs/>
                <w:sz w:val="20"/>
                <w:szCs w:val="20"/>
              </w:rPr>
            </w:pPr>
            <w:r w:rsidRPr="000441DB">
              <w:rPr>
                <w:rFonts w:ascii="Times New Roman" w:eastAsia="Calibri" w:hAnsi="Times New Roman" w:cs="Times New Roman"/>
                <w:b/>
                <w:bCs/>
                <w:sz w:val="20"/>
                <w:szCs w:val="20"/>
              </w:rPr>
              <w:t>Ya</w:t>
            </w:r>
          </w:p>
        </w:tc>
        <w:tc>
          <w:tcPr>
            <w:tcW w:w="850" w:type="dxa"/>
            <w:tcBorders>
              <w:top w:val="single" w:sz="4" w:space="0" w:color="auto"/>
              <w:bottom w:val="single" w:sz="4" w:space="0" w:color="auto"/>
            </w:tcBorders>
            <w:vAlign w:val="center"/>
          </w:tcPr>
          <w:p w14:paraId="4E7C7150" w14:textId="77777777" w:rsidR="00197678" w:rsidRPr="000441DB" w:rsidRDefault="00197678" w:rsidP="000441DB">
            <w:pPr>
              <w:spacing w:after="0" w:line="240" w:lineRule="auto"/>
              <w:jc w:val="center"/>
              <w:rPr>
                <w:rFonts w:ascii="Times New Roman" w:eastAsia="Calibri" w:hAnsi="Times New Roman" w:cs="Times New Roman"/>
                <w:b/>
                <w:bCs/>
                <w:sz w:val="20"/>
                <w:szCs w:val="20"/>
              </w:rPr>
            </w:pPr>
            <w:r w:rsidRPr="000441DB">
              <w:rPr>
                <w:rFonts w:ascii="Times New Roman" w:eastAsia="Calibri" w:hAnsi="Times New Roman" w:cs="Times New Roman"/>
                <w:b/>
                <w:bCs/>
                <w:sz w:val="20"/>
                <w:szCs w:val="20"/>
              </w:rPr>
              <w:t>Tidak</w:t>
            </w:r>
          </w:p>
        </w:tc>
      </w:tr>
      <w:tr w:rsidR="00197678" w:rsidRPr="000441DB" w14:paraId="5E215ACD" w14:textId="77777777" w:rsidTr="005418A8">
        <w:trPr>
          <w:trHeight w:val="397"/>
        </w:trPr>
        <w:tc>
          <w:tcPr>
            <w:tcW w:w="567" w:type="dxa"/>
            <w:tcBorders>
              <w:top w:val="single" w:sz="4" w:space="0" w:color="auto"/>
            </w:tcBorders>
            <w:vAlign w:val="center"/>
            <w:hideMark/>
          </w:tcPr>
          <w:p w14:paraId="72685796" w14:textId="77777777" w:rsidR="00197678" w:rsidRPr="000441DB" w:rsidRDefault="00197678" w:rsidP="000441DB">
            <w:pPr>
              <w:spacing w:after="0" w:line="240" w:lineRule="auto"/>
              <w:rPr>
                <w:rFonts w:ascii="Times New Roman" w:eastAsia="Calibri" w:hAnsi="Times New Roman" w:cs="Times New Roman"/>
                <w:sz w:val="20"/>
                <w:szCs w:val="20"/>
              </w:rPr>
            </w:pPr>
            <w:r w:rsidRPr="000441DB">
              <w:rPr>
                <w:rFonts w:ascii="Times New Roman" w:eastAsia="Calibri" w:hAnsi="Times New Roman" w:cs="Times New Roman"/>
                <w:sz w:val="20"/>
                <w:szCs w:val="20"/>
              </w:rPr>
              <w:t>1.</w:t>
            </w:r>
          </w:p>
        </w:tc>
        <w:tc>
          <w:tcPr>
            <w:tcW w:w="4633" w:type="dxa"/>
            <w:tcBorders>
              <w:top w:val="single" w:sz="4" w:space="0" w:color="auto"/>
            </w:tcBorders>
            <w:vAlign w:val="center"/>
            <w:hideMark/>
          </w:tcPr>
          <w:p w14:paraId="27F50390" w14:textId="77777777" w:rsidR="00197678" w:rsidRPr="000441DB" w:rsidRDefault="00197678" w:rsidP="000441DB">
            <w:pPr>
              <w:spacing w:after="0" w:line="240" w:lineRule="auto"/>
              <w:jc w:val="both"/>
              <w:rPr>
                <w:rFonts w:ascii="Times New Roman" w:eastAsia="Calibri" w:hAnsi="Times New Roman" w:cs="Times New Roman"/>
                <w:sz w:val="20"/>
                <w:szCs w:val="20"/>
                <w:lang w:val="sv-SE"/>
              </w:rPr>
            </w:pPr>
            <w:r w:rsidRPr="000441DB">
              <w:rPr>
                <w:rFonts w:ascii="Times New Roman" w:eastAsia="Calibri" w:hAnsi="Times New Roman" w:cs="Times New Roman"/>
                <w:sz w:val="20"/>
                <w:szCs w:val="20"/>
                <w:lang w:val="sv-SE"/>
              </w:rPr>
              <w:t>Remaja putri yang masih berpendidikan SMA/SMK</w:t>
            </w:r>
          </w:p>
        </w:tc>
        <w:tc>
          <w:tcPr>
            <w:tcW w:w="709" w:type="dxa"/>
            <w:tcBorders>
              <w:top w:val="single" w:sz="4" w:space="0" w:color="auto"/>
            </w:tcBorders>
            <w:vAlign w:val="center"/>
          </w:tcPr>
          <w:p w14:paraId="7D967EB4" w14:textId="77777777" w:rsidR="00197678" w:rsidRPr="000441DB" w:rsidRDefault="00197678" w:rsidP="000441DB">
            <w:pPr>
              <w:spacing w:after="0" w:line="240" w:lineRule="auto"/>
              <w:jc w:val="center"/>
              <w:rPr>
                <w:rFonts w:ascii="Times New Roman" w:eastAsia="Calibri" w:hAnsi="Times New Roman" w:cs="Times New Roman"/>
                <w:sz w:val="20"/>
                <w:szCs w:val="20"/>
              </w:rPr>
            </w:pPr>
            <w:r w:rsidRPr="000441DB">
              <w:rPr>
                <w:rFonts w:ascii="Times New Roman" w:eastAsia="Calibri" w:hAnsi="Times New Roman" w:cs="Times New Roman"/>
                <w:sz w:val="20"/>
                <w:szCs w:val="20"/>
              </w:rPr>
              <w:sym w:font="Wingdings" w:char="F0FC"/>
            </w:r>
          </w:p>
        </w:tc>
        <w:tc>
          <w:tcPr>
            <w:tcW w:w="992" w:type="dxa"/>
            <w:tcBorders>
              <w:top w:val="single" w:sz="4" w:space="0" w:color="auto"/>
            </w:tcBorders>
            <w:vAlign w:val="center"/>
          </w:tcPr>
          <w:p w14:paraId="1187C5F7" w14:textId="77777777" w:rsidR="00197678" w:rsidRPr="000441DB" w:rsidRDefault="00197678" w:rsidP="000441DB">
            <w:pPr>
              <w:spacing w:after="0" w:line="240" w:lineRule="auto"/>
              <w:rPr>
                <w:rFonts w:ascii="Times New Roman" w:eastAsia="Calibri" w:hAnsi="Times New Roman" w:cs="Times New Roman"/>
                <w:sz w:val="20"/>
                <w:szCs w:val="20"/>
              </w:rPr>
            </w:pPr>
          </w:p>
        </w:tc>
        <w:tc>
          <w:tcPr>
            <w:tcW w:w="709" w:type="dxa"/>
            <w:tcBorders>
              <w:top w:val="single" w:sz="4" w:space="0" w:color="auto"/>
            </w:tcBorders>
          </w:tcPr>
          <w:p w14:paraId="20C250E6" w14:textId="77777777" w:rsidR="00197678" w:rsidRPr="000441DB" w:rsidRDefault="00197678" w:rsidP="000441DB">
            <w:pPr>
              <w:spacing w:after="0" w:line="240" w:lineRule="auto"/>
              <w:jc w:val="center"/>
              <w:rPr>
                <w:rFonts w:ascii="Times New Roman" w:eastAsia="Calibri" w:hAnsi="Times New Roman" w:cs="Times New Roman"/>
                <w:sz w:val="20"/>
                <w:szCs w:val="20"/>
              </w:rPr>
            </w:pPr>
            <w:r w:rsidRPr="000441DB">
              <w:rPr>
                <w:rFonts w:ascii="Times New Roman" w:eastAsia="Calibri" w:hAnsi="Times New Roman" w:cs="Times New Roman"/>
                <w:sz w:val="20"/>
                <w:szCs w:val="20"/>
              </w:rPr>
              <w:sym w:font="Wingdings" w:char="F0FC"/>
            </w:r>
          </w:p>
        </w:tc>
        <w:tc>
          <w:tcPr>
            <w:tcW w:w="850" w:type="dxa"/>
            <w:tcBorders>
              <w:top w:val="single" w:sz="4" w:space="0" w:color="auto"/>
            </w:tcBorders>
          </w:tcPr>
          <w:p w14:paraId="59A65BEC" w14:textId="77777777" w:rsidR="00197678" w:rsidRPr="000441DB" w:rsidRDefault="00197678" w:rsidP="000441DB">
            <w:pPr>
              <w:spacing w:after="0" w:line="240" w:lineRule="auto"/>
              <w:rPr>
                <w:rFonts w:ascii="Times New Roman" w:eastAsia="Calibri" w:hAnsi="Times New Roman" w:cs="Times New Roman"/>
                <w:sz w:val="20"/>
                <w:szCs w:val="20"/>
              </w:rPr>
            </w:pPr>
          </w:p>
        </w:tc>
      </w:tr>
      <w:tr w:rsidR="00197678" w:rsidRPr="000441DB" w14:paraId="567AB5B4" w14:textId="77777777" w:rsidTr="005418A8">
        <w:trPr>
          <w:trHeight w:val="532"/>
        </w:trPr>
        <w:tc>
          <w:tcPr>
            <w:tcW w:w="567" w:type="dxa"/>
            <w:vAlign w:val="center"/>
            <w:hideMark/>
          </w:tcPr>
          <w:p w14:paraId="40A56428" w14:textId="77777777" w:rsidR="00197678" w:rsidRPr="000441DB" w:rsidRDefault="00197678" w:rsidP="000441DB">
            <w:pPr>
              <w:spacing w:after="0" w:line="240" w:lineRule="auto"/>
              <w:rPr>
                <w:rFonts w:ascii="Times New Roman" w:eastAsia="Calibri" w:hAnsi="Times New Roman" w:cs="Times New Roman"/>
                <w:sz w:val="20"/>
                <w:szCs w:val="20"/>
              </w:rPr>
            </w:pPr>
            <w:r w:rsidRPr="000441DB">
              <w:rPr>
                <w:rFonts w:ascii="Times New Roman" w:eastAsia="Calibri" w:hAnsi="Times New Roman" w:cs="Times New Roman"/>
                <w:sz w:val="20"/>
                <w:szCs w:val="20"/>
              </w:rPr>
              <w:t>2.</w:t>
            </w:r>
          </w:p>
        </w:tc>
        <w:tc>
          <w:tcPr>
            <w:tcW w:w="4633" w:type="dxa"/>
            <w:vAlign w:val="center"/>
            <w:hideMark/>
          </w:tcPr>
          <w:p w14:paraId="24002BC6" w14:textId="77777777" w:rsidR="00197678" w:rsidRPr="000441DB" w:rsidRDefault="00197678" w:rsidP="000441DB">
            <w:pPr>
              <w:spacing w:after="0" w:line="240" w:lineRule="auto"/>
              <w:jc w:val="both"/>
              <w:rPr>
                <w:rFonts w:ascii="Times New Roman" w:eastAsia="Calibri" w:hAnsi="Times New Roman" w:cs="Times New Roman"/>
                <w:sz w:val="20"/>
                <w:szCs w:val="20"/>
                <w:lang w:val="sv-SE"/>
              </w:rPr>
            </w:pPr>
            <w:r w:rsidRPr="000441DB">
              <w:rPr>
                <w:rFonts w:ascii="Times New Roman" w:eastAsia="Calibri" w:hAnsi="Times New Roman" w:cs="Times New Roman"/>
                <w:sz w:val="20"/>
                <w:szCs w:val="20"/>
                <w:lang w:val="sv-SE"/>
              </w:rPr>
              <w:t>Menderita Anemia (dengan Hb &lt;12) yang mengalami intoleransi aktivitas</w:t>
            </w:r>
          </w:p>
        </w:tc>
        <w:tc>
          <w:tcPr>
            <w:tcW w:w="709" w:type="dxa"/>
            <w:vAlign w:val="center"/>
          </w:tcPr>
          <w:p w14:paraId="359C0B38" w14:textId="77777777" w:rsidR="00197678" w:rsidRPr="000441DB" w:rsidRDefault="00197678" w:rsidP="000441DB">
            <w:pPr>
              <w:spacing w:after="0" w:line="240" w:lineRule="auto"/>
              <w:jc w:val="center"/>
              <w:rPr>
                <w:rFonts w:ascii="Times New Roman" w:eastAsia="Calibri" w:hAnsi="Times New Roman" w:cs="Times New Roman"/>
                <w:sz w:val="20"/>
                <w:szCs w:val="20"/>
              </w:rPr>
            </w:pPr>
            <w:r w:rsidRPr="000441DB">
              <w:rPr>
                <w:rFonts w:ascii="Times New Roman" w:eastAsia="Calibri" w:hAnsi="Times New Roman" w:cs="Times New Roman"/>
                <w:sz w:val="20"/>
                <w:szCs w:val="20"/>
              </w:rPr>
              <w:sym w:font="Wingdings" w:char="F0FC"/>
            </w:r>
          </w:p>
        </w:tc>
        <w:tc>
          <w:tcPr>
            <w:tcW w:w="992" w:type="dxa"/>
            <w:vAlign w:val="center"/>
          </w:tcPr>
          <w:p w14:paraId="3E673757" w14:textId="77777777" w:rsidR="00197678" w:rsidRPr="000441DB" w:rsidRDefault="00197678" w:rsidP="000441DB">
            <w:pPr>
              <w:spacing w:after="0" w:line="240" w:lineRule="auto"/>
              <w:rPr>
                <w:rFonts w:ascii="Times New Roman" w:eastAsia="Calibri" w:hAnsi="Times New Roman" w:cs="Times New Roman"/>
                <w:sz w:val="20"/>
                <w:szCs w:val="20"/>
              </w:rPr>
            </w:pPr>
          </w:p>
        </w:tc>
        <w:tc>
          <w:tcPr>
            <w:tcW w:w="709" w:type="dxa"/>
          </w:tcPr>
          <w:p w14:paraId="18C2CFD6" w14:textId="77777777" w:rsidR="00197678" w:rsidRPr="000441DB" w:rsidRDefault="00197678" w:rsidP="000441DB">
            <w:pPr>
              <w:spacing w:after="0" w:line="240" w:lineRule="auto"/>
              <w:jc w:val="center"/>
              <w:rPr>
                <w:rFonts w:ascii="Times New Roman" w:eastAsia="Calibri" w:hAnsi="Times New Roman" w:cs="Times New Roman"/>
                <w:sz w:val="20"/>
                <w:szCs w:val="20"/>
              </w:rPr>
            </w:pPr>
            <w:r w:rsidRPr="000441DB">
              <w:rPr>
                <w:rFonts w:ascii="Times New Roman" w:eastAsia="Calibri" w:hAnsi="Times New Roman" w:cs="Times New Roman"/>
                <w:sz w:val="20"/>
                <w:szCs w:val="20"/>
              </w:rPr>
              <w:sym w:font="Wingdings" w:char="F0FC"/>
            </w:r>
          </w:p>
        </w:tc>
        <w:tc>
          <w:tcPr>
            <w:tcW w:w="850" w:type="dxa"/>
          </w:tcPr>
          <w:p w14:paraId="04AC064F" w14:textId="77777777" w:rsidR="00197678" w:rsidRPr="000441DB" w:rsidRDefault="00197678" w:rsidP="000441DB">
            <w:pPr>
              <w:spacing w:after="0" w:line="240" w:lineRule="auto"/>
              <w:rPr>
                <w:rFonts w:ascii="Times New Roman" w:eastAsia="Calibri" w:hAnsi="Times New Roman" w:cs="Times New Roman"/>
                <w:sz w:val="20"/>
                <w:szCs w:val="20"/>
              </w:rPr>
            </w:pPr>
          </w:p>
        </w:tc>
      </w:tr>
      <w:tr w:rsidR="00197678" w:rsidRPr="000441DB" w14:paraId="6F51E1A2" w14:textId="77777777" w:rsidTr="005418A8">
        <w:trPr>
          <w:trHeight w:val="399"/>
        </w:trPr>
        <w:tc>
          <w:tcPr>
            <w:tcW w:w="567" w:type="dxa"/>
            <w:tcBorders>
              <w:bottom w:val="single" w:sz="4" w:space="0" w:color="auto"/>
            </w:tcBorders>
            <w:vAlign w:val="center"/>
            <w:hideMark/>
          </w:tcPr>
          <w:p w14:paraId="3C998C4A" w14:textId="77777777" w:rsidR="00197678" w:rsidRPr="000441DB" w:rsidRDefault="00197678" w:rsidP="000441DB">
            <w:pPr>
              <w:spacing w:after="0" w:line="240" w:lineRule="auto"/>
              <w:rPr>
                <w:rFonts w:ascii="Times New Roman" w:eastAsia="Calibri" w:hAnsi="Times New Roman" w:cs="Times New Roman"/>
                <w:sz w:val="20"/>
                <w:szCs w:val="20"/>
              </w:rPr>
            </w:pPr>
            <w:r w:rsidRPr="000441DB">
              <w:rPr>
                <w:rFonts w:ascii="Times New Roman" w:eastAsia="Calibri" w:hAnsi="Times New Roman" w:cs="Times New Roman"/>
                <w:sz w:val="20"/>
                <w:szCs w:val="20"/>
              </w:rPr>
              <w:t>3.</w:t>
            </w:r>
          </w:p>
        </w:tc>
        <w:tc>
          <w:tcPr>
            <w:tcW w:w="4633" w:type="dxa"/>
            <w:tcBorders>
              <w:bottom w:val="single" w:sz="4" w:space="0" w:color="auto"/>
            </w:tcBorders>
            <w:vAlign w:val="center"/>
            <w:hideMark/>
          </w:tcPr>
          <w:p w14:paraId="69A7BAD0" w14:textId="77777777" w:rsidR="00197678" w:rsidRPr="000441DB" w:rsidRDefault="00197678" w:rsidP="000441DB">
            <w:pPr>
              <w:spacing w:after="0" w:line="240" w:lineRule="auto"/>
              <w:jc w:val="both"/>
              <w:rPr>
                <w:rFonts w:ascii="Times New Roman" w:eastAsia="Calibri" w:hAnsi="Times New Roman" w:cs="Times New Roman"/>
                <w:sz w:val="20"/>
                <w:szCs w:val="20"/>
              </w:rPr>
            </w:pPr>
            <w:r w:rsidRPr="000441DB">
              <w:rPr>
                <w:rFonts w:ascii="Times New Roman" w:eastAsia="Calibri" w:hAnsi="Times New Roman" w:cs="Times New Roman"/>
                <w:sz w:val="20"/>
                <w:szCs w:val="20"/>
              </w:rPr>
              <w:t>Tidak sedang menstruasi</w:t>
            </w:r>
          </w:p>
        </w:tc>
        <w:tc>
          <w:tcPr>
            <w:tcW w:w="709" w:type="dxa"/>
            <w:tcBorders>
              <w:bottom w:val="single" w:sz="4" w:space="0" w:color="auto"/>
            </w:tcBorders>
            <w:vAlign w:val="center"/>
          </w:tcPr>
          <w:p w14:paraId="62B6A5C9" w14:textId="77777777" w:rsidR="00197678" w:rsidRPr="000441DB" w:rsidRDefault="00197678" w:rsidP="000441DB">
            <w:pPr>
              <w:spacing w:after="0" w:line="240" w:lineRule="auto"/>
              <w:jc w:val="center"/>
              <w:rPr>
                <w:rFonts w:ascii="Times New Roman" w:eastAsia="Calibri" w:hAnsi="Times New Roman" w:cs="Times New Roman"/>
                <w:sz w:val="20"/>
                <w:szCs w:val="20"/>
              </w:rPr>
            </w:pPr>
            <w:r w:rsidRPr="000441DB">
              <w:rPr>
                <w:rFonts w:ascii="Times New Roman" w:eastAsia="Calibri" w:hAnsi="Times New Roman" w:cs="Times New Roman"/>
                <w:sz w:val="20"/>
                <w:szCs w:val="20"/>
              </w:rPr>
              <w:sym w:font="Wingdings" w:char="F0FC"/>
            </w:r>
          </w:p>
        </w:tc>
        <w:tc>
          <w:tcPr>
            <w:tcW w:w="992" w:type="dxa"/>
            <w:tcBorders>
              <w:bottom w:val="single" w:sz="4" w:space="0" w:color="auto"/>
            </w:tcBorders>
            <w:vAlign w:val="center"/>
          </w:tcPr>
          <w:p w14:paraId="14030343" w14:textId="77777777" w:rsidR="00197678" w:rsidRPr="000441DB" w:rsidRDefault="00197678" w:rsidP="000441DB">
            <w:pPr>
              <w:spacing w:after="0" w:line="240" w:lineRule="auto"/>
              <w:rPr>
                <w:rFonts w:ascii="Times New Roman" w:eastAsia="Calibri" w:hAnsi="Times New Roman" w:cs="Times New Roman"/>
                <w:sz w:val="20"/>
                <w:szCs w:val="20"/>
              </w:rPr>
            </w:pPr>
          </w:p>
        </w:tc>
        <w:tc>
          <w:tcPr>
            <w:tcW w:w="709" w:type="dxa"/>
            <w:tcBorders>
              <w:bottom w:val="single" w:sz="4" w:space="0" w:color="auto"/>
            </w:tcBorders>
          </w:tcPr>
          <w:p w14:paraId="52A0E2C0" w14:textId="77777777" w:rsidR="00197678" w:rsidRPr="000441DB" w:rsidRDefault="00197678" w:rsidP="000441DB">
            <w:pPr>
              <w:spacing w:after="0" w:line="240" w:lineRule="auto"/>
              <w:jc w:val="center"/>
              <w:rPr>
                <w:rFonts w:ascii="Times New Roman" w:eastAsia="Calibri" w:hAnsi="Times New Roman" w:cs="Times New Roman"/>
                <w:sz w:val="20"/>
                <w:szCs w:val="20"/>
              </w:rPr>
            </w:pPr>
            <w:r w:rsidRPr="000441DB">
              <w:rPr>
                <w:rFonts w:ascii="Times New Roman" w:eastAsia="Calibri" w:hAnsi="Times New Roman" w:cs="Times New Roman"/>
                <w:sz w:val="20"/>
                <w:szCs w:val="20"/>
              </w:rPr>
              <w:sym w:font="Wingdings" w:char="F0FC"/>
            </w:r>
          </w:p>
        </w:tc>
        <w:tc>
          <w:tcPr>
            <w:tcW w:w="850" w:type="dxa"/>
            <w:tcBorders>
              <w:bottom w:val="single" w:sz="4" w:space="0" w:color="auto"/>
            </w:tcBorders>
          </w:tcPr>
          <w:p w14:paraId="0127CF8C" w14:textId="77777777" w:rsidR="00197678" w:rsidRPr="000441DB" w:rsidRDefault="00197678" w:rsidP="000441DB">
            <w:pPr>
              <w:spacing w:after="0" w:line="240" w:lineRule="auto"/>
              <w:rPr>
                <w:rFonts w:ascii="Times New Roman" w:eastAsia="Calibri" w:hAnsi="Times New Roman" w:cs="Times New Roman"/>
                <w:sz w:val="20"/>
                <w:szCs w:val="20"/>
              </w:rPr>
            </w:pPr>
          </w:p>
        </w:tc>
      </w:tr>
      <w:tr w:rsidR="00197678" w:rsidRPr="000441DB" w14:paraId="14AA7917" w14:textId="77777777" w:rsidTr="005418A8">
        <w:trPr>
          <w:trHeight w:val="263"/>
        </w:trPr>
        <w:tc>
          <w:tcPr>
            <w:tcW w:w="5200" w:type="dxa"/>
            <w:gridSpan w:val="2"/>
            <w:tcBorders>
              <w:top w:val="single" w:sz="4" w:space="0" w:color="auto"/>
              <w:bottom w:val="single" w:sz="4" w:space="0" w:color="auto"/>
            </w:tcBorders>
            <w:vAlign w:val="center"/>
            <w:hideMark/>
          </w:tcPr>
          <w:p w14:paraId="3349F166" w14:textId="77777777" w:rsidR="00197678" w:rsidRPr="000441DB" w:rsidRDefault="00197678" w:rsidP="000441DB">
            <w:pPr>
              <w:spacing w:after="0" w:line="240" w:lineRule="auto"/>
              <w:rPr>
                <w:rFonts w:ascii="Times New Roman" w:eastAsia="Calibri" w:hAnsi="Times New Roman" w:cs="Times New Roman"/>
                <w:b/>
                <w:bCs/>
                <w:sz w:val="20"/>
                <w:szCs w:val="20"/>
              </w:rPr>
            </w:pPr>
            <w:r w:rsidRPr="000441DB">
              <w:rPr>
                <w:rFonts w:ascii="Times New Roman" w:eastAsia="Calibri" w:hAnsi="Times New Roman" w:cs="Times New Roman"/>
                <w:b/>
                <w:bCs/>
                <w:sz w:val="20"/>
                <w:szCs w:val="20"/>
              </w:rPr>
              <w:t>Jumlah</w:t>
            </w:r>
          </w:p>
        </w:tc>
        <w:tc>
          <w:tcPr>
            <w:tcW w:w="709" w:type="dxa"/>
            <w:tcBorders>
              <w:top w:val="single" w:sz="4" w:space="0" w:color="auto"/>
              <w:bottom w:val="single" w:sz="4" w:space="0" w:color="auto"/>
            </w:tcBorders>
            <w:vAlign w:val="center"/>
          </w:tcPr>
          <w:p w14:paraId="36BEAA80" w14:textId="77777777" w:rsidR="00197678" w:rsidRPr="000441DB" w:rsidRDefault="00197678" w:rsidP="000441DB">
            <w:pPr>
              <w:spacing w:after="0" w:line="240" w:lineRule="auto"/>
              <w:jc w:val="center"/>
              <w:rPr>
                <w:rFonts w:ascii="Times New Roman" w:eastAsia="Calibri" w:hAnsi="Times New Roman" w:cs="Times New Roman"/>
                <w:sz w:val="20"/>
                <w:szCs w:val="20"/>
              </w:rPr>
            </w:pPr>
            <w:r w:rsidRPr="000441DB">
              <w:rPr>
                <w:rFonts w:ascii="Times New Roman" w:eastAsia="Calibri" w:hAnsi="Times New Roman" w:cs="Times New Roman"/>
                <w:sz w:val="20"/>
                <w:szCs w:val="20"/>
              </w:rPr>
              <w:t>3</w:t>
            </w:r>
          </w:p>
        </w:tc>
        <w:tc>
          <w:tcPr>
            <w:tcW w:w="992" w:type="dxa"/>
            <w:tcBorders>
              <w:top w:val="single" w:sz="4" w:space="0" w:color="auto"/>
              <w:bottom w:val="single" w:sz="4" w:space="0" w:color="auto"/>
            </w:tcBorders>
            <w:vAlign w:val="center"/>
          </w:tcPr>
          <w:p w14:paraId="4B9FBF2D" w14:textId="77777777" w:rsidR="00197678" w:rsidRPr="000441DB" w:rsidRDefault="00197678" w:rsidP="000441DB">
            <w:pPr>
              <w:spacing w:after="0" w:line="240" w:lineRule="auto"/>
              <w:jc w:val="center"/>
              <w:rPr>
                <w:rFonts w:ascii="Times New Roman" w:eastAsia="Calibri" w:hAnsi="Times New Roman" w:cs="Times New Roman"/>
                <w:sz w:val="20"/>
                <w:szCs w:val="20"/>
              </w:rPr>
            </w:pPr>
          </w:p>
        </w:tc>
        <w:tc>
          <w:tcPr>
            <w:tcW w:w="709" w:type="dxa"/>
            <w:tcBorders>
              <w:top w:val="single" w:sz="4" w:space="0" w:color="auto"/>
              <w:bottom w:val="single" w:sz="4" w:space="0" w:color="auto"/>
            </w:tcBorders>
          </w:tcPr>
          <w:p w14:paraId="4A75F08C" w14:textId="77777777" w:rsidR="00197678" w:rsidRPr="000441DB" w:rsidRDefault="00197678" w:rsidP="000441DB">
            <w:pPr>
              <w:spacing w:after="0" w:line="240" w:lineRule="auto"/>
              <w:jc w:val="center"/>
              <w:rPr>
                <w:rFonts w:ascii="Times New Roman" w:eastAsia="Calibri" w:hAnsi="Times New Roman" w:cs="Times New Roman"/>
                <w:sz w:val="20"/>
                <w:szCs w:val="20"/>
              </w:rPr>
            </w:pPr>
            <w:r w:rsidRPr="000441DB">
              <w:rPr>
                <w:rFonts w:ascii="Times New Roman" w:eastAsia="Calibri" w:hAnsi="Times New Roman" w:cs="Times New Roman"/>
                <w:sz w:val="20"/>
                <w:szCs w:val="20"/>
              </w:rPr>
              <w:t>3</w:t>
            </w:r>
          </w:p>
        </w:tc>
        <w:tc>
          <w:tcPr>
            <w:tcW w:w="850" w:type="dxa"/>
            <w:tcBorders>
              <w:top w:val="single" w:sz="4" w:space="0" w:color="auto"/>
              <w:bottom w:val="single" w:sz="4" w:space="0" w:color="auto"/>
            </w:tcBorders>
          </w:tcPr>
          <w:p w14:paraId="299A047A" w14:textId="77777777" w:rsidR="00197678" w:rsidRPr="000441DB" w:rsidRDefault="00197678" w:rsidP="000441DB">
            <w:pPr>
              <w:spacing w:after="0" w:line="240" w:lineRule="auto"/>
              <w:rPr>
                <w:rFonts w:ascii="Times New Roman" w:eastAsia="Calibri" w:hAnsi="Times New Roman" w:cs="Times New Roman"/>
                <w:sz w:val="20"/>
                <w:szCs w:val="20"/>
              </w:rPr>
            </w:pPr>
          </w:p>
        </w:tc>
      </w:tr>
    </w:tbl>
    <w:p w14:paraId="6AF426BE" w14:textId="77777777" w:rsidR="00197678" w:rsidRDefault="00197678" w:rsidP="00761EA1">
      <w:pPr>
        <w:rPr>
          <w:rFonts w:ascii="Times New Roman" w:hAnsi="Times New Roman" w:cs="Times New Roman"/>
          <w:sz w:val="24"/>
          <w:szCs w:val="24"/>
        </w:rPr>
      </w:pPr>
    </w:p>
    <w:p w14:paraId="0D85DE70" w14:textId="11034945" w:rsidR="00F10AC7" w:rsidRDefault="00761EA1" w:rsidP="00197678">
      <w:pPr>
        <w:jc w:val="both"/>
        <w:rPr>
          <w:rFonts w:ascii="Times New Roman" w:hAnsi="Times New Roman" w:cs="Times New Roman"/>
          <w:sz w:val="24"/>
          <w:szCs w:val="24"/>
        </w:rPr>
      </w:pPr>
      <w:r w:rsidRPr="00761EA1">
        <w:rPr>
          <w:rFonts w:ascii="Times New Roman" w:hAnsi="Times New Roman" w:cs="Times New Roman"/>
          <w:sz w:val="24"/>
          <w:szCs w:val="24"/>
        </w:rPr>
        <w:t>Kedua responden memenuhi seluruh kriteria inklusi penelitian. Mereka adalah remaja putri dengan kadar Hb rendah dan menunjukkan intoleransi aktivitas</w:t>
      </w:r>
      <w:r w:rsidR="00232B51">
        <w:rPr>
          <w:rFonts w:ascii="Times New Roman" w:hAnsi="Times New Roman" w:cs="Times New Roman"/>
          <w:sz w:val="24"/>
          <w:szCs w:val="24"/>
        </w:rPr>
        <w:t>, serta tidak sedang menstruasi.</w:t>
      </w:r>
      <w:r w:rsidRPr="00761EA1">
        <w:rPr>
          <w:rFonts w:ascii="Times New Roman" w:hAnsi="Times New Roman" w:cs="Times New Roman"/>
          <w:sz w:val="24"/>
          <w:szCs w:val="24"/>
        </w:rPr>
        <w:t xml:space="preserve"> Ini menunjukkan validitas</w:t>
      </w:r>
      <w:r w:rsidR="00F10AC7">
        <w:rPr>
          <w:rFonts w:ascii="Times New Roman" w:hAnsi="Times New Roman" w:cs="Times New Roman"/>
          <w:sz w:val="24"/>
          <w:szCs w:val="24"/>
        </w:rPr>
        <w:t xml:space="preserve"> data intervensi yang diberikan</w:t>
      </w:r>
    </w:p>
    <w:p w14:paraId="461E96BC" w14:textId="1E898CC1" w:rsidR="00272083" w:rsidRDefault="00272083" w:rsidP="00197678">
      <w:pPr>
        <w:jc w:val="both"/>
        <w:rPr>
          <w:rFonts w:ascii="Times New Roman" w:hAnsi="Times New Roman" w:cs="Times New Roman"/>
          <w:sz w:val="24"/>
          <w:szCs w:val="24"/>
        </w:rPr>
      </w:pPr>
    </w:p>
    <w:p w14:paraId="1DE99584" w14:textId="2519B4C8" w:rsidR="00272083" w:rsidRDefault="00272083" w:rsidP="00197678">
      <w:pPr>
        <w:jc w:val="both"/>
        <w:rPr>
          <w:rFonts w:ascii="Times New Roman" w:hAnsi="Times New Roman" w:cs="Times New Roman"/>
          <w:sz w:val="24"/>
          <w:szCs w:val="24"/>
        </w:rPr>
      </w:pPr>
    </w:p>
    <w:p w14:paraId="66392F9A" w14:textId="3AE403B5" w:rsidR="00272083" w:rsidRDefault="00272083" w:rsidP="00197678">
      <w:pPr>
        <w:jc w:val="both"/>
        <w:rPr>
          <w:rFonts w:ascii="Times New Roman" w:hAnsi="Times New Roman" w:cs="Times New Roman"/>
          <w:sz w:val="24"/>
          <w:szCs w:val="24"/>
        </w:rPr>
      </w:pPr>
    </w:p>
    <w:p w14:paraId="586F0BA6" w14:textId="371EB16D" w:rsidR="00272083" w:rsidRDefault="00272083" w:rsidP="00197678">
      <w:pPr>
        <w:jc w:val="both"/>
        <w:rPr>
          <w:rFonts w:ascii="Times New Roman" w:hAnsi="Times New Roman" w:cs="Times New Roman"/>
          <w:sz w:val="24"/>
          <w:szCs w:val="24"/>
        </w:rPr>
      </w:pPr>
    </w:p>
    <w:p w14:paraId="2F897F6F" w14:textId="48EAA130" w:rsidR="00272083" w:rsidRDefault="00272083" w:rsidP="00197678">
      <w:pPr>
        <w:jc w:val="both"/>
        <w:rPr>
          <w:rFonts w:ascii="Times New Roman" w:hAnsi="Times New Roman" w:cs="Times New Roman"/>
          <w:sz w:val="24"/>
          <w:szCs w:val="24"/>
        </w:rPr>
      </w:pPr>
    </w:p>
    <w:p w14:paraId="6C367C6F" w14:textId="0150B1E7" w:rsidR="00272083" w:rsidRDefault="00272083" w:rsidP="00197678">
      <w:pPr>
        <w:jc w:val="both"/>
        <w:rPr>
          <w:rFonts w:ascii="Times New Roman" w:hAnsi="Times New Roman" w:cs="Times New Roman"/>
          <w:sz w:val="24"/>
          <w:szCs w:val="24"/>
        </w:rPr>
      </w:pPr>
    </w:p>
    <w:p w14:paraId="0FC59CE6" w14:textId="2B20DCF4" w:rsidR="00272083" w:rsidRDefault="00272083" w:rsidP="00197678">
      <w:pPr>
        <w:jc w:val="both"/>
        <w:rPr>
          <w:rFonts w:ascii="Times New Roman" w:hAnsi="Times New Roman" w:cs="Times New Roman"/>
          <w:sz w:val="24"/>
          <w:szCs w:val="24"/>
        </w:rPr>
      </w:pPr>
    </w:p>
    <w:p w14:paraId="26C940DD" w14:textId="11CA33AB" w:rsidR="00272083" w:rsidRDefault="00272083" w:rsidP="00197678">
      <w:pPr>
        <w:jc w:val="both"/>
        <w:rPr>
          <w:rFonts w:ascii="Times New Roman" w:hAnsi="Times New Roman" w:cs="Times New Roman"/>
          <w:sz w:val="24"/>
          <w:szCs w:val="24"/>
        </w:rPr>
      </w:pPr>
    </w:p>
    <w:p w14:paraId="152CECFF" w14:textId="778CA180" w:rsidR="00272083" w:rsidRDefault="00272083" w:rsidP="00197678">
      <w:pPr>
        <w:jc w:val="both"/>
        <w:rPr>
          <w:rFonts w:ascii="Times New Roman" w:hAnsi="Times New Roman" w:cs="Times New Roman"/>
          <w:sz w:val="24"/>
          <w:szCs w:val="24"/>
        </w:rPr>
      </w:pPr>
    </w:p>
    <w:p w14:paraId="691CB029" w14:textId="0C9EF27C" w:rsidR="00272083" w:rsidRDefault="00272083" w:rsidP="00197678">
      <w:pPr>
        <w:jc w:val="both"/>
        <w:rPr>
          <w:rFonts w:ascii="Times New Roman" w:hAnsi="Times New Roman" w:cs="Times New Roman"/>
          <w:sz w:val="24"/>
          <w:szCs w:val="24"/>
        </w:rPr>
      </w:pPr>
    </w:p>
    <w:p w14:paraId="48C92D81" w14:textId="68E37904" w:rsidR="00272083" w:rsidRDefault="00272083" w:rsidP="00197678">
      <w:pPr>
        <w:jc w:val="both"/>
        <w:rPr>
          <w:rFonts w:ascii="Times New Roman" w:hAnsi="Times New Roman" w:cs="Times New Roman"/>
          <w:sz w:val="24"/>
          <w:szCs w:val="24"/>
        </w:rPr>
      </w:pPr>
    </w:p>
    <w:p w14:paraId="79A66F68" w14:textId="010CEAA3" w:rsidR="00272083" w:rsidRDefault="00272083" w:rsidP="00197678">
      <w:pPr>
        <w:jc w:val="both"/>
        <w:rPr>
          <w:rFonts w:ascii="Times New Roman" w:hAnsi="Times New Roman" w:cs="Times New Roman"/>
          <w:sz w:val="24"/>
          <w:szCs w:val="24"/>
        </w:rPr>
      </w:pPr>
    </w:p>
    <w:p w14:paraId="67921A72" w14:textId="6B0D8033" w:rsidR="00272083" w:rsidRDefault="00272083" w:rsidP="00197678">
      <w:pPr>
        <w:jc w:val="both"/>
        <w:rPr>
          <w:rFonts w:ascii="Times New Roman" w:hAnsi="Times New Roman" w:cs="Times New Roman"/>
          <w:sz w:val="24"/>
          <w:szCs w:val="24"/>
        </w:rPr>
      </w:pPr>
    </w:p>
    <w:p w14:paraId="503096F5" w14:textId="6083946B" w:rsidR="00272083" w:rsidRDefault="00272083" w:rsidP="00197678">
      <w:pPr>
        <w:jc w:val="both"/>
        <w:rPr>
          <w:rFonts w:ascii="Times New Roman" w:hAnsi="Times New Roman" w:cs="Times New Roman"/>
          <w:sz w:val="24"/>
          <w:szCs w:val="24"/>
        </w:rPr>
      </w:pPr>
    </w:p>
    <w:p w14:paraId="32E1ADFB" w14:textId="77777777" w:rsidR="000441DB" w:rsidRPr="00761EA1" w:rsidRDefault="000441DB" w:rsidP="00197678">
      <w:pPr>
        <w:jc w:val="both"/>
        <w:rPr>
          <w:rFonts w:ascii="Times New Roman" w:hAnsi="Times New Roman" w:cs="Times New Roman"/>
          <w:sz w:val="24"/>
          <w:szCs w:val="24"/>
        </w:rPr>
      </w:pPr>
    </w:p>
    <w:p w14:paraId="4B961FE5" w14:textId="5F7AC8C6" w:rsidR="00F10AC7" w:rsidRPr="00272083" w:rsidRDefault="00761EA1" w:rsidP="00F10AC7">
      <w:pPr>
        <w:pStyle w:val="ListParagraph"/>
        <w:numPr>
          <w:ilvl w:val="0"/>
          <w:numId w:val="10"/>
        </w:numPr>
        <w:rPr>
          <w:rFonts w:ascii="Times New Roman" w:hAnsi="Times New Roman" w:cs="Times New Roman"/>
          <w:sz w:val="24"/>
          <w:szCs w:val="24"/>
        </w:rPr>
      </w:pPr>
      <w:r w:rsidRPr="00197678">
        <w:rPr>
          <w:rFonts w:ascii="Times New Roman" w:hAnsi="Times New Roman" w:cs="Times New Roman"/>
          <w:sz w:val="24"/>
          <w:szCs w:val="24"/>
        </w:rPr>
        <w:lastRenderedPageBreak/>
        <w:t>Evaluasi Tole</w:t>
      </w:r>
      <w:r w:rsidR="00197678">
        <w:rPr>
          <w:rFonts w:ascii="Times New Roman" w:hAnsi="Times New Roman" w:cs="Times New Roman"/>
          <w:sz w:val="24"/>
          <w:szCs w:val="24"/>
        </w:rPr>
        <w:t>ransi Aktivitas Selama 14 Hari</w:t>
      </w:r>
    </w:p>
    <w:p w14:paraId="47DFD9DF" w14:textId="77777777" w:rsidR="006648BB" w:rsidRPr="00761EA1" w:rsidRDefault="00761EA1" w:rsidP="006648BB">
      <w:pPr>
        <w:jc w:val="center"/>
        <w:rPr>
          <w:rFonts w:ascii="Times New Roman" w:hAnsi="Times New Roman" w:cs="Times New Roman"/>
          <w:sz w:val="24"/>
          <w:szCs w:val="24"/>
        </w:rPr>
      </w:pPr>
      <w:r w:rsidRPr="00761EA1">
        <w:rPr>
          <w:rFonts w:ascii="Times New Roman" w:hAnsi="Times New Roman" w:cs="Times New Roman"/>
          <w:sz w:val="24"/>
          <w:szCs w:val="24"/>
        </w:rPr>
        <w:t>Tabel 4. Penilaian Toleransi A</w:t>
      </w:r>
      <w:r w:rsidR="00197678">
        <w:rPr>
          <w:rFonts w:ascii="Times New Roman" w:hAnsi="Times New Roman" w:cs="Times New Roman"/>
          <w:sz w:val="24"/>
          <w:szCs w:val="24"/>
        </w:rPr>
        <w:t>ktivitas Harian Responden Nn.A</w:t>
      </w:r>
    </w:p>
    <w:tbl>
      <w:tblPr>
        <w:tblW w:w="8823" w:type="dxa"/>
        <w:tblInd w:w="-289" w:type="dxa"/>
        <w:tblBorders>
          <w:top w:val="single" w:sz="4" w:space="0" w:color="auto"/>
          <w:bottom w:val="single" w:sz="4" w:space="0" w:color="auto"/>
        </w:tblBorders>
        <w:tblLayout w:type="fixed"/>
        <w:tblLook w:val="04A0" w:firstRow="1" w:lastRow="0" w:firstColumn="1" w:lastColumn="0" w:noHBand="0" w:noVBand="1"/>
      </w:tblPr>
      <w:tblGrid>
        <w:gridCol w:w="573"/>
        <w:gridCol w:w="1701"/>
        <w:gridCol w:w="647"/>
        <w:gridCol w:w="454"/>
        <w:gridCol w:w="454"/>
        <w:gridCol w:w="454"/>
        <w:gridCol w:w="454"/>
        <w:gridCol w:w="454"/>
        <w:gridCol w:w="454"/>
        <w:gridCol w:w="454"/>
        <w:gridCol w:w="454"/>
        <w:gridCol w:w="454"/>
        <w:gridCol w:w="454"/>
        <w:gridCol w:w="454"/>
        <w:gridCol w:w="454"/>
        <w:gridCol w:w="454"/>
      </w:tblGrid>
      <w:tr w:rsidR="00AA42EC" w:rsidRPr="00AA42EC" w14:paraId="2CF31255" w14:textId="77777777" w:rsidTr="00950B9E">
        <w:trPr>
          <w:trHeight w:val="250"/>
        </w:trPr>
        <w:tc>
          <w:tcPr>
            <w:tcW w:w="573" w:type="dxa"/>
            <w:vMerge w:val="restart"/>
            <w:tcBorders>
              <w:top w:val="single" w:sz="4" w:space="0" w:color="auto"/>
              <w:bottom w:val="single" w:sz="4" w:space="0" w:color="auto"/>
            </w:tcBorders>
            <w:vAlign w:val="center"/>
          </w:tcPr>
          <w:p w14:paraId="0DCEB7DD" w14:textId="69E96BB5" w:rsidR="00AA42EC" w:rsidRPr="00AA42EC" w:rsidRDefault="00AA42EC" w:rsidP="00AA42EC">
            <w:pPr>
              <w:spacing w:after="0" w:line="240" w:lineRule="auto"/>
              <w:rPr>
                <w:rFonts w:ascii="Times New Roman" w:eastAsia="Calibri" w:hAnsi="Times New Roman" w:cs="Times New Roman"/>
                <w:kern w:val="2"/>
                <w:sz w:val="20"/>
                <w:szCs w:val="20"/>
                <w14:ligatures w14:val="standardContextual"/>
              </w:rPr>
            </w:pPr>
            <w:r>
              <w:rPr>
                <w:rFonts w:ascii="Times New Roman" w:eastAsia="Calibri" w:hAnsi="Times New Roman" w:cs="Times New Roman"/>
                <w:kern w:val="2"/>
                <w:sz w:val="20"/>
                <w:szCs w:val="20"/>
                <w14:ligatures w14:val="standardContextual"/>
              </w:rPr>
              <w:t>No</w:t>
            </w:r>
          </w:p>
        </w:tc>
        <w:tc>
          <w:tcPr>
            <w:tcW w:w="1701" w:type="dxa"/>
            <w:vMerge w:val="restart"/>
            <w:tcBorders>
              <w:top w:val="single" w:sz="4" w:space="0" w:color="auto"/>
              <w:bottom w:val="single" w:sz="4" w:space="0" w:color="auto"/>
            </w:tcBorders>
            <w:vAlign w:val="center"/>
          </w:tcPr>
          <w:p w14:paraId="4E7062CA" w14:textId="0EC231E8" w:rsidR="00AA42EC" w:rsidRPr="00AA42EC" w:rsidRDefault="00AA42EC" w:rsidP="00AA42EC">
            <w:pPr>
              <w:spacing w:after="0" w:line="240" w:lineRule="auto"/>
              <w:rPr>
                <w:rFonts w:ascii="Times New Roman" w:eastAsia="Calibri" w:hAnsi="Times New Roman" w:cs="Times New Roman"/>
                <w:kern w:val="2"/>
                <w:sz w:val="20"/>
                <w:szCs w:val="20"/>
                <w14:ligatures w14:val="standardContextual"/>
              </w:rPr>
            </w:pPr>
            <w:r>
              <w:rPr>
                <w:rFonts w:ascii="Times New Roman" w:eastAsia="Calibri" w:hAnsi="Times New Roman" w:cs="Times New Roman"/>
                <w:kern w:val="2"/>
                <w:sz w:val="20"/>
                <w:szCs w:val="20"/>
                <w14:ligatures w14:val="standardContextual"/>
              </w:rPr>
              <w:t>Indikator</w:t>
            </w:r>
          </w:p>
        </w:tc>
        <w:tc>
          <w:tcPr>
            <w:tcW w:w="6549" w:type="dxa"/>
            <w:gridSpan w:val="14"/>
            <w:tcBorders>
              <w:top w:val="single" w:sz="4" w:space="0" w:color="auto"/>
              <w:bottom w:val="single" w:sz="4" w:space="0" w:color="auto"/>
            </w:tcBorders>
          </w:tcPr>
          <w:p w14:paraId="1A9A4FC6" w14:textId="7F61636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lang w:val="sv-SE"/>
              </w:rPr>
              <w:t>Nama: Nn.A                        Waktu: pagi</w:t>
            </w:r>
          </w:p>
        </w:tc>
      </w:tr>
      <w:tr w:rsidR="00AA42EC" w:rsidRPr="00AA42EC" w14:paraId="57E17EF3" w14:textId="77777777" w:rsidTr="00950B9E">
        <w:trPr>
          <w:trHeight w:val="250"/>
        </w:trPr>
        <w:tc>
          <w:tcPr>
            <w:tcW w:w="573" w:type="dxa"/>
            <w:vMerge/>
            <w:tcBorders>
              <w:top w:val="single" w:sz="4" w:space="0" w:color="auto"/>
              <w:bottom w:val="single" w:sz="4" w:space="0" w:color="auto"/>
            </w:tcBorders>
            <w:vAlign w:val="center"/>
            <w:hideMark/>
          </w:tcPr>
          <w:p w14:paraId="40978A0B" w14:textId="77777777" w:rsidR="00AA42EC" w:rsidRPr="00AA42EC" w:rsidRDefault="00AA42EC" w:rsidP="00AA42EC">
            <w:pPr>
              <w:spacing w:after="0" w:line="240" w:lineRule="auto"/>
              <w:rPr>
                <w:rFonts w:ascii="Times New Roman" w:eastAsia="Calibri" w:hAnsi="Times New Roman" w:cs="Times New Roman"/>
                <w:kern w:val="2"/>
                <w:sz w:val="20"/>
                <w:szCs w:val="20"/>
                <w:lang w:val="id-ID"/>
                <w14:ligatures w14:val="standardContextual"/>
              </w:rPr>
            </w:pPr>
          </w:p>
        </w:tc>
        <w:tc>
          <w:tcPr>
            <w:tcW w:w="1701" w:type="dxa"/>
            <w:vMerge/>
            <w:tcBorders>
              <w:top w:val="single" w:sz="4" w:space="0" w:color="auto"/>
              <w:bottom w:val="single" w:sz="4" w:space="0" w:color="auto"/>
            </w:tcBorders>
            <w:vAlign w:val="center"/>
            <w:hideMark/>
          </w:tcPr>
          <w:p w14:paraId="10979D7E" w14:textId="77777777" w:rsidR="00AA42EC" w:rsidRPr="00AA42EC" w:rsidRDefault="00AA42EC" w:rsidP="00AA42EC">
            <w:pPr>
              <w:spacing w:after="0" w:line="240" w:lineRule="auto"/>
              <w:rPr>
                <w:rFonts w:ascii="Times New Roman" w:eastAsia="Calibri" w:hAnsi="Times New Roman" w:cs="Times New Roman"/>
                <w:kern w:val="2"/>
                <w:sz w:val="20"/>
                <w:szCs w:val="20"/>
                <w:lang w:val="id-ID"/>
                <w14:ligatures w14:val="standardContextual"/>
              </w:rPr>
            </w:pPr>
          </w:p>
        </w:tc>
        <w:tc>
          <w:tcPr>
            <w:tcW w:w="647" w:type="dxa"/>
            <w:tcBorders>
              <w:top w:val="single" w:sz="4" w:space="0" w:color="auto"/>
              <w:bottom w:val="single" w:sz="4" w:space="0" w:color="auto"/>
            </w:tcBorders>
            <w:hideMark/>
          </w:tcPr>
          <w:p w14:paraId="2381A7EB" w14:textId="77777777" w:rsidR="00AA42EC" w:rsidRPr="00AA42EC" w:rsidRDefault="00AA42EC" w:rsidP="00AA42EC">
            <w:pPr>
              <w:spacing w:after="0" w:line="240" w:lineRule="auto"/>
              <w:jc w:val="center"/>
              <w:rPr>
                <w:rFonts w:ascii="Times New Roman" w:eastAsia="Calibri" w:hAnsi="Times New Roman" w:cs="Times New Roman"/>
                <w:sz w:val="20"/>
                <w:szCs w:val="20"/>
                <w:lang w:val="id-ID"/>
              </w:rPr>
            </w:pPr>
            <w:r w:rsidRPr="00AA42EC">
              <w:rPr>
                <w:rFonts w:ascii="Times New Roman" w:eastAsia="Calibri" w:hAnsi="Times New Roman" w:cs="Times New Roman"/>
                <w:sz w:val="20"/>
                <w:szCs w:val="20"/>
                <w:lang w:val="id-ID"/>
              </w:rPr>
              <w:t>H1</w:t>
            </w:r>
          </w:p>
        </w:tc>
        <w:tc>
          <w:tcPr>
            <w:tcW w:w="454" w:type="dxa"/>
            <w:tcBorders>
              <w:top w:val="single" w:sz="4" w:space="0" w:color="auto"/>
              <w:bottom w:val="single" w:sz="4" w:space="0" w:color="auto"/>
            </w:tcBorders>
            <w:hideMark/>
          </w:tcPr>
          <w:p w14:paraId="40139E3D" w14:textId="77777777" w:rsidR="00AA42EC" w:rsidRPr="00AA42EC" w:rsidRDefault="00AA42EC" w:rsidP="00AA42EC">
            <w:pPr>
              <w:spacing w:after="0" w:line="240" w:lineRule="auto"/>
              <w:rPr>
                <w:rFonts w:ascii="Times New Roman" w:eastAsia="Calibri" w:hAnsi="Times New Roman" w:cs="Times New Roman"/>
                <w:sz w:val="20"/>
                <w:szCs w:val="20"/>
                <w:lang w:val="id-ID"/>
              </w:rPr>
            </w:pPr>
            <w:r w:rsidRPr="00AA42EC">
              <w:rPr>
                <w:rFonts w:ascii="Times New Roman" w:eastAsia="Calibri" w:hAnsi="Times New Roman" w:cs="Times New Roman"/>
                <w:sz w:val="20"/>
                <w:szCs w:val="20"/>
                <w:lang w:val="id-ID"/>
              </w:rPr>
              <w:t>H2</w:t>
            </w:r>
          </w:p>
        </w:tc>
        <w:tc>
          <w:tcPr>
            <w:tcW w:w="454" w:type="dxa"/>
            <w:tcBorders>
              <w:top w:val="single" w:sz="4" w:space="0" w:color="auto"/>
              <w:bottom w:val="single" w:sz="4" w:space="0" w:color="auto"/>
            </w:tcBorders>
            <w:hideMark/>
          </w:tcPr>
          <w:p w14:paraId="4BAA6905" w14:textId="77777777" w:rsidR="00AA42EC" w:rsidRPr="00AA42EC" w:rsidRDefault="00AA42EC" w:rsidP="00AA42EC">
            <w:pPr>
              <w:spacing w:after="0" w:line="240" w:lineRule="auto"/>
              <w:jc w:val="center"/>
              <w:rPr>
                <w:rFonts w:ascii="Times New Roman" w:eastAsia="Calibri" w:hAnsi="Times New Roman" w:cs="Times New Roman"/>
                <w:sz w:val="20"/>
                <w:szCs w:val="20"/>
                <w:lang w:val="id-ID"/>
              </w:rPr>
            </w:pPr>
            <w:r w:rsidRPr="00AA42EC">
              <w:rPr>
                <w:rFonts w:ascii="Times New Roman" w:eastAsia="Calibri" w:hAnsi="Times New Roman" w:cs="Times New Roman"/>
                <w:sz w:val="20"/>
                <w:szCs w:val="20"/>
                <w:lang w:val="id-ID"/>
              </w:rPr>
              <w:t>H3</w:t>
            </w:r>
          </w:p>
        </w:tc>
        <w:tc>
          <w:tcPr>
            <w:tcW w:w="454" w:type="dxa"/>
            <w:tcBorders>
              <w:top w:val="single" w:sz="4" w:space="0" w:color="auto"/>
              <w:bottom w:val="single" w:sz="4" w:space="0" w:color="auto"/>
            </w:tcBorders>
            <w:hideMark/>
          </w:tcPr>
          <w:p w14:paraId="638BBD01" w14:textId="77777777" w:rsidR="00AA42EC" w:rsidRPr="00AA42EC" w:rsidRDefault="00AA42EC" w:rsidP="00AA42EC">
            <w:pPr>
              <w:spacing w:after="0" w:line="240" w:lineRule="auto"/>
              <w:jc w:val="center"/>
              <w:rPr>
                <w:rFonts w:ascii="Times New Roman" w:eastAsia="Calibri" w:hAnsi="Times New Roman" w:cs="Times New Roman"/>
                <w:sz w:val="20"/>
                <w:szCs w:val="20"/>
                <w:lang w:val="id-ID"/>
              </w:rPr>
            </w:pPr>
            <w:r w:rsidRPr="00AA42EC">
              <w:rPr>
                <w:rFonts w:ascii="Times New Roman" w:eastAsia="Calibri" w:hAnsi="Times New Roman" w:cs="Times New Roman"/>
                <w:sz w:val="20"/>
                <w:szCs w:val="20"/>
                <w:lang w:val="id-ID"/>
              </w:rPr>
              <w:t>H4</w:t>
            </w:r>
          </w:p>
        </w:tc>
        <w:tc>
          <w:tcPr>
            <w:tcW w:w="454" w:type="dxa"/>
            <w:tcBorders>
              <w:top w:val="single" w:sz="4" w:space="0" w:color="auto"/>
              <w:bottom w:val="single" w:sz="4" w:space="0" w:color="auto"/>
            </w:tcBorders>
            <w:hideMark/>
          </w:tcPr>
          <w:p w14:paraId="02DEC78D"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lang w:val="id-ID"/>
              </w:rPr>
              <w:t>H</w:t>
            </w:r>
            <w:r w:rsidRPr="00AA42EC">
              <w:rPr>
                <w:rFonts w:ascii="Times New Roman" w:eastAsia="Calibri" w:hAnsi="Times New Roman" w:cs="Times New Roman"/>
                <w:sz w:val="20"/>
                <w:szCs w:val="20"/>
              </w:rPr>
              <w:t>5</w:t>
            </w:r>
          </w:p>
        </w:tc>
        <w:tc>
          <w:tcPr>
            <w:tcW w:w="454" w:type="dxa"/>
            <w:tcBorders>
              <w:top w:val="single" w:sz="4" w:space="0" w:color="auto"/>
              <w:bottom w:val="single" w:sz="4" w:space="0" w:color="auto"/>
            </w:tcBorders>
            <w:hideMark/>
          </w:tcPr>
          <w:p w14:paraId="379A2D30"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lang w:val="id-ID"/>
              </w:rPr>
              <w:t>H</w:t>
            </w:r>
            <w:r w:rsidRPr="00AA42EC">
              <w:rPr>
                <w:rFonts w:ascii="Times New Roman" w:eastAsia="Calibri" w:hAnsi="Times New Roman" w:cs="Times New Roman"/>
                <w:sz w:val="20"/>
                <w:szCs w:val="20"/>
              </w:rPr>
              <w:t>6</w:t>
            </w:r>
          </w:p>
        </w:tc>
        <w:tc>
          <w:tcPr>
            <w:tcW w:w="454" w:type="dxa"/>
            <w:tcBorders>
              <w:top w:val="single" w:sz="4" w:space="0" w:color="auto"/>
              <w:bottom w:val="single" w:sz="4" w:space="0" w:color="auto"/>
            </w:tcBorders>
            <w:hideMark/>
          </w:tcPr>
          <w:p w14:paraId="30C4506D"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lang w:val="id-ID"/>
              </w:rPr>
              <w:t>H</w:t>
            </w:r>
            <w:r w:rsidRPr="00AA42EC">
              <w:rPr>
                <w:rFonts w:ascii="Times New Roman" w:eastAsia="Calibri" w:hAnsi="Times New Roman" w:cs="Times New Roman"/>
                <w:sz w:val="20"/>
                <w:szCs w:val="20"/>
              </w:rPr>
              <w:t>7</w:t>
            </w:r>
          </w:p>
        </w:tc>
        <w:tc>
          <w:tcPr>
            <w:tcW w:w="454" w:type="dxa"/>
            <w:tcBorders>
              <w:top w:val="single" w:sz="4" w:space="0" w:color="auto"/>
              <w:bottom w:val="single" w:sz="4" w:space="0" w:color="auto"/>
            </w:tcBorders>
            <w:hideMark/>
          </w:tcPr>
          <w:p w14:paraId="764E22BC"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lang w:val="id-ID"/>
              </w:rPr>
              <w:t>H</w:t>
            </w:r>
            <w:r w:rsidRPr="00AA42EC">
              <w:rPr>
                <w:rFonts w:ascii="Times New Roman" w:eastAsia="Calibri" w:hAnsi="Times New Roman" w:cs="Times New Roman"/>
                <w:sz w:val="20"/>
                <w:szCs w:val="20"/>
              </w:rPr>
              <w:t>8</w:t>
            </w:r>
          </w:p>
        </w:tc>
        <w:tc>
          <w:tcPr>
            <w:tcW w:w="454" w:type="dxa"/>
            <w:tcBorders>
              <w:top w:val="single" w:sz="4" w:space="0" w:color="auto"/>
              <w:bottom w:val="single" w:sz="4" w:space="0" w:color="auto"/>
            </w:tcBorders>
          </w:tcPr>
          <w:p w14:paraId="2E978EE4"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H9</w:t>
            </w:r>
          </w:p>
        </w:tc>
        <w:tc>
          <w:tcPr>
            <w:tcW w:w="454" w:type="dxa"/>
            <w:tcBorders>
              <w:top w:val="single" w:sz="4" w:space="0" w:color="auto"/>
              <w:bottom w:val="single" w:sz="4" w:space="0" w:color="auto"/>
            </w:tcBorders>
          </w:tcPr>
          <w:p w14:paraId="07519FC4"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H10</w:t>
            </w:r>
          </w:p>
        </w:tc>
        <w:tc>
          <w:tcPr>
            <w:tcW w:w="454" w:type="dxa"/>
            <w:tcBorders>
              <w:top w:val="single" w:sz="4" w:space="0" w:color="auto"/>
              <w:bottom w:val="single" w:sz="4" w:space="0" w:color="auto"/>
            </w:tcBorders>
          </w:tcPr>
          <w:p w14:paraId="616ADAFF"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H11</w:t>
            </w:r>
          </w:p>
        </w:tc>
        <w:tc>
          <w:tcPr>
            <w:tcW w:w="454" w:type="dxa"/>
            <w:tcBorders>
              <w:top w:val="single" w:sz="4" w:space="0" w:color="auto"/>
              <w:bottom w:val="single" w:sz="4" w:space="0" w:color="auto"/>
            </w:tcBorders>
          </w:tcPr>
          <w:p w14:paraId="5B605CB3"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H12</w:t>
            </w:r>
          </w:p>
        </w:tc>
        <w:tc>
          <w:tcPr>
            <w:tcW w:w="454" w:type="dxa"/>
            <w:tcBorders>
              <w:top w:val="single" w:sz="4" w:space="0" w:color="auto"/>
              <w:bottom w:val="single" w:sz="4" w:space="0" w:color="auto"/>
            </w:tcBorders>
          </w:tcPr>
          <w:p w14:paraId="1AD126BB"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H13</w:t>
            </w:r>
          </w:p>
        </w:tc>
        <w:tc>
          <w:tcPr>
            <w:tcW w:w="454" w:type="dxa"/>
            <w:tcBorders>
              <w:top w:val="single" w:sz="4" w:space="0" w:color="auto"/>
              <w:bottom w:val="single" w:sz="4" w:space="0" w:color="auto"/>
            </w:tcBorders>
          </w:tcPr>
          <w:p w14:paraId="64C79665"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H14</w:t>
            </w:r>
          </w:p>
        </w:tc>
      </w:tr>
      <w:tr w:rsidR="00AA42EC" w:rsidRPr="00AA42EC" w14:paraId="1A356605" w14:textId="77777777" w:rsidTr="00950B9E">
        <w:trPr>
          <w:trHeight w:val="510"/>
        </w:trPr>
        <w:tc>
          <w:tcPr>
            <w:tcW w:w="573" w:type="dxa"/>
            <w:tcBorders>
              <w:top w:val="single" w:sz="4" w:space="0" w:color="auto"/>
            </w:tcBorders>
            <w:hideMark/>
          </w:tcPr>
          <w:p w14:paraId="00D01D74"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1</w:t>
            </w:r>
          </w:p>
        </w:tc>
        <w:tc>
          <w:tcPr>
            <w:tcW w:w="1701" w:type="dxa"/>
            <w:tcBorders>
              <w:top w:val="single" w:sz="4" w:space="0" w:color="auto"/>
            </w:tcBorders>
            <w:vAlign w:val="center"/>
            <w:hideMark/>
          </w:tcPr>
          <w:p w14:paraId="4B069134" w14:textId="77777777" w:rsidR="00AA42EC" w:rsidRPr="00AA42EC" w:rsidRDefault="00AA42EC" w:rsidP="00AA42EC">
            <w:pPr>
              <w:spacing w:after="0" w:line="240" w:lineRule="auto"/>
              <w:rPr>
                <w:rFonts w:ascii="Times New Roman" w:eastAsia="Calibri" w:hAnsi="Times New Roman" w:cs="Times New Roman"/>
                <w:sz w:val="20"/>
                <w:szCs w:val="20"/>
                <w:lang w:val="sv-SE"/>
              </w:rPr>
            </w:pPr>
            <w:r w:rsidRPr="00AA42EC">
              <w:rPr>
                <w:rFonts w:ascii="Times New Roman" w:eastAsia="Calibri" w:hAnsi="Times New Roman" w:cs="Times New Roman"/>
                <w:sz w:val="20"/>
                <w:szCs w:val="20"/>
                <w:lang w:val="sv-SE"/>
              </w:rPr>
              <w:t>Kemudahan dalam melakukan aktivitas sehari-hari</w:t>
            </w:r>
          </w:p>
        </w:tc>
        <w:tc>
          <w:tcPr>
            <w:tcW w:w="647" w:type="dxa"/>
            <w:tcBorders>
              <w:top w:val="single" w:sz="4" w:space="0" w:color="auto"/>
            </w:tcBorders>
          </w:tcPr>
          <w:p w14:paraId="55FD5C38"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Borders>
              <w:top w:val="single" w:sz="4" w:space="0" w:color="auto"/>
            </w:tcBorders>
          </w:tcPr>
          <w:p w14:paraId="73C7BDF6" w14:textId="77777777" w:rsidR="00AA42EC" w:rsidRPr="00AA42EC" w:rsidRDefault="00AA42EC" w:rsidP="00AA42EC">
            <w:pPr>
              <w:spacing w:after="0" w:line="240" w:lineRule="auto"/>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Borders>
              <w:top w:val="single" w:sz="4" w:space="0" w:color="auto"/>
            </w:tcBorders>
          </w:tcPr>
          <w:p w14:paraId="50CF7C9A"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Borders>
              <w:top w:val="single" w:sz="4" w:space="0" w:color="auto"/>
            </w:tcBorders>
          </w:tcPr>
          <w:p w14:paraId="42EC1210"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Borders>
              <w:top w:val="single" w:sz="4" w:space="0" w:color="auto"/>
            </w:tcBorders>
          </w:tcPr>
          <w:p w14:paraId="757DBBC9"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Borders>
              <w:top w:val="single" w:sz="4" w:space="0" w:color="auto"/>
            </w:tcBorders>
          </w:tcPr>
          <w:p w14:paraId="739A1543"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Borders>
              <w:top w:val="single" w:sz="4" w:space="0" w:color="auto"/>
            </w:tcBorders>
          </w:tcPr>
          <w:p w14:paraId="792EA64B"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top w:val="single" w:sz="4" w:space="0" w:color="auto"/>
            </w:tcBorders>
          </w:tcPr>
          <w:p w14:paraId="0DAE8E4D"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top w:val="single" w:sz="4" w:space="0" w:color="auto"/>
            </w:tcBorders>
          </w:tcPr>
          <w:p w14:paraId="7C95C79B"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top w:val="single" w:sz="4" w:space="0" w:color="auto"/>
            </w:tcBorders>
          </w:tcPr>
          <w:p w14:paraId="191788E3"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top w:val="single" w:sz="4" w:space="0" w:color="auto"/>
            </w:tcBorders>
          </w:tcPr>
          <w:p w14:paraId="36EB1E71"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Borders>
              <w:top w:val="single" w:sz="4" w:space="0" w:color="auto"/>
            </w:tcBorders>
          </w:tcPr>
          <w:p w14:paraId="74FBB4CE"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Borders>
              <w:top w:val="single" w:sz="4" w:space="0" w:color="auto"/>
            </w:tcBorders>
          </w:tcPr>
          <w:p w14:paraId="77544848"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Borders>
              <w:top w:val="single" w:sz="4" w:space="0" w:color="auto"/>
            </w:tcBorders>
          </w:tcPr>
          <w:p w14:paraId="7765DF53"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r>
      <w:tr w:rsidR="00AA42EC" w:rsidRPr="00AA42EC" w14:paraId="5BA23B51" w14:textId="77777777" w:rsidTr="00950B9E">
        <w:tc>
          <w:tcPr>
            <w:tcW w:w="573" w:type="dxa"/>
            <w:hideMark/>
          </w:tcPr>
          <w:p w14:paraId="0D9792D4"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1701" w:type="dxa"/>
            <w:vAlign w:val="center"/>
            <w:hideMark/>
          </w:tcPr>
          <w:p w14:paraId="0AE88DA9" w14:textId="77777777" w:rsidR="00AA42EC" w:rsidRPr="00AA42EC" w:rsidRDefault="00AA42EC" w:rsidP="00AA42EC">
            <w:pPr>
              <w:spacing w:after="0" w:line="240" w:lineRule="auto"/>
              <w:rPr>
                <w:rFonts w:ascii="Times New Roman" w:eastAsia="Calibri" w:hAnsi="Times New Roman" w:cs="Times New Roman"/>
                <w:sz w:val="20"/>
                <w:szCs w:val="20"/>
              </w:rPr>
            </w:pPr>
            <w:r w:rsidRPr="00AA42EC">
              <w:rPr>
                <w:rFonts w:ascii="Times New Roman" w:eastAsia="Calibri" w:hAnsi="Times New Roman" w:cs="Times New Roman"/>
                <w:sz w:val="20"/>
                <w:szCs w:val="20"/>
              </w:rPr>
              <w:t>Kecepatan berjalan</w:t>
            </w:r>
          </w:p>
        </w:tc>
        <w:tc>
          <w:tcPr>
            <w:tcW w:w="647" w:type="dxa"/>
          </w:tcPr>
          <w:p w14:paraId="168F3A2E"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0FB7A984"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13EEE647"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4F04E38B"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099A3CB7"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7D17FD90"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1C676949"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463EE59E"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75FBBEE7"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55D7A252"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4C7B0E1D"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27D93EB6"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54478D3B"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5801E45A"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r>
      <w:tr w:rsidR="00AA42EC" w:rsidRPr="00AA42EC" w14:paraId="240F63A4" w14:textId="77777777" w:rsidTr="00950B9E">
        <w:tc>
          <w:tcPr>
            <w:tcW w:w="573" w:type="dxa"/>
            <w:hideMark/>
          </w:tcPr>
          <w:p w14:paraId="79CA7E78"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1701" w:type="dxa"/>
            <w:vAlign w:val="center"/>
            <w:hideMark/>
          </w:tcPr>
          <w:p w14:paraId="6862BEF2" w14:textId="77777777" w:rsidR="00AA42EC" w:rsidRPr="00AA42EC" w:rsidRDefault="00AA42EC" w:rsidP="00AA42EC">
            <w:pPr>
              <w:spacing w:after="0" w:line="240" w:lineRule="auto"/>
              <w:rPr>
                <w:rFonts w:ascii="Times New Roman" w:eastAsia="Calibri" w:hAnsi="Times New Roman" w:cs="Times New Roman"/>
                <w:sz w:val="20"/>
                <w:szCs w:val="20"/>
              </w:rPr>
            </w:pPr>
            <w:r w:rsidRPr="00AA42EC">
              <w:rPr>
                <w:rFonts w:ascii="Times New Roman" w:eastAsia="Calibri" w:hAnsi="Times New Roman" w:cs="Times New Roman"/>
                <w:sz w:val="20"/>
                <w:szCs w:val="20"/>
              </w:rPr>
              <w:t>Kekuata tubuh bagian atas</w:t>
            </w:r>
          </w:p>
        </w:tc>
        <w:tc>
          <w:tcPr>
            <w:tcW w:w="647" w:type="dxa"/>
          </w:tcPr>
          <w:p w14:paraId="2F4445C6"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69357A12"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4398E6C5"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5BD9F26D"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533617CA"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5D3B7234"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4C991C37"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28DC5654"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27E8A105"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227601C1"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242E00C9"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13E0F74A"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387B844F"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758FADE7"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r>
      <w:tr w:rsidR="00AA42EC" w:rsidRPr="00AA42EC" w14:paraId="5BAE0A71" w14:textId="77777777" w:rsidTr="00950B9E">
        <w:tc>
          <w:tcPr>
            <w:tcW w:w="573" w:type="dxa"/>
            <w:tcBorders>
              <w:bottom w:val="nil"/>
            </w:tcBorders>
            <w:hideMark/>
          </w:tcPr>
          <w:p w14:paraId="7D6E53A1"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1701" w:type="dxa"/>
            <w:tcBorders>
              <w:bottom w:val="nil"/>
            </w:tcBorders>
            <w:vAlign w:val="center"/>
            <w:hideMark/>
          </w:tcPr>
          <w:p w14:paraId="0C8B4B84" w14:textId="77777777" w:rsidR="00AA42EC" w:rsidRPr="00AA42EC" w:rsidRDefault="00AA42EC" w:rsidP="00AA42EC">
            <w:pPr>
              <w:spacing w:after="0" w:line="240" w:lineRule="auto"/>
              <w:rPr>
                <w:rFonts w:ascii="Times New Roman" w:eastAsia="Calibri" w:hAnsi="Times New Roman" w:cs="Times New Roman"/>
                <w:sz w:val="20"/>
                <w:szCs w:val="20"/>
                <w:lang w:val="id-ID"/>
              </w:rPr>
            </w:pPr>
            <w:r w:rsidRPr="00AA42EC">
              <w:rPr>
                <w:rFonts w:ascii="Times New Roman" w:eastAsia="Calibri" w:hAnsi="Times New Roman" w:cs="Times New Roman"/>
                <w:sz w:val="20"/>
                <w:szCs w:val="20"/>
              </w:rPr>
              <w:t>Kekuata tubuh bagian bawah</w:t>
            </w:r>
          </w:p>
        </w:tc>
        <w:tc>
          <w:tcPr>
            <w:tcW w:w="647" w:type="dxa"/>
            <w:tcBorders>
              <w:bottom w:val="nil"/>
            </w:tcBorders>
          </w:tcPr>
          <w:p w14:paraId="56DCBC87"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Borders>
              <w:bottom w:val="nil"/>
            </w:tcBorders>
          </w:tcPr>
          <w:p w14:paraId="6D395C02"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Borders>
              <w:bottom w:val="nil"/>
            </w:tcBorders>
          </w:tcPr>
          <w:p w14:paraId="4C8BB82E"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Borders>
              <w:bottom w:val="nil"/>
            </w:tcBorders>
          </w:tcPr>
          <w:p w14:paraId="27259581"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Borders>
              <w:bottom w:val="nil"/>
            </w:tcBorders>
          </w:tcPr>
          <w:p w14:paraId="67E532B4"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Borders>
              <w:bottom w:val="nil"/>
            </w:tcBorders>
          </w:tcPr>
          <w:p w14:paraId="5ED7101C"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Borders>
              <w:bottom w:val="nil"/>
            </w:tcBorders>
          </w:tcPr>
          <w:p w14:paraId="7B91F183"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Borders>
              <w:bottom w:val="nil"/>
            </w:tcBorders>
          </w:tcPr>
          <w:p w14:paraId="28EB2BA6"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bottom w:val="nil"/>
            </w:tcBorders>
          </w:tcPr>
          <w:p w14:paraId="60F638EC"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bottom w:val="nil"/>
            </w:tcBorders>
          </w:tcPr>
          <w:p w14:paraId="60F2A9B9"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bottom w:val="nil"/>
            </w:tcBorders>
          </w:tcPr>
          <w:p w14:paraId="5865FEF0"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bottom w:val="nil"/>
            </w:tcBorders>
          </w:tcPr>
          <w:p w14:paraId="5BF22A22"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Borders>
              <w:bottom w:val="nil"/>
            </w:tcBorders>
          </w:tcPr>
          <w:p w14:paraId="7447383C"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Borders>
              <w:bottom w:val="nil"/>
            </w:tcBorders>
          </w:tcPr>
          <w:p w14:paraId="6B45467D"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r>
      <w:tr w:rsidR="00AA42EC" w:rsidRPr="00AA42EC" w14:paraId="622EDED9" w14:textId="77777777" w:rsidTr="00950B9E">
        <w:tc>
          <w:tcPr>
            <w:tcW w:w="573" w:type="dxa"/>
            <w:tcBorders>
              <w:top w:val="nil"/>
              <w:bottom w:val="nil"/>
            </w:tcBorders>
          </w:tcPr>
          <w:p w14:paraId="3ED37395"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1701" w:type="dxa"/>
            <w:tcBorders>
              <w:top w:val="nil"/>
              <w:bottom w:val="nil"/>
            </w:tcBorders>
            <w:vAlign w:val="center"/>
          </w:tcPr>
          <w:p w14:paraId="5105EF7F" w14:textId="77777777" w:rsidR="00AA42EC" w:rsidRPr="00AA42EC" w:rsidRDefault="00AA42EC" w:rsidP="00AA42EC">
            <w:pPr>
              <w:spacing w:after="0" w:line="240" w:lineRule="auto"/>
              <w:rPr>
                <w:rFonts w:ascii="Times New Roman" w:eastAsia="Calibri" w:hAnsi="Times New Roman" w:cs="Times New Roman"/>
                <w:sz w:val="20"/>
                <w:szCs w:val="20"/>
              </w:rPr>
            </w:pPr>
            <w:r w:rsidRPr="00AA42EC">
              <w:rPr>
                <w:rFonts w:ascii="Times New Roman" w:eastAsia="Calibri" w:hAnsi="Times New Roman" w:cs="Times New Roman"/>
                <w:sz w:val="20"/>
                <w:szCs w:val="20"/>
              </w:rPr>
              <w:t>Toleransi dalam menaiki tangga</w:t>
            </w:r>
          </w:p>
        </w:tc>
        <w:tc>
          <w:tcPr>
            <w:tcW w:w="647" w:type="dxa"/>
            <w:tcBorders>
              <w:top w:val="nil"/>
              <w:bottom w:val="nil"/>
            </w:tcBorders>
          </w:tcPr>
          <w:p w14:paraId="6BC1C934"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Borders>
              <w:top w:val="nil"/>
              <w:bottom w:val="nil"/>
            </w:tcBorders>
          </w:tcPr>
          <w:p w14:paraId="0450C994"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Borders>
              <w:top w:val="nil"/>
              <w:bottom w:val="nil"/>
            </w:tcBorders>
          </w:tcPr>
          <w:p w14:paraId="2A51E5A5"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Borders>
              <w:top w:val="nil"/>
              <w:bottom w:val="nil"/>
            </w:tcBorders>
          </w:tcPr>
          <w:p w14:paraId="22E3AB3B"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Borders>
              <w:top w:val="nil"/>
              <w:bottom w:val="nil"/>
            </w:tcBorders>
          </w:tcPr>
          <w:p w14:paraId="132CCA6E"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Borders>
              <w:top w:val="nil"/>
              <w:bottom w:val="nil"/>
            </w:tcBorders>
          </w:tcPr>
          <w:p w14:paraId="385EA931"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Borders>
              <w:top w:val="nil"/>
              <w:bottom w:val="nil"/>
            </w:tcBorders>
          </w:tcPr>
          <w:p w14:paraId="228D7E5D"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Borders>
              <w:top w:val="nil"/>
              <w:bottom w:val="nil"/>
            </w:tcBorders>
          </w:tcPr>
          <w:p w14:paraId="29358D27"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Borders>
              <w:top w:val="nil"/>
              <w:bottom w:val="nil"/>
            </w:tcBorders>
          </w:tcPr>
          <w:p w14:paraId="0674E312"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top w:val="nil"/>
              <w:bottom w:val="nil"/>
            </w:tcBorders>
          </w:tcPr>
          <w:p w14:paraId="4D37CB1B"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top w:val="nil"/>
              <w:bottom w:val="nil"/>
            </w:tcBorders>
          </w:tcPr>
          <w:p w14:paraId="7077B308"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top w:val="nil"/>
              <w:bottom w:val="nil"/>
            </w:tcBorders>
          </w:tcPr>
          <w:p w14:paraId="3B1C2D26"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Borders>
              <w:top w:val="nil"/>
              <w:bottom w:val="nil"/>
            </w:tcBorders>
          </w:tcPr>
          <w:p w14:paraId="42FCCC5E"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Borders>
              <w:top w:val="nil"/>
              <w:bottom w:val="nil"/>
            </w:tcBorders>
          </w:tcPr>
          <w:p w14:paraId="77390983" w14:textId="77777777" w:rsidR="00AA42EC" w:rsidRPr="00AA42EC" w:rsidRDefault="00AA42EC" w:rsidP="00AA42EC">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r>
      <w:tr w:rsidR="00950B9E" w:rsidRPr="00AA42EC" w14:paraId="580C03E6" w14:textId="77777777" w:rsidTr="00134341">
        <w:tc>
          <w:tcPr>
            <w:tcW w:w="8823" w:type="dxa"/>
            <w:gridSpan w:val="16"/>
            <w:tcBorders>
              <w:top w:val="nil"/>
              <w:bottom w:val="nil"/>
            </w:tcBorders>
            <w:vAlign w:val="center"/>
          </w:tcPr>
          <w:p w14:paraId="1A35D4F3" w14:textId="77777777" w:rsidR="00950B9E" w:rsidRPr="00AA42EC" w:rsidRDefault="00950B9E" w:rsidP="00950B9E">
            <w:pPr>
              <w:tabs>
                <w:tab w:val="left" w:pos="785"/>
              </w:tabs>
              <w:spacing w:after="0" w:line="240" w:lineRule="auto"/>
              <w:rPr>
                <w:rFonts w:ascii="Times New Roman" w:eastAsia="Calibri" w:hAnsi="Times New Roman" w:cs="Times New Roman"/>
                <w:sz w:val="20"/>
                <w:szCs w:val="20"/>
                <w:lang w:val="id-ID"/>
              </w:rPr>
            </w:pPr>
            <w:r w:rsidRPr="00AA42EC">
              <w:rPr>
                <w:rFonts w:ascii="Times New Roman" w:eastAsia="Calibri" w:hAnsi="Times New Roman" w:cs="Times New Roman"/>
                <w:sz w:val="20"/>
                <w:szCs w:val="20"/>
                <w:lang w:val="id-ID"/>
              </w:rPr>
              <w:t xml:space="preserve">Keterangan </w:t>
            </w:r>
          </w:p>
          <w:p w14:paraId="1E373D08" w14:textId="77777777" w:rsidR="00950B9E" w:rsidRPr="00AA42EC" w:rsidRDefault="00950B9E" w:rsidP="00950B9E">
            <w:pPr>
              <w:tabs>
                <w:tab w:val="left" w:pos="785"/>
              </w:tabs>
              <w:spacing w:after="0" w:line="240" w:lineRule="auto"/>
              <w:rPr>
                <w:rFonts w:ascii="Times New Roman" w:eastAsia="Calibri" w:hAnsi="Times New Roman" w:cs="Times New Roman"/>
                <w:sz w:val="20"/>
                <w:szCs w:val="20"/>
                <w:lang w:val="sv-SE"/>
              </w:rPr>
            </w:pPr>
            <w:r w:rsidRPr="00AA42EC">
              <w:rPr>
                <w:rFonts w:ascii="Times New Roman" w:eastAsia="Calibri" w:hAnsi="Times New Roman" w:cs="Times New Roman"/>
                <w:sz w:val="20"/>
                <w:szCs w:val="20"/>
                <w:lang w:val="id-ID"/>
              </w:rPr>
              <w:t xml:space="preserve">1 : </w:t>
            </w:r>
            <w:r w:rsidRPr="00AA42EC">
              <w:rPr>
                <w:rFonts w:ascii="Times New Roman" w:eastAsia="Calibri" w:hAnsi="Times New Roman" w:cs="Times New Roman"/>
                <w:sz w:val="20"/>
                <w:szCs w:val="20"/>
                <w:lang w:val="sv-SE"/>
              </w:rPr>
              <w:t>menurun</w:t>
            </w:r>
          </w:p>
          <w:p w14:paraId="482D0BB6" w14:textId="77777777" w:rsidR="00950B9E" w:rsidRPr="00AA42EC" w:rsidRDefault="00950B9E" w:rsidP="00950B9E">
            <w:pPr>
              <w:tabs>
                <w:tab w:val="left" w:pos="785"/>
              </w:tabs>
              <w:spacing w:after="0" w:line="240" w:lineRule="auto"/>
              <w:rPr>
                <w:rFonts w:ascii="Times New Roman" w:eastAsia="Calibri" w:hAnsi="Times New Roman" w:cs="Times New Roman"/>
                <w:sz w:val="20"/>
                <w:szCs w:val="20"/>
                <w:lang w:val="sv-SE"/>
              </w:rPr>
            </w:pPr>
            <w:r w:rsidRPr="00AA42EC">
              <w:rPr>
                <w:rFonts w:ascii="Times New Roman" w:eastAsia="Calibri" w:hAnsi="Times New Roman" w:cs="Times New Roman"/>
                <w:sz w:val="20"/>
                <w:szCs w:val="20"/>
                <w:lang w:val="id-ID"/>
              </w:rPr>
              <w:t xml:space="preserve">2 : cukup </w:t>
            </w:r>
            <w:r w:rsidRPr="00AA42EC">
              <w:rPr>
                <w:rFonts w:ascii="Times New Roman" w:eastAsia="Calibri" w:hAnsi="Times New Roman" w:cs="Times New Roman"/>
                <w:sz w:val="20"/>
                <w:szCs w:val="20"/>
                <w:lang w:val="sv-SE"/>
              </w:rPr>
              <w:t>menurun</w:t>
            </w:r>
          </w:p>
          <w:p w14:paraId="03271A9D" w14:textId="77777777" w:rsidR="00950B9E" w:rsidRPr="00AA42EC" w:rsidRDefault="00950B9E" w:rsidP="00950B9E">
            <w:pPr>
              <w:tabs>
                <w:tab w:val="left" w:pos="785"/>
              </w:tabs>
              <w:spacing w:after="0" w:line="240" w:lineRule="auto"/>
              <w:rPr>
                <w:rFonts w:ascii="Times New Roman" w:eastAsia="Calibri" w:hAnsi="Times New Roman" w:cs="Times New Roman"/>
                <w:sz w:val="20"/>
                <w:szCs w:val="20"/>
                <w:lang w:val="id-ID"/>
              </w:rPr>
            </w:pPr>
            <w:r w:rsidRPr="00AA42EC">
              <w:rPr>
                <w:rFonts w:ascii="Times New Roman" w:eastAsia="Calibri" w:hAnsi="Times New Roman" w:cs="Times New Roman"/>
                <w:sz w:val="20"/>
                <w:szCs w:val="20"/>
                <w:lang w:val="id-ID"/>
              </w:rPr>
              <w:t>3 : Sedang</w:t>
            </w:r>
          </w:p>
          <w:p w14:paraId="0E34B62E" w14:textId="77777777" w:rsidR="00950B9E" w:rsidRPr="00AA42EC" w:rsidRDefault="00950B9E" w:rsidP="00950B9E">
            <w:pPr>
              <w:tabs>
                <w:tab w:val="left" w:pos="785"/>
              </w:tabs>
              <w:spacing w:after="0" w:line="240" w:lineRule="auto"/>
              <w:rPr>
                <w:rFonts w:ascii="Times New Roman" w:eastAsia="Calibri" w:hAnsi="Times New Roman" w:cs="Times New Roman"/>
                <w:sz w:val="20"/>
                <w:szCs w:val="20"/>
                <w:lang w:val="sv-SE"/>
              </w:rPr>
            </w:pPr>
            <w:r w:rsidRPr="00AA42EC">
              <w:rPr>
                <w:rFonts w:ascii="Times New Roman" w:eastAsia="Calibri" w:hAnsi="Times New Roman" w:cs="Times New Roman"/>
                <w:sz w:val="20"/>
                <w:szCs w:val="20"/>
                <w:lang w:val="id-ID"/>
              </w:rPr>
              <w:t>4 : Cukup men</w:t>
            </w:r>
            <w:r w:rsidRPr="00AA42EC">
              <w:rPr>
                <w:rFonts w:ascii="Times New Roman" w:eastAsia="Calibri" w:hAnsi="Times New Roman" w:cs="Times New Roman"/>
                <w:sz w:val="20"/>
                <w:szCs w:val="20"/>
                <w:lang w:val="sv-SE"/>
              </w:rPr>
              <w:t>ingkat</w:t>
            </w:r>
          </w:p>
          <w:p w14:paraId="5F36E56A" w14:textId="173DBE95" w:rsidR="00950B9E" w:rsidRPr="00AA42EC" w:rsidRDefault="00950B9E" w:rsidP="00950B9E">
            <w:pPr>
              <w:spacing w:after="0" w:line="240" w:lineRule="auto"/>
              <w:rPr>
                <w:rFonts w:ascii="Times New Roman" w:eastAsia="Calibri" w:hAnsi="Times New Roman" w:cs="Times New Roman"/>
                <w:sz w:val="20"/>
                <w:szCs w:val="20"/>
              </w:rPr>
            </w:pPr>
            <w:r w:rsidRPr="00AA42EC">
              <w:rPr>
                <w:rFonts w:ascii="Times New Roman" w:eastAsia="Calibri" w:hAnsi="Times New Roman" w:cs="Times New Roman"/>
                <w:sz w:val="20"/>
                <w:szCs w:val="20"/>
                <w:lang w:val="id-ID"/>
              </w:rPr>
              <w:t>5 : Men</w:t>
            </w:r>
            <w:r w:rsidRPr="00AA42EC">
              <w:rPr>
                <w:rFonts w:ascii="Times New Roman" w:eastAsia="Calibri" w:hAnsi="Times New Roman" w:cs="Times New Roman"/>
                <w:sz w:val="20"/>
                <w:szCs w:val="20"/>
              </w:rPr>
              <w:t>ingkat</w:t>
            </w:r>
          </w:p>
        </w:tc>
      </w:tr>
      <w:tr w:rsidR="00950B9E" w:rsidRPr="00AA42EC" w14:paraId="7EF017FE" w14:textId="77777777" w:rsidTr="00950B9E">
        <w:tc>
          <w:tcPr>
            <w:tcW w:w="573" w:type="dxa"/>
            <w:tcBorders>
              <w:top w:val="single" w:sz="4" w:space="0" w:color="auto"/>
            </w:tcBorders>
            <w:hideMark/>
          </w:tcPr>
          <w:p w14:paraId="4670B872"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1</w:t>
            </w:r>
          </w:p>
        </w:tc>
        <w:tc>
          <w:tcPr>
            <w:tcW w:w="1701" w:type="dxa"/>
            <w:tcBorders>
              <w:top w:val="single" w:sz="4" w:space="0" w:color="auto"/>
            </w:tcBorders>
            <w:vAlign w:val="center"/>
            <w:hideMark/>
          </w:tcPr>
          <w:p w14:paraId="6D60C933" w14:textId="77777777" w:rsidR="00950B9E" w:rsidRPr="00AA42EC" w:rsidRDefault="00950B9E" w:rsidP="00950B9E">
            <w:pPr>
              <w:spacing w:after="0" w:line="240" w:lineRule="auto"/>
              <w:rPr>
                <w:rFonts w:ascii="Times New Roman" w:eastAsia="Calibri" w:hAnsi="Times New Roman" w:cs="Times New Roman"/>
                <w:sz w:val="20"/>
                <w:szCs w:val="20"/>
              </w:rPr>
            </w:pPr>
            <w:r w:rsidRPr="00AA42EC">
              <w:rPr>
                <w:rFonts w:ascii="Times New Roman" w:eastAsia="Calibri" w:hAnsi="Times New Roman" w:cs="Times New Roman"/>
                <w:sz w:val="20"/>
                <w:szCs w:val="20"/>
              </w:rPr>
              <w:t>Keluhan Lelah</w:t>
            </w:r>
          </w:p>
        </w:tc>
        <w:tc>
          <w:tcPr>
            <w:tcW w:w="647" w:type="dxa"/>
            <w:tcBorders>
              <w:top w:val="single" w:sz="4" w:space="0" w:color="auto"/>
            </w:tcBorders>
          </w:tcPr>
          <w:p w14:paraId="351396EC"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Borders>
              <w:top w:val="single" w:sz="4" w:space="0" w:color="auto"/>
            </w:tcBorders>
          </w:tcPr>
          <w:p w14:paraId="4B91BD11"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Borders>
              <w:top w:val="single" w:sz="4" w:space="0" w:color="auto"/>
            </w:tcBorders>
          </w:tcPr>
          <w:p w14:paraId="310F0D25"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Borders>
              <w:top w:val="single" w:sz="4" w:space="0" w:color="auto"/>
            </w:tcBorders>
          </w:tcPr>
          <w:p w14:paraId="2978015C"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Borders>
              <w:top w:val="single" w:sz="4" w:space="0" w:color="auto"/>
            </w:tcBorders>
          </w:tcPr>
          <w:p w14:paraId="7BD8F3BF"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Borders>
              <w:top w:val="single" w:sz="4" w:space="0" w:color="auto"/>
            </w:tcBorders>
          </w:tcPr>
          <w:p w14:paraId="4D0BD19C"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Borders>
              <w:top w:val="single" w:sz="4" w:space="0" w:color="auto"/>
            </w:tcBorders>
          </w:tcPr>
          <w:p w14:paraId="597524D0"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Borders>
              <w:top w:val="single" w:sz="4" w:space="0" w:color="auto"/>
            </w:tcBorders>
          </w:tcPr>
          <w:p w14:paraId="7E1222EA"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top w:val="single" w:sz="4" w:space="0" w:color="auto"/>
            </w:tcBorders>
          </w:tcPr>
          <w:p w14:paraId="18D265AB"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top w:val="single" w:sz="4" w:space="0" w:color="auto"/>
            </w:tcBorders>
          </w:tcPr>
          <w:p w14:paraId="5A9311EF"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top w:val="single" w:sz="4" w:space="0" w:color="auto"/>
            </w:tcBorders>
          </w:tcPr>
          <w:p w14:paraId="5723DC3C"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top w:val="single" w:sz="4" w:space="0" w:color="auto"/>
            </w:tcBorders>
          </w:tcPr>
          <w:p w14:paraId="15C4BE8B"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top w:val="single" w:sz="4" w:space="0" w:color="auto"/>
            </w:tcBorders>
          </w:tcPr>
          <w:p w14:paraId="37CE9EAF"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Borders>
              <w:top w:val="single" w:sz="4" w:space="0" w:color="auto"/>
            </w:tcBorders>
          </w:tcPr>
          <w:p w14:paraId="0CAA5E4B"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 xml:space="preserve">5 </w:t>
            </w:r>
          </w:p>
        </w:tc>
      </w:tr>
      <w:tr w:rsidR="00950B9E" w:rsidRPr="00AA42EC" w14:paraId="0F946E7B" w14:textId="77777777" w:rsidTr="00950B9E">
        <w:tc>
          <w:tcPr>
            <w:tcW w:w="573" w:type="dxa"/>
          </w:tcPr>
          <w:p w14:paraId="5BD566AE"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1701" w:type="dxa"/>
            <w:vAlign w:val="center"/>
          </w:tcPr>
          <w:p w14:paraId="24D10159" w14:textId="77777777" w:rsidR="00950B9E" w:rsidRPr="00AA42EC" w:rsidRDefault="00950B9E" w:rsidP="00950B9E">
            <w:pPr>
              <w:spacing w:after="0" w:line="240" w:lineRule="auto"/>
              <w:rPr>
                <w:rFonts w:ascii="Times New Roman" w:eastAsia="Calibri" w:hAnsi="Times New Roman" w:cs="Times New Roman"/>
                <w:sz w:val="20"/>
                <w:szCs w:val="20"/>
              </w:rPr>
            </w:pPr>
            <w:r w:rsidRPr="00AA42EC">
              <w:rPr>
                <w:rFonts w:ascii="Times New Roman" w:eastAsia="Calibri" w:hAnsi="Times New Roman" w:cs="Times New Roman"/>
                <w:sz w:val="20"/>
                <w:szCs w:val="20"/>
              </w:rPr>
              <w:t>Dipsnea saat aktivitas</w:t>
            </w:r>
          </w:p>
        </w:tc>
        <w:tc>
          <w:tcPr>
            <w:tcW w:w="647" w:type="dxa"/>
          </w:tcPr>
          <w:p w14:paraId="012D6889"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461001E6"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6F259BE3"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10DA35C6"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1E4DAC65"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24DB72C3"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11CE750A"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386CBE13"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3EC4B6A5"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1B9FA652"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56BC4B1D"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109A81A3"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126C057C"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551B3386"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r>
      <w:tr w:rsidR="00950B9E" w:rsidRPr="00AA42EC" w14:paraId="061EF075" w14:textId="77777777" w:rsidTr="00950B9E">
        <w:tc>
          <w:tcPr>
            <w:tcW w:w="573" w:type="dxa"/>
          </w:tcPr>
          <w:p w14:paraId="4C5F0D25"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1701" w:type="dxa"/>
            <w:vAlign w:val="center"/>
          </w:tcPr>
          <w:p w14:paraId="75882193" w14:textId="77777777" w:rsidR="00950B9E" w:rsidRPr="00AA42EC" w:rsidRDefault="00950B9E" w:rsidP="00950B9E">
            <w:pPr>
              <w:spacing w:after="0" w:line="240" w:lineRule="auto"/>
              <w:rPr>
                <w:rFonts w:ascii="Times New Roman" w:eastAsia="Calibri" w:hAnsi="Times New Roman" w:cs="Times New Roman"/>
                <w:sz w:val="20"/>
                <w:szCs w:val="20"/>
              </w:rPr>
            </w:pPr>
            <w:r w:rsidRPr="00AA42EC">
              <w:rPr>
                <w:rFonts w:ascii="Times New Roman" w:eastAsia="Calibri" w:hAnsi="Times New Roman" w:cs="Times New Roman"/>
                <w:sz w:val="20"/>
                <w:szCs w:val="20"/>
              </w:rPr>
              <w:t>Dipsnea setelah aktivitas</w:t>
            </w:r>
          </w:p>
        </w:tc>
        <w:tc>
          <w:tcPr>
            <w:tcW w:w="647" w:type="dxa"/>
          </w:tcPr>
          <w:p w14:paraId="027CFC24"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0FE1AEBF"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5FF99BAC"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05D5EE81"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7B2B763E"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4D642F3E"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17754E25"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0A439525"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5DBD6CA7"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46FE360F"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216CACCD"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612DF5A9"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3B362F48"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28C0C3A9"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r>
      <w:tr w:rsidR="00950B9E" w:rsidRPr="00AA42EC" w14:paraId="26BA23B2" w14:textId="77777777" w:rsidTr="00950B9E">
        <w:tc>
          <w:tcPr>
            <w:tcW w:w="573" w:type="dxa"/>
          </w:tcPr>
          <w:p w14:paraId="6BFB659C"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1701" w:type="dxa"/>
            <w:vAlign w:val="center"/>
          </w:tcPr>
          <w:p w14:paraId="2675F8DA" w14:textId="77777777" w:rsidR="00950B9E" w:rsidRPr="00AA42EC" w:rsidRDefault="00950B9E" w:rsidP="00950B9E">
            <w:pPr>
              <w:spacing w:after="0" w:line="240" w:lineRule="auto"/>
              <w:rPr>
                <w:rFonts w:ascii="Times New Roman" w:eastAsia="Calibri" w:hAnsi="Times New Roman" w:cs="Times New Roman"/>
                <w:sz w:val="20"/>
                <w:szCs w:val="20"/>
              </w:rPr>
            </w:pPr>
            <w:r w:rsidRPr="00AA42EC">
              <w:rPr>
                <w:rFonts w:ascii="Times New Roman" w:eastAsia="Calibri" w:hAnsi="Times New Roman" w:cs="Times New Roman"/>
                <w:sz w:val="20"/>
                <w:szCs w:val="20"/>
              </w:rPr>
              <w:t>Perasaan lemah</w:t>
            </w:r>
          </w:p>
        </w:tc>
        <w:tc>
          <w:tcPr>
            <w:tcW w:w="647" w:type="dxa"/>
          </w:tcPr>
          <w:p w14:paraId="16D87B52"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09FFAE24"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30C85B25"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115D5989"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45408DFF"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58945670"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4DC4E89E"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161CDEC0"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6C9A2E0F"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71E5EC22"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1CA0C9C4"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5F692FF4"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616195FB"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77C39F10"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r>
      <w:tr w:rsidR="00950B9E" w:rsidRPr="00AA42EC" w14:paraId="1F7E8026" w14:textId="77777777" w:rsidTr="00950B9E">
        <w:tc>
          <w:tcPr>
            <w:tcW w:w="573" w:type="dxa"/>
          </w:tcPr>
          <w:p w14:paraId="4DF8394E"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1701" w:type="dxa"/>
            <w:vAlign w:val="center"/>
          </w:tcPr>
          <w:p w14:paraId="46BB56C7" w14:textId="77777777" w:rsidR="00950B9E" w:rsidRPr="00AA42EC" w:rsidRDefault="00950B9E" w:rsidP="00950B9E">
            <w:pPr>
              <w:spacing w:after="0" w:line="240" w:lineRule="auto"/>
              <w:rPr>
                <w:rFonts w:ascii="Times New Roman" w:eastAsia="Calibri" w:hAnsi="Times New Roman" w:cs="Times New Roman"/>
                <w:sz w:val="20"/>
                <w:szCs w:val="20"/>
              </w:rPr>
            </w:pPr>
            <w:r w:rsidRPr="00AA42EC">
              <w:rPr>
                <w:rFonts w:ascii="Times New Roman" w:eastAsia="Calibri" w:hAnsi="Times New Roman" w:cs="Times New Roman"/>
                <w:sz w:val="20"/>
                <w:szCs w:val="20"/>
              </w:rPr>
              <w:t>Sianosis</w:t>
            </w:r>
          </w:p>
        </w:tc>
        <w:tc>
          <w:tcPr>
            <w:tcW w:w="647" w:type="dxa"/>
          </w:tcPr>
          <w:p w14:paraId="1BFCEA49"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50B4ABC4"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3E2E4F5A"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11A6FEAC"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4E84D131"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585A344B"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179505E1"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4B0F3A0A" w14:textId="77777777" w:rsidR="00950B9E" w:rsidRPr="00AA42EC" w:rsidRDefault="00950B9E" w:rsidP="00950B9E">
            <w:pPr>
              <w:spacing w:after="0" w:line="240" w:lineRule="auto"/>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22327F68"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064E703B"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0A344ACC"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132632E7"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3B7B83A3"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0C75D524"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r>
      <w:tr w:rsidR="00950B9E" w:rsidRPr="00AA42EC" w14:paraId="0B69BB1C" w14:textId="77777777" w:rsidTr="00134341">
        <w:tc>
          <w:tcPr>
            <w:tcW w:w="8823" w:type="dxa"/>
            <w:gridSpan w:val="16"/>
          </w:tcPr>
          <w:p w14:paraId="4DAF4D80" w14:textId="77777777" w:rsidR="00950B9E" w:rsidRPr="00AA42EC" w:rsidRDefault="00950B9E" w:rsidP="00950B9E">
            <w:pPr>
              <w:spacing w:after="0" w:line="240" w:lineRule="auto"/>
              <w:rPr>
                <w:rFonts w:ascii="Times New Roman" w:eastAsia="Calibri" w:hAnsi="Times New Roman" w:cs="Times New Roman"/>
                <w:sz w:val="20"/>
                <w:szCs w:val="20"/>
                <w:lang w:val="id-ID"/>
              </w:rPr>
            </w:pPr>
            <w:r w:rsidRPr="00AA42EC">
              <w:rPr>
                <w:rFonts w:ascii="Times New Roman" w:eastAsia="Calibri" w:hAnsi="Times New Roman" w:cs="Times New Roman"/>
                <w:sz w:val="20"/>
                <w:szCs w:val="20"/>
                <w:lang w:val="id-ID"/>
              </w:rPr>
              <w:t>Keterangan:</w:t>
            </w:r>
          </w:p>
          <w:p w14:paraId="593D15A5" w14:textId="77777777" w:rsidR="00950B9E" w:rsidRPr="00AA42EC" w:rsidRDefault="00950B9E" w:rsidP="00950B9E">
            <w:pPr>
              <w:spacing w:after="0" w:line="240" w:lineRule="auto"/>
              <w:rPr>
                <w:rFonts w:ascii="Times New Roman" w:eastAsia="Calibri" w:hAnsi="Times New Roman" w:cs="Times New Roman"/>
                <w:sz w:val="20"/>
                <w:szCs w:val="20"/>
                <w:lang w:val="sv-SE"/>
              </w:rPr>
            </w:pPr>
            <w:r w:rsidRPr="00AA42EC">
              <w:rPr>
                <w:rFonts w:ascii="Times New Roman" w:eastAsia="Calibri" w:hAnsi="Times New Roman" w:cs="Times New Roman"/>
                <w:sz w:val="20"/>
                <w:szCs w:val="20"/>
                <w:lang w:val="id-ID"/>
              </w:rPr>
              <w:t>1 : Me</w:t>
            </w:r>
            <w:r w:rsidRPr="00AA42EC">
              <w:rPr>
                <w:rFonts w:ascii="Times New Roman" w:eastAsia="Calibri" w:hAnsi="Times New Roman" w:cs="Times New Roman"/>
                <w:sz w:val="20"/>
                <w:szCs w:val="20"/>
                <w:lang w:val="sv-SE"/>
              </w:rPr>
              <w:t>ningkat</w:t>
            </w:r>
          </w:p>
          <w:p w14:paraId="1774353C" w14:textId="77777777" w:rsidR="00950B9E" w:rsidRPr="00AA42EC" w:rsidRDefault="00950B9E" w:rsidP="00950B9E">
            <w:pPr>
              <w:spacing w:after="0" w:line="240" w:lineRule="auto"/>
              <w:rPr>
                <w:rFonts w:ascii="Times New Roman" w:eastAsia="Calibri" w:hAnsi="Times New Roman" w:cs="Times New Roman"/>
                <w:sz w:val="20"/>
                <w:szCs w:val="20"/>
                <w:lang w:val="sv-SE"/>
              </w:rPr>
            </w:pPr>
            <w:r w:rsidRPr="00AA42EC">
              <w:rPr>
                <w:rFonts w:ascii="Times New Roman" w:eastAsia="Calibri" w:hAnsi="Times New Roman" w:cs="Times New Roman"/>
                <w:sz w:val="20"/>
                <w:szCs w:val="20"/>
                <w:lang w:val="id-ID"/>
              </w:rPr>
              <w:t>2 : Cukup Me</w:t>
            </w:r>
            <w:r w:rsidRPr="00AA42EC">
              <w:rPr>
                <w:rFonts w:ascii="Times New Roman" w:eastAsia="Calibri" w:hAnsi="Times New Roman" w:cs="Times New Roman"/>
                <w:sz w:val="20"/>
                <w:szCs w:val="20"/>
                <w:lang w:val="sv-SE"/>
              </w:rPr>
              <w:t>ningkat</w:t>
            </w:r>
          </w:p>
          <w:p w14:paraId="602AED8D" w14:textId="77777777" w:rsidR="00950B9E" w:rsidRPr="00AA42EC" w:rsidRDefault="00950B9E" w:rsidP="00950B9E">
            <w:pPr>
              <w:spacing w:after="0" w:line="240" w:lineRule="auto"/>
              <w:rPr>
                <w:rFonts w:ascii="Times New Roman" w:eastAsia="Calibri" w:hAnsi="Times New Roman" w:cs="Times New Roman"/>
                <w:sz w:val="20"/>
                <w:szCs w:val="20"/>
                <w:lang w:val="id-ID"/>
              </w:rPr>
            </w:pPr>
            <w:r w:rsidRPr="00AA42EC">
              <w:rPr>
                <w:rFonts w:ascii="Times New Roman" w:eastAsia="Calibri" w:hAnsi="Times New Roman" w:cs="Times New Roman"/>
                <w:sz w:val="20"/>
                <w:szCs w:val="20"/>
                <w:lang w:val="id-ID"/>
              </w:rPr>
              <w:t>3: Sedang</w:t>
            </w:r>
          </w:p>
          <w:p w14:paraId="69E8213F" w14:textId="77777777" w:rsidR="00950B9E" w:rsidRPr="00AA42EC" w:rsidRDefault="00950B9E" w:rsidP="00950B9E">
            <w:pPr>
              <w:spacing w:after="0" w:line="240" w:lineRule="auto"/>
              <w:rPr>
                <w:rFonts w:ascii="Times New Roman" w:eastAsia="Calibri" w:hAnsi="Times New Roman" w:cs="Times New Roman"/>
                <w:sz w:val="20"/>
                <w:szCs w:val="20"/>
                <w:lang w:val="id-ID"/>
              </w:rPr>
            </w:pPr>
            <w:r w:rsidRPr="00AA42EC">
              <w:rPr>
                <w:rFonts w:ascii="Times New Roman" w:eastAsia="Calibri" w:hAnsi="Times New Roman" w:cs="Times New Roman"/>
                <w:sz w:val="20"/>
                <w:szCs w:val="20"/>
                <w:lang w:val="id-ID"/>
              </w:rPr>
              <w:t>4 : Cukup Me</w:t>
            </w:r>
            <w:r w:rsidRPr="00AA42EC">
              <w:rPr>
                <w:rFonts w:ascii="Times New Roman" w:eastAsia="Calibri" w:hAnsi="Times New Roman" w:cs="Times New Roman"/>
                <w:sz w:val="20"/>
                <w:szCs w:val="20"/>
                <w:lang w:val="sv-SE"/>
              </w:rPr>
              <w:t>nurun</w:t>
            </w:r>
            <w:r w:rsidRPr="00AA42EC">
              <w:rPr>
                <w:rFonts w:ascii="Times New Roman" w:eastAsia="Calibri" w:hAnsi="Times New Roman" w:cs="Times New Roman"/>
                <w:sz w:val="20"/>
                <w:szCs w:val="20"/>
                <w:lang w:val="id-ID"/>
              </w:rPr>
              <w:t xml:space="preserve"> </w:t>
            </w:r>
          </w:p>
          <w:p w14:paraId="3BB0DF0D" w14:textId="095064BA" w:rsidR="00950B9E" w:rsidRPr="00AA42EC" w:rsidRDefault="00950B9E" w:rsidP="00950B9E">
            <w:pPr>
              <w:spacing w:after="0" w:line="240" w:lineRule="auto"/>
              <w:rPr>
                <w:rFonts w:ascii="Times New Roman" w:eastAsia="Calibri" w:hAnsi="Times New Roman" w:cs="Times New Roman"/>
                <w:sz w:val="20"/>
                <w:szCs w:val="20"/>
              </w:rPr>
            </w:pPr>
            <w:r w:rsidRPr="00AA42EC">
              <w:rPr>
                <w:rFonts w:ascii="Times New Roman" w:eastAsia="Calibri" w:hAnsi="Times New Roman" w:cs="Times New Roman"/>
                <w:sz w:val="20"/>
                <w:szCs w:val="20"/>
                <w:lang w:val="id-ID"/>
              </w:rPr>
              <w:t>5: Me</w:t>
            </w:r>
            <w:r w:rsidRPr="00AA42EC">
              <w:rPr>
                <w:rFonts w:ascii="Times New Roman" w:eastAsia="Calibri" w:hAnsi="Times New Roman" w:cs="Times New Roman"/>
                <w:sz w:val="20"/>
                <w:szCs w:val="20"/>
              </w:rPr>
              <w:t>nurun</w:t>
            </w:r>
          </w:p>
        </w:tc>
      </w:tr>
      <w:tr w:rsidR="00950B9E" w:rsidRPr="00AA42EC" w14:paraId="02AD106D" w14:textId="77777777" w:rsidTr="00950B9E">
        <w:tc>
          <w:tcPr>
            <w:tcW w:w="573" w:type="dxa"/>
          </w:tcPr>
          <w:p w14:paraId="4774E4CF"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1</w:t>
            </w:r>
          </w:p>
        </w:tc>
        <w:tc>
          <w:tcPr>
            <w:tcW w:w="1701" w:type="dxa"/>
            <w:vAlign w:val="center"/>
          </w:tcPr>
          <w:p w14:paraId="6A7AB2BC" w14:textId="77777777" w:rsidR="00950B9E" w:rsidRPr="00AA42EC" w:rsidRDefault="00950B9E" w:rsidP="00950B9E">
            <w:pPr>
              <w:spacing w:after="0" w:line="240" w:lineRule="auto"/>
              <w:rPr>
                <w:rFonts w:ascii="Times New Roman" w:eastAsia="Calibri" w:hAnsi="Times New Roman" w:cs="Times New Roman"/>
                <w:sz w:val="20"/>
                <w:szCs w:val="20"/>
              </w:rPr>
            </w:pPr>
            <w:r w:rsidRPr="00AA42EC">
              <w:rPr>
                <w:rFonts w:ascii="Times New Roman" w:eastAsia="Calibri" w:hAnsi="Times New Roman" w:cs="Times New Roman"/>
                <w:sz w:val="20"/>
                <w:szCs w:val="20"/>
              </w:rPr>
              <w:t>Frekuensi nadi</w:t>
            </w:r>
          </w:p>
        </w:tc>
        <w:tc>
          <w:tcPr>
            <w:tcW w:w="647" w:type="dxa"/>
          </w:tcPr>
          <w:p w14:paraId="0027D8D4"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13B5DA2A"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427F49FC"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284630C1"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27C930DC"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6C642C1B"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59FCECE3"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57189BA7"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661831AE"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4936BC26"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53DCD2C6"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598ECF05"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56A8CB88"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2494FCA5"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r>
      <w:tr w:rsidR="00950B9E" w:rsidRPr="00AA42EC" w14:paraId="27ADC47C" w14:textId="77777777" w:rsidTr="00950B9E">
        <w:tc>
          <w:tcPr>
            <w:tcW w:w="573" w:type="dxa"/>
          </w:tcPr>
          <w:p w14:paraId="445BC7D7"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1701" w:type="dxa"/>
            <w:vAlign w:val="center"/>
          </w:tcPr>
          <w:p w14:paraId="100E5D53" w14:textId="77777777" w:rsidR="00950B9E" w:rsidRPr="00AA42EC" w:rsidRDefault="00950B9E" w:rsidP="00950B9E">
            <w:pPr>
              <w:spacing w:after="0" w:line="240" w:lineRule="auto"/>
              <w:rPr>
                <w:rFonts w:ascii="Times New Roman" w:eastAsia="Calibri" w:hAnsi="Times New Roman" w:cs="Times New Roman"/>
                <w:sz w:val="20"/>
                <w:szCs w:val="20"/>
              </w:rPr>
            </w:pPr>
            <w:r w:rsidRPr="00AA42EC">
              <w:rPr>
                <w:rFonts w:ascii="Times New Roman" w:eastAsia="Calibri" w:hAnsi="Times New Roman" w:cs="Times New Roman"/>
                <w:sz w:val="20"/>
                <w:szCs w:val="20"/>
              </w:rPr>
              <w:t xml:space="preserve">Warna Kulit </w:t>
            </w:r>
          </w:p>
        </w:tc>
        <w:tc>
          <w:tcPr>
            <w:tcW w:w="647" w:type="dxa"/>
          </w:tcPr>
          <w:p w14:paraId="121EF7F2"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491ABAA2"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2176A9C7"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605BF15C"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42474DDC"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4482B8EE"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65FD4B4A"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413E4500"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0CE9F927"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07081314"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5BD0ABCC"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6F5BA086"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292A38B4"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53CE2D54"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r>
      <w:tr w:rsidR="00950B9E" w:rsidRPr="00AA42EC" w14:paraId="1001CB21" w14:textId="77777777" w:rsidTr="00950B9E">
        <w:tc>
          <w:tcPr>
            <w:tcW w:w="573" w:type="dxa"/>
          </w:tcPr>
          <w:p w14:paraId="5057A223"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1701" w:type="dxa"/>
            <w:vAlign w:val="center"/>
          </w:tcPr>
          <w:p w14:paraId="4CF3F16E" w14:textId="77777777" w:rsidR="00950B9E" w:rsidRPr="00AA42EC" w:rsidRDefault="00950B9E" w:rsidP="00950B9E">
            <w:pPr>
              <w:spacing w:after="0" w:line="240" w:lineRule="auto"/>
              <w:rPr>
                <w:rFonts w:ascii="Times New Roman" w:eastAsia="Calibri" w:hAnsi="Times New Roman" w:cs="Times New Roman"/>
                <w:sz w:val="20"/>
                <w:szCs w:val="20"/>
              </w:rPr>
            </w:pPr>
            <w:r w:rsidRPr="00AA42EC">
              <w:rPr>
                <w:rFonts w:ascii="Times New Roman" w:eastAsia="Calibri" w:hAnsi="Times New Roman" w:cs="Times New Roman"/>
                <w:sz w:val="20"/>
                <w:szCs w:val="20"/>
              </w:rPr>
              <w:t>Tekanan darah</w:t>
            </w:r>
          </w:p>
        </w:tc>
        <w:tc>
          <w:tcPr>
            <w:tcW w:w="647" w:type="dxa"/>
          </w:tcPr>
          <w:p w14:paraId="4581E533"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454" w:type="dxa"/>
          </w:tcPr>
          <w:p w14:paraId="2342A002"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4E013555"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1F67D818"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3</w:t>
            </w:r>
          </w:p>
        </w:tc>
        <w:tc>
          <w:tcPr>
            <w:tcW w:w="454" w:type="dxa"/>
          </w:tcPr>
          <w:p w14:paraId="6DD9DEDE"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5A47D5CB"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10E1C35C"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40106881"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5085ECA9"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3CD4FA65"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5196B6DA"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Pr>
          <w:p w14:paraId="1DF1B1F3"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5C446834"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Pr>
          <w:p w14:paraId="475E842F"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r>
      <w:tr w:rsidR="00950B9E" w:rsidRPr="00AA42EC" w14:paraId="0E0B7A69" w14:textId="77777777" w:rsidTr="00950B9E">
        <w:tc>
          <w:tcPr>
            <w:tcW w:w="573" w:type="dxa"/>
            <w:tcBorders>
              <w:bottom w:val="single" w:sz="4" w:space="0" w:color="auto"/>
            </w:tcBorders>
          </w:tcPr>
          <w:p w14:paraId="2FDA727A"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1701" w:type="dxa"/>
            <w:tcBorders>
              <w:bottom w:val="single" w:sz="4" w:space="0" w:color="auto"/>
            </w:tcBorders>
            <w:vAlign w:val="center"/>
          </w:tcPr>
          <w:p w14:paraId="6A6682B7" w14:textId="77777777" w:rsidR="00950B9E" w:rsidRPr="00AA42EC" w:rsidRDefault="00950B9E" w:rsidP="00950B9E">
            <w:pPr>
              <w:spacing w:after="0" w:line="240" w:lineRule="auto"/>
              <w:rPr>
                <w:rFonts w:ascii="Times New Roman" w:eastAsia="Calibri" w:hAnsi="Times New Roman" w:cs="Times New Roman"/>
                <w:sz w:val="20"/>
                <w:szCs w:val="20"/>
              </w:rPr>
            </w:pPr>
            <w:r w:rsidRPr="00AA42EC">
              <w:rPr>
                <w:rFonts w:ascii="Times New Roman" w:eastAsia="Calibri" w:hAnsi="Times New Roman" w:cs="Times New Roman"/>
                <w:sz w:val="20"/>
                <w:szCs w:val="20"/>
              </w:rPr>
              <w:t>Frekuensi napas</w:t>
            </w:r>
          </w:p>
        </w:tc>
        <w:tc>
          <w:tcPr>
            <w:tcW w:w="647" w:type="dxa"/>
            <w:tcBorders>
              <w:bottom w:val="single" w:sz="4" w:space="0" w:color="auto"/>
            </w:tcBorders>
          </w:tcPr>
          <w:p w14:paraId="79B1A2DC"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bottom w:val="single" w:sz="4" w:space="0" w:color="auto"/>
            </w:tcBorders>
          </w:tcPr>
          <w:p w14:paraId="2EC1BFD8"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bottom w:val="single" w:sz="4" w:space="0" w:color="auto"/>
            </w:tcBorders>
          </w:tcPr>
          <w:p w14:paraId="59E986ED"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bottom w:val="single" w:sz="4" w:space="0" w:color="auto"/>
            </w:tcBorders>
          </w:tcPr>
          <w:p w14:paraId="6EEA1A8C"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bottom w:val="single" w:sz="4" w:space="0" w:color="auto"/>
            </w:tcBorders>
          </w:tcPr>
          <w:p w14:paraId="26094EA5"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bottom w:val="single" w:sz="4" w:space="0" w:color="auto"/>
            </w:tcBorders>
          </w:tcPr>
          <w:p w14:paraId="4E1AC511"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bottom w:val="single" w:sz="4" w:space="0" w:color="auto"/>
            </w:tcBorders>
          </w:tcPr>
          <w:p w14:paraId="7406EEB2"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4</w:t>
            </w:r>
          </w:p>
        </w:tc>
        <w:tc>
          <w:tcPr>
            <w:tcW w:w="454" w:type="dxa"/>
            <w:tcBorders>
              <w:bottom w:val="single" w:sz="4" w:space="0" w:color="auto"/>
            </w:tcBorders>
          </w:tcPr>
          <w:p w14:paraId="4900147B"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Borders>
              <w:bottom w:val="single" w:sz="4" w:space="0" w:color="auto"/>
            </w:tcBorders>
          </w:tcPr>
          <w:p w14:paraId="231E893A"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Borders>
              <w:bottom w:val="single" w:sz="4" w:space="0" w:color="auto"/>
            </w:tcBorders>
          </w:tcPr>
          <w:p w14:paraId="6583480A"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Borders>
              <w:bottom w:val="single" w:sz="4" w:space="0" w:color="auto"/>
            </w:tcBorders>
          </w:tcPr>
          <w:p w14:paraId="786F9CE4"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Borders>
              <w:bottom w:val="single" w:sz="4" w:space="0" w:color="auto"/>
            </w:tcBorders>
          </w:tcPr>
          <w:p w14:paraId="6CE2E14B"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Borders>
              <w:bottom w:val="single" w:sz="4" w:space="0" w:color="auto"/>
            </w:tcBorders>
          </w:tcPr>
          <w:p w14:paraId="56E9EDDC"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c>
          <w:tcPr>
            <w:tcW w:w="454" w:type="dxa"/>
            <w:tcBorders>
              <w:bottom w:val="single" w:sz="4" w:space="0" w:color="auto"/>
            </w:tcBorders>
          </w:tcPr>
          <w:p w14:paraId="6756F540"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5</w:t>
            </w:r>
          </w:p>
        </w:tc>
      </w:tr>
      <w:tr w:rsidR="00950B9E" w:rsidRPr="00AA42EC" w14:paraId="2D434BD9" w14:textId="77777777" w:rsidTr="00134341">
        <w:tc>
          <w:tcPr>
            <w:tcW w:w="8823" w:type="dxa"/>
            <w:gridSpan w:val="16"/>
            <w:tcBorders>
              <w:bottom w:val="single" w:sz="4" w:space="0" w:color="auto"/>
            </w:tcBorders>
          </w:tcPr>
          <w:p w14:paraId="1B5D754A" w14:textId="77777777" w:rsidR="00950B9E" w:rsidRPr="00AA42EC" w:rsidRDefault="00950B9E" w:rsidP="00950B9E">
            <w:pPr>
              <w:spacing w:after="0" w:line="240" w:lineRule="auto"/>
              <w:rPr>
                <w:rFonts w:ascii="Times New Roman" w:eastAsia="Calibri" w:hAnsi="Times New Roman" w:cs="Times New Roman"/>
                <w:sz w:val="20"/>
                <w:szCs w:val="20"/>
                <w:lang w:val="sv-SE"/>
              </w:rPr>
            </w:pPr>
            <w:r w:rsidRPr="00AA42EC">
              <w:rPr>
                <w:rFonts w:ascii="Times New Roman" w:eastAsia="Calibri" w:hAnsi="Times New Roman" w:cs="Times New Roman"/>
                <w:sz w:val="20"/>
                <w:szCs w:val="20"/>
                <w:lang w:val="sv-SE"/>
              </w:rPr>
              <w:t>Keterangan untuk 6 :</w:t>
            </w:r>
          </w:p>
          <w:p w14:paraId="6B6952D9" w14:textId="77777777" w:rsidR="00950B9E" w:rsidRPr="00AA42EC" w:rsidRDefault="00950B9E" w:rsidP="00950B9E">
            <w:pPr>
              <w:spacing w:after="0" w:line="240" w:lineRule="auto"/>
              <w:rPr>
                <w:rFonts w:ascii="Times New Roman" w:eastAsia="Calibri" w:hAnsi="Times New Roman" w:cs="Times New Roman"/>
                <w:sz w:val="20"/>
                <w:szCs w:val="20"/>
                <w:lang w:val="sv-SE"/>
              </w:rPr>
            </w:pPr>
            <w:r w:rsidRPr="00AA42EC">
              <w:rPr>
                <w:rFonts w:ascii="Times New Roman" w:eastAsia="Calibri" w:hAnsi="Times New Roman" w:cs="Times New Roman"/>
                <w:sz w:val="20"/>
                <w:szCs w:val="20"/>
                <w:lang w:val="sv-SE"/>
              </w:rPr>
              <w:t>1 : Meningkat</w:t>
            </w:r>
          </w:p>
          <w:p w14:paraId="429C4D29" w14:textId="77777777" w:rsidR="00950B9E" w:rsidRPr="00AA42EC" w:rsidRDefault="00950B9E" w:rsidP="00950B9E">
            <w:pPr>
              <w:spacing w:after="0" w:line="240" w:lineRule="auto"/>
              <w:rPr>
                <w:rFonts w:ascii="Times New Roman" w:eastAsia="Calibri" w:hAnsi="Times New Roman" w:cs="Times New Roman"/>
                <w:sz w:val="20"/>
                <w:szCs w:val="20"/>
                <w:lang w:val="sv-SE"/>
              </w:rPr>
            </w:pPr>
            <w:r w:rsidRPr="00AA42EC">
              <w:rPr>
                <w:rFonts w:ascii="Times New Roman" w:eastAsia="Calibri" w:hAnsi="Times New Roman" w:cs="Times New Roman"/>
                <w:sz w:val="20"/>
                <w:szCs w:val="20"/>
                <w:lang w:val="sv-SE"/>
              </w:rPr>
              <w:t>2 : Cukup Meningkat</w:t>
            </w:r>
          </w:p>
          <w:p w14:paraId="01490154" w14:textId="77777777" w:rsidR="00950B9E" w:rsidRPr="00AA42EC" w:rsidRDefault="00950B9E" w:rsidP="00950B9E">
            <w:pPr>
              <w:spacing w:after="0" w:line="240" w:lineRule="auto"/>
              <w:rPr>
                <w:rFonts w:ascii="Times New Roman" w:eastAsia="Calibri" w:hAnsi="Times New Roman" w:cs="Times New Roman"/>
                <w:sz w:val="20"/>
                <w:szCs w:val="20"/>
                <w:lang w:val="sv-SE"/>
              </w:rPr>
            </w:pPr>
            <w:r w:rsidRPr="00AA42EC">
              <w:rPr>
                <w:rFonts w:ascii="Times New Roman" w:eastAsia="Calibri" w:hAnsi="Times New Roman" w:cs="Times New Roman"/>
                <w:sz w:val="20"/>
                <w:szCs w:val="20"/>
                <w:lang w:val="sv-SE"/>
              </w:rPr>
              <w:t xml:space="preserve">3: Sedang </w:t>
            </w:r>
          </w:p>
          <w:p w14:paraId="68C4A86A" w14:textId="77777777" w:rsidR="00950B9E" w:rsidRPr="00AA42EC" w:rsidRDefault="00950B9E" w:rsidP="00950B9E">
            <w:pPr>
              <w:spacing w:after="0" w:line="240" w:lineRule="auto"/>
              <w:rPr>
                <w:rFonts w:ascii="Times New Roman" w:eastAsia="Calibri" w:hAnsi="Times New Roman" w:cs="Times New Roman"/>
                <w:sz w:val="20"/>
                <w:szCs w:val="20"/>
              </w:rPr>
            </w:pPr>
            <w:r w:rsidRPr="00AA42EC">
              <w:rPr>
                <w:rFonts w:ascii="Times New Roman" w:eastAsia="Calibri" w:hAnsi="Times New Roman" w:cs="Times New Roman"/>
                <w:sz w:val="20"/>
                <w:szCs w:val="20"/>
              </w:rPr>
              <w:t xml:space="preserve">4 : Cukup Menurun </w:t>
            </w:r>
          </w:p>
          <w:p w14:paraId="11816D1A" w14:textId="5B7DCD7D" w:rsidR="00950B9E" w:rsidRPr="00AA42EC" w:rsidRDefault="00950B9E" w:rsidP="00950B9E">
            <w:pPr>
              <w:spacing w:after="0" w:line="240" w:lineRule="auto"/>
              <w:rPr>
                <w:rFonts w:ascii="Times New Roman" w:eastAsia="Calibri" w:hAnsi="Times New Roman" w:cs="Times New Roman"/>
                <w:sz w:val="20"/>
                <w:szCs w:val="20"/>
              </w:rPr>
            </w:pPr>
            <w:r w:rsidRPr="00AA42EC">
              <w:rPr>
                <w:rFonts w:ascii="Times New Roman" w:eastAsia="Calibri" w:hAnsi="Times New Roman" w:cs="Times New Roman"/>
                <w:sz w:val="20"/>
                <w:szCs w:val="20"/>
              </w:rPr>
              <w:t>5: Menurun</w:t>
            </w:r>
          </w:p>
        </w:tc>
      </w:tr>
      <w:tr w:rsidR="00950B9E" w:rsidRPr="00AA42EC" w14:paraId="1B363C9E" w14:textId="77777777" w:rsidTr="00950B9E">
        <w:tc>
          <w:tcPr>
            <w:tcW w:w="573" w:type="dxa"/>
            <w:tcBorders>
              <w:top w:val="single" w:sz="4" w:space="0" w:color="auto"/>
            </w:tcBorders>
          </w:tcPr>
          <w:p w14:paraId="6EC79072"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1</w:t>
            </w:r>
          </w:p>
        </w:tc>
        <w:tc>
          <w:tcPr>
            <w:tcW w:w="1701" w:type="dxa"/>
            <w:tcBorders>
              <w:top w:val="single" w:sz="4" w:space="0" w:color="auto"/>
            </w:tcBorders>
            <w:vAlign w:val="center"/>
          </w:tcPr>
          <w:p w14:paraId="78FD5AAC" w14:textId="77777777" w:rsidR="00950B9E" w:rsidRPr="00AA42EC" w:rsidRDefault="00950B9E" w:rsidP="00950B9E">
            <w:pPr>
              <w:spacing w:after="0" w:line="240" w:lineRule="auto"/>
              <w:rPr>
                <w:rFonts w:ascii="Times New Roman" w:eastAsia="Calibri" w:hAnsi="Times New Roman" w:cs="Times New Roman"/>
                <w:sz w:val="20"/>
                <w:szCs w:val="20"/>
              </w:rPr>
            </w:pPr>
            <w:r w:rsidRPr="00AA42EC">
              <w:rPr>
                <w:rFonts w:ascii="Times New Roman" w:eastAsia="Calibri" w:hAnsi="Times New Roman" w:cs="Times New Roman"/>
                <w:sz w:val="20"/>
                <w:szCs w:val="20"/>
              </w:rPr>
              <w:t>Tekanan darah</w:t>
            </w:r>
          </w:p>
        </w:tc>
        <w:tc>
          <w:tcPr>
            <w:tcW w:w="647" w:type="dxa"/>
            <w:tcBorders>
              <w:top w:val="single" w:sz="4" w:space="0" w:color="auto"/>
            </w:tcBorders>
          </w:tcPr>
          <w:p w14:paraId="2A8C8307"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136/95</w:t>
            </w:r>
          </w:p>
        </w:tc>
        <w:tc>
          <w:tcPr>
            <w:tcW w:w="454" w:type="dxa"/>
            <w:tcBorders>
              <w:top w:val="single" w:sz="4" w:space="0" w:color="auto"/>
            </w:tcBorders>
          </w:tcPr>
          <w:p w14:paraId="6B8B77D6"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116/75</w:t>
            </w:r>
          </w:p>
        </w:tc>
        <w:tc>
          <w:tcPr>
            <w:tcW w:w="454" w:type="dxa"/>
            <w:tcBorders>
              <w:top w:val="single" w:sz="4" w:space="0" w:color="auto"/>
            </w:tcBorders>
          </w:tcPr>
          <w:p w14:paraId="608133D8"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110/75</w:t>
            </w:r>
          </w:p>
        </w:tc>
        <w:tc>
          <w:tcPr>
            <w:tcW w:w="454" w:type="dxa"/>
            <w:tcBorders>
              <w:top w:val="single" w:sz="4" w:space="0" w:color="auto"/>
            </w:tcBorders>
          </w:tcPr>
          <w:p w14:paraId="57AEBCE9"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117/80</w:t>
            </w:r>
          </w:p>
        </w:tc>
        <w:tc>
          <w:tcPr>
            <w:tcW w:w="454" w:type="dxa"/>
            <w:tcBorders>
              <w:top w:val="single" w:sz="4" w:space="0" w:color="auto"/>
            </w:tcBorders>
          </w:tcPr>
          <w:p w14:paraId="65920F82"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114/76</w:t>
            </w:r>
          </w:p>
        </w:tc>
        <w:tc>
          <w:tcPr>
            <w:tcW w:w="454" w:type="dxa"/>
            <w:tcBorders>
              <w:top w:val="single" w:sz="4" w:space="0" w:color="auto"/>
            </w:tcBorders>
          </w:tcPr>
          <w:p w14:paraId="2F69D867"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121/76</w:t>
            </w:r>
          </w:p>
        </w:tc>
        <w:tc>
          <w:tcPr>
            <w:tcW w:w="454" w:type="dxa"/>
            <w:tcBorders>
              <w:top w:val="single" w:sz="4" w:space="0" w:color="auto"/>
            </w:tcBorders>
          </w:tcPr>
          <w:p w14:paraId="0A9FA9A8"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115/78</w:t>
            </w:r>
          </w:p>
        </w:tc>
        <w:tc>
          <w:tcPr>
            <w:tcW w:w="454" w:type="dxa"/>
            <w:tcBorders>
              <w:top w:val="single" w:sz="4" w:space="0" w:color="auto"/>
            </w:tcBorders>
          </w:tcPr>
          <w:p w14:paraId="2A3C5B63"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124/80</w:t>
            </w:r>
          </w:p>
        </w:tc>
        <w:tc>
          <w:tcPr>
            <w:tcW w:w="454" w:type="dxa"/>
            <w:tcBorders>
              <w:top w:val="single" w:sz="4" w:space="0" w:color="auto"/>
            </w:tcBorders>
          </w:tcPr>
          <w:p w14:paraId="688AB822"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116/78</w:t>
            </w:r>
          </w:p>
        </w:tc>
        <w:tc>
          <w:tcPr>
            <w:tcW w:w="454" w:type="dxa"/>
            <w:tcBorders>
              <w:top w:val="single" w:sz="4" w:space="0" w:color="auto"/>
            </w:tcBorders>
          </w:tcPr>
          <w:p w14:paraId="2CC6E205"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115/78</w:t>
            </w:r>
          </w:p>
        </w:tc>
        <w:tc>
          <w:tcPr>
            <w:tcW w:w="454" w:type="dxa"/>
            <w:tcBorders>
              <w:top w:val="single" w:sz="4" w:space="0" w:color="auto"/>
            </w:tcBorders>
          </w:tcPr>
          <w:p w14:paraId="64D9A258"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121/79</w:t>
            </w:r>
          </w:p>
        </w:tc>
        <w:tc>
          <w:tcPr>
            <w:tcW w:w="454" w:type="dxa"/>
            <w:tcBorders>
              <w:top w:val="single" w:sz="4" w:space="0" w:color="auto"/>
            </w:tcBorders>
          </w:tcPr>
          <w:p w14:paraId="0C360395"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120/74</w:t>
            </w:r>
          </w:p>
        </w:tc>
        <w:tc>
          <w:tcPr>
            <w:tcW w:w="454" w:type="dxa"/>
            <w:tcBorders>
              <w:top w:val="single" w:sz="4" w:space="0" w:color="auto"/>
            </w:tcBorders>
          </w:tcPr>
          <w:p w14:paraId="0F34170A"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120/80</w:t>
            </w:r>
          </w:p>
        </w:tc>
        <w:tc>
          <w:tcPr>
            <w:tcW w:w="454" w:type="dxa"/>
            <w:tcBorders>
              <w:top w:val="single" w:sz="4" w:space="0" w:color="auto"/>
            </w:tcBorders>
          </w:tcPr>
          <w:p w14:paraId="5C649F0A"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121/81</w:t>
            </w:r>
          </w:p>
        </w:tc>
      </w:tr>
      <w:tr w:rsidR="00950B9E" w:rsidRPr="00AA42EC" w14:paraId="7CFB527F" w14:textId="77777777" w:rsidTr="00950B9E">
        <w:tc>
          <w:tcPr>
            <w:tcW w:w="573" w:type="dxa"/>
          </w:tcPr>
          <w:p w14:paraId="0AC04827"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2</w:t>
            </w:r>
          </w:p>
        </w:tc>
        <w:tc>
          <w:tcPr>
            <w:tcW w:w="1701" w:type="dxa"/>
            <w:vAlign w:val="center"/>
          </w:tcPr>
          <w:p w14:paraId="0D9CAFFA" w14:textId="77777777" w:rsidR="00950B9E" w:rsidRPr="00AA42EC" w:rsidRDefault="00950B9E" w:rsidP="00950B9E">
            <w:pPr>
              <w:spacing w:after="0" w:line="240" w:lineRule="auto"/>
              <w:rPr>
                <w:rFonts w:ascii="Times New Roman" w:eastAsia="Calibri" w:hAnsi="Times New Roman" w:cs="Times New Roman"/>
                <w:sz w:val="20"/>
                <w:szCs w:val="20"/>
              </w:rPr>
            </w:pPr>
            <w:r w:rsidRPr="00AA42EC">
              <w:rPr>
                <w:rFonts w:ascii="Times New Roman" w:eastAsia="Calibri" w:hAnsi="Times New Roman" w:cs="Times New Roman"/>
                <w:sz w:val="20"/>
                <w:szCs w:val="20"/>
              </w:rPr>
              <w:t xml:space="preserve">Nadi </w:t>
            </w:r>
          </w:p>
        </w:tc>
        <w:tc>
          <w:tcPr>
            <w:tcW w:w="647" w:type="dxa"/>
          </w:tcPr>
          <w:p w14:paraId="4F17B8F3"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105</w:t>
            </w:r>
          </w:p>
        </w:tc>
        <w:tc>
          <w:tcPr>
            <w:tcW w:w="454" w:type="dxa"/>
          </w:tcPr>
          <w:p w14:paraId="5C1F25C8"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95</w:t>
            </w:r>
          </w:p>
        </w:tc>
        <w:tc>
          <w:tcPr>
            <w:tcW w:w="454" w:type="dxa"/>
          </w:tcPr>
          <w:p w14:paraId="31F94BE3"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76</w:t>
            </w:r>
          </w:p>
        </w:tc>
        <w:tc>
          <w:tcPr>
            <w:tcW w:w="454" w:type="dxa"/>
          </w:tcPr>
          <w:p w14:paraId="43E12253"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74</w:t>
            </w:r>
          </w:p>
        </w:tc>
        <w:tc>
          <w:tcPr>
            <w:tcW w:w="454" w:type="dxa"/>
          </w:tcPr>
          <w:p w14:paraId="2EEEA258"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81</w:t>
            </w:r>
          </w:p>
        </w:tc>
        <w:tc>
          <w:tcPr>
            <w:tcW w:w="454" w:type="dxa"/>
          </w:tcPr>
          <w:p w14:paraId="13D6DBCB"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85</w:t>
            </w:r>
          </w:p>
        </w:tc>
        <w:tc>
          <w:tcPr>
            <w:tcW w:w="454" w:type="dxa"/>
          </w:tcPr>
          <w:p w14:paraId="34BABBB6"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78</w:t>
            </w:r>
          </w:p>
        </w:tc>
        <w:tc>
          <w:tcPr>
            <w:tcW w:w="454" w:type="dxa"/>
          </w:tcPr>
          <w:p w14:paraId="7ABFFB19"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81</w:t>
            </w:r>
          </w:p>
        </w:tc>
        <w:tc>
          <w:tcPr>
            <w:tcW w:w="454" w:type="dxa"/>
          </w:tcPr>
          <w:p w14:paraId="3210E0F3"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78</w:t>
            </w:r>
          </w:p>
        </w:tc>
        <w:tc>
          <w:tcPr>
            <w:tcW w:w="454" w:type="dxa"/>
          </w:tcPr>
          <w:p w14:paraId="4C928F49"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87</w:t>
            </w:r>
          </w:p>
        </w:tc>
        <w:tc>
          <w:tcPr>
            <w:tcW w:w="454" w:type="dxa"/>
          </w:tcPr>
          <w:p w14:paraId="2D8FC886"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80</w:t>
            </w:r>
          </w:p>
        </w:tc>
        <w:tc>
          <w:tcPr>
            <w:tcW w:w="454" w:type="dxa"/>
          </w:tcPr>
          <w:p w14:paraId="000C90D4"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78</w:t>
            </w:r>
          </w:p>
        </w:tc>
        <w:tc>
          <w:tcPr>
            <w:tcW w:w="454" w:type="dxa"/>
          </w:tcPr>
          <w:p w14:paraId="7D1CC7D0"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78</w:t>
            </w:r>
          </w:p>
        </w:tc>
        <w:tc>
          <w:tcPr>
            <w:tcW w:w="454" w:type="dxa"/>
          </w:tcPr>
          <w:p w14:paraId="542A7C9C" w14:textId="77777777" w:rsidR="00950B9E" w:rsidRPr="00AA42EC" w:rsidRDefault="00950B9E" w:rsidP="00950B9E">
            <w:pPr>
              <w:spacing w:after="0" w:line="240" w:lineRule="auto"/>
              <w:jc w:val="center"/>
              <w:rPr>
                <w:rFonts w:ascii="Times New Roman" w:eastAsia="Calibri" w:hAnsi="Times New Roman" w:cs="Times New Roman"/>
                <w:sz w:val="20"/>
                <w:szCs w:val="20"/>
              </w:rPr>
            </w:pPr>
            <w:r w:rsidRPr="00AA42EC">
              <w:rPr>
                <w:rFonts w:ascii="Times New Roman" w:eastAsia="Calibri" w:hAnsi="Times New Roman" w:cs="Times New Roman"/>
                <w:sz w:val="20"/>
                <w:szCs w:val="20"/>
              </w:rPr>
              <w:t>80</w:t>
            </w:r>
          </w:p>
        </w:tc>
      </w:tr>
    </w:tbl>
    <w:p w14:paraId="7E6AF919" w14:textId="69E11599" w:rsidR="00F10AC7" w:rsidRDefault="00F10AC7" w:rsidP="006648BB">
      <w:pPr>
        <w:spacing w:after="0" w:line="480" w:lineRule="auto"/>
        <w:rPr>
          <w:rFonts w:ascii="Times New Roman" w:hAnsi="Times New Roman" w:cs="Times New Roman"/>
          <w:sz w:val="24"/>
          <w:szCs w:val="24"/>
        </w:rPr>
      </w:pPr>
    </w:p>
    <w:p w14:paraId="7B066B6A" w14:textId="77777777" w:rsidR="00950B9E" w:rsidRDefault="00950B9E" w:rsidP="006648BB">
      <w:pPr>
        <w:spacing w:after="0" w:line="480" w:lineRule="auto"/>
        <w:rPr>
          <w:rFonts w:ascii="Times New Roman" w:hAnsi="Times New Roman" w:cs="Times New Roman"/>
          <w:sz w:val="24"/>
          <w:szCs w:val="24"/>
        </w:rPr>
      </w:pPr>
    </w:p>
    <w:tbl>
      <w:tblPr>
        <w:tblStyle w:val="TableGrid1"/>
        <w:tblW w:w="9923" w:type="dxa"/>
        <w:jc w:val="center"/>
        <w:tblLayout w:type="fixed"/>
        <w:tblLook w:val="04A0" w:firstRow="1" w:lastRow="0" w:firstColumn="1" w:lastColumn="0" w:noHBand="0" w:noVBand="1"/>
      </w:tblPr>
      <w:tblGrid>
        <w:gridCol w:w="566"/>
        <w:gridCol w:w="1417"/>
        <w:gridCol w:w="567"/>
        <w:gridCol w:w="567"/>
        <w:gridCol w:w="567"/>
        <w:gridCol w:w="567"/>
        <w:gridCol w:w="567"/>
        <w:gridCol w:w="567"/>
        <w:gridCol w:w="567"/>
        <w:gridCol w:w="567"/>
        <w:gridCol w:w="567"/>
        <w:gridCol w:w="567"/>
        <w:gridCol w:w="567"/>
        <w:gridCol w:w="567"/>
        <w:gridCol w:w="567"/>
        <w:gridCol w:w="569"/>
      </w:tblGrid>
      <w:tr w:rsidR="006648BB" w:rsidRPr="00272083" w14:paraId="09F0227E" w14:textId="77777777" w:rsidTr="00950B9E">
        <w:trPr>
          <w:trHeight w:val="251"/>
          <w:jc w:val="center"/>
        </w:trPr>
        <w:tc>
          <w:tcPr>
            <w:tcW w:w="566" w:type="dxa"/>
            <w:vMerge w:val="restart"/>
            <w:tcBorders>
              <w:top w:val="single" w:sz="4" w:space="0" w:color="auto"/>
              <w:left w:val="nil"/>
              <w:bottom w:val="single" w:sz="4" w:space="0" w:color="auto"/>
              <w:right w:val="nil"/>
            </w:tcBorders>
            <w:hideMark/>
          </w:tcPr>
          <w:p w14:paraId="67DCD457" w14:textId="77777777" w:rsidR="006648BB" w:rsidRPr="00272083" w:rsidRDefault="006648BB" w:rsidP="00272083">
            <w:pPr>
              <w:jc w:val="cente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No</w:t>
            </w:r>
          </w:p>
        </w:tc>
        <w:tc>
          <w:tcPr>
            <w:tcW w:w="1417" w:type="dxa"/>
            <w:vMerge w:val="restart"/>
            <w:tcBorders>
              <w:top w:val="single" w:sz="4" w:space="0" w:color="auto"/>
              <w:left w:val="nil"/>
              <w:bottom w:val="single" w:sz="4" w:space="0" w:color="auto"/>
              <w:right w:val="nil"/>
            </w:tcBorders>
            <w:hideMark/>
          </w:tcPr>
          <w:p w14:paraId="1DCB0378" w14:textId="77777777" w:rsidR="006648BB" w:rsidRPr="00272083" w:rsidRDefault="006648BB" w:rsidP="00272083">
            <w:pPr>
              <w:jc w:val="cente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Indikator</w:t>
            </w:r>
          </w:p>
        </w:tc>
        <w:tc>
          <w:tcPr>
            <w:tcW w:w="7940" w:type="dxa"/>
            <w:gridSpan w:val="14"/>
            <w:tcBorders>
              <w:top w:val="single" w:sz="4" w:space="0" w:color="auto"/>
              <w:left w:val="nil"/>
              <w:bottom w:val="single" w:sz="4" w:space="0" w:color="auto"/>
              <w:right w:val="nil"/>
            </w:tcBorders>
            <w:hideMark/>
          </w:tcPr>
          <w:p w14:paraId="1050E1B9" w14:textId="77777777" w:rsidR="006648BB" w:rsidRPr="00272083" w:rsidRDefault="006648BB" w:rsidP="00272083">
            <w:pPr>
              <w:jc w:val="cente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sv-SE"/>
              </w:rPr>
              <w:t xml:space="preserve">Nama: Nn.A        Waktu: siang </w:t>
            </w:r>
          </w:p>
        </w:tc>
      </w:tr>
      <w:tr w:rsidR="00950B9E" w:rsidRPr="00272083" w14:paraId="491C2276" w14:textId="77777777" w:rsidTr="00950B9E">
        <w:trPr>
          <w:jc w:val="center"/>
        </w:trPr>
        <w:tc>
          <w:tcPr>
            <w:tcW w:w="566" w:type="dxa"/>
            <w:vMerge/>
            <w:tcBorders>
              <w:top w:val="single" w:sz="4" w:space="0" w:color="auto"/>
              <w:left w:val="nil"/>
              <w:bottom w:val="single" w:sz="4" w:space="0" w:color="auto"/>
              <w:right w:val="nil"/>
            </w:tcBorders>
            <w:vAlign w:val="center"/>
            <w:hideMark/>
          </w:tcPr>
          <w:p w14:paraId="5C67FCA9" w14:textId="77777777" w:rsidR="006648BB" w:rsidRPr="00272083" w:rsidRDefault="006648BB" w:rsidP="00272083">
            <w:pPr>
              <w:rPr>
                <w:rFonts w:ascii="Times New Roman" w:eastAsia="Calibri" w:hAnsi="Times New Roman" w:cs="Times New Roman"/>
                <w:kern w:val="2"/>
                <w:sz w:val="20"/>
                <w:szCs w:val="20"/>
                <w:lang w:val="id-ID"/>
                <w14:ligatures w14:val="standardContextual"/>
              </w:rPr>
            </w:pPr>
          </w:p>
        </w:tc>
        <w:tc>
          <w:tcPr>
            <w:tcW w:w="1417" w:type="dxa"/>
            <w:vMerge/>
            <w:tcBorders>
              <w:top w:val="single" w:sz="4" w:space="0" w:color="auto"/>
              <w:left w:val="nil"/>
              <w:bottom w:val="single" w:sz="4" w:space="0" w:color="auto"/>
              <w:right w:val="nil"/>
            </w:tcBorders>
            <w:vAlign w:val="center"/>
            <w:hideMark/>
          </w:tcPr>
          <w:p w14:paraId="1C54C4C6" w14:textId="77777777" w:rsidR="006648BB" w:rsidRPr="00272083" w:rsidRDefault="006648BB" w:rsidP="00272083">
            <w:pPr>
              <w:rPr>
                <w:rFonts w:ascii="Times New Roman" w:eastAsia="Calibri" w:hAnsi="Times New Roman" w:cs="Times New Roman"/>
                <w:kern w:val="2"/>
                <w:sz w:val="20"/>
                <w:szCs w:val="20"/>
                <w:lang w:val="id-ID"/>
                <w14:ligatures w14:val="standardContextual"/>
              </w:rPr>
            </w:pPr>
          </w:p>
        </w:tc>
        <w:tc>
          <w:tcPr>
            <w:tcW w:w="567" w:type="dxa"/>
            <w:tcBorders>
              <w:top w:val="single" w:sz="4" w:space="0" w:color="auto"/>
              <w:left w:val="nil"/>
              <w:bottom w:val="single" w:sz="4" w:space="0" w:color="auto"/>
              <w:right w:val="nil"/>
            </w:tcBorders>
            <w:hideMark/>
          </w:tcPr>
          <w:p w14:paraId="7B0DB08D" w14:textId="77777777" w:rsidR="006648BB" w:rsidRPr="00272083" w:rsidRDefault="006648BB" w:rsidP="00272083">
            <w:pPr>
              <w:jc w:val="cente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H1</w:t>
            </w:r>
          </w:p>
        </w:tc>
        <w:tc>
          <w:tcPr>
            <w:tcW w:w="567" w:type="dxa"/>
            <w:tcBorders>
              <w:top w:val="single" w:sz="4" w:space="0" w:color="auto"/>
              <w:left w:val="nil"/>
              <w:bottom w:val="single" w:sz="4" w:space="0" w:color="auto"/>
              <w:right w:val="nil"/>
            </w:tcBorders>
            <w:hideMark/>
          </w:tcPr>
          <w:p w14:paraId="573AFC25" w14:textId="77777777" w:rsidR="006648BB" w:rsidRPr="00272083" w:rsidRDefault="006648BB" w:rsidP="00272083">
            <w:pPr>
              <w:jc w:val="cente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H2</w:t>
            </w:r>
          </w:p>
        </w:tc>
        <w:tc>
          <w:tcPr>
            <w:tcW w:w="567" w:type="dxa"/>
            <w:tcBorders>
              <w:top w:val="single" w:sz="4" w:space="0" w:color="auto"/>
              <w:left w:val="nil"/>
              <w:bottom w:val="single" w:sz="4" w:space="0" w:color="auto"/>
              <w:right w:val="nil"/>
            </w:tcBorders>
            <w:hideMark/>
          </w:tcPr>
          <w:p w14:paraId="0CE7F914" w14:textId="77777777" w:rsidR="006648BB" w:rsidRPr="00272083" w:rsidRDefault="006648BB" w:rsidP="00272083">
            <w:pPr>
              <w:jc w:val="cente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H3</w:t>
            </w:r>
          </w:p>
        </w:tc>
        <w:tc>
          <w:tcPr>
            <w:tcW w:w="567" w:type="dxa"/>
            <w:tcBorders>
              <w:top w:val="single" w:sz="4" w:space="0" w:color="auto"/>
              <w:left w:val="nil"/>
              <w:bottom w:val="single" w:sz="4" w:space="0" w:color="auto"/>
              <w:right w:val="nil"/>
            </w:tcBorders>
            <w:hideMark/>
          </w:tcPr>
          <w:p w14:paraId="3A4B1B61" w14:textId="77777777" w:rsidR="006648BB" w:rsidRPr="00272083" w:rsidRDefault="006648BB" w:rsidP="00272083">
            <w:pPr>
              <w:jc w:val="cente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H4</w:t>
            </w:r>
          </w:p>
        </w:tc>
        <w:tc>
          <w:tcPr>
            <w:tcW w:w="567" w:type="dxa"/>
            <w:tcBorders>
              <w:top w:val="single" w:sz="4" w:space="0" w:color="auto"/>
              <w:left w:val="nil"/>
              <w:bottom w:val="single" w:sz="4" w:space="0" w:color="auto"/>
              <w:right w:val="nil"/>
            </w:tcBorders>
            <w:hideMark/>
          </w:tcPr>
          <w:p w14:paraId="6E662B0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lang w:val="id-ID"/>
              </w:rPr>
              <w:t>H</w:t>
            </w:r>
            <w:r w:rsidRPr="00272083">
              <w:rPr>
                <w:rFonts w:ascii="Times New Roman" w:eastAsia="Calibri" w:hAnsi="Times New Roman" w:cs="Times New Roman"/>
                <w:sz w:val="20"/>
                <w:szCs w:val="20"/>
              </w:rPr>
              <w:t>5</w:t>
            </w:r>
          </w:p>
        </w:tc>
        <w:tc>
          <w:tcPr>
            <w:tcW w:w="567" w:type="dxa"/>
            <w:tcBorders>
              <w:top w:val="single" w:sz="4" w:space="0" w:color="auto"/>
              <w:left w:val="nil"/>
              <w:bottom w:val="single" w:sz="4" w:space="0" w:color="auto"/>
              <w:right w:val="nil"/>
            </w:tcBorders>
            <w:hideMark/>
          </w:tcPr>
          <w:p w14:paraId="608DC71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lang w:val="id-ID"/>
              </w:rPr>
              <w:t>H</w:t>
            </w:r>
            <w:r w:rsidRPr="00272083">
              <w:rPr>
                <w:rFonts w:ascii="Times New Roman" w:eastAsia="Calibri" w:hAnsi="Times New Roman" w:cs="Times New Roman"/>
                <w:sz w:val="20"/>
                <w:szCs w:val="20"/>
              </w:rPr>
              <w:t>6</w:t>
            </w:r>
          </w:p>
        </w:tc>
        <w:tc>
          <w:tcPr>
            <w:tcW w:w="567" w:type="dxa"/>
            <w:tcBorders>
              <w:top w:val="single" w:sz="4" w:space="0" w:color="auto"/>
              <w:left w:val="nil"/>
              <w:bottom w:val="single" w:sz="4" w:space="0" w:color="auto"/>
              <w:right w:val="nil"/>
            </w:tcBorders>
            <w:hideMark/>
          </w:tcPr>
          <w:p w14:paraId="3A1BC0D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lang w:val="id-ID"/>
              </w:rPr>
              <w:t>H</w:t>
            </w:r>
            <w:r w:rsidRPr="00272083">
              <w:rPr>
                <w:rFonts w:ascii="Times New Roman" w:eastAsia="Calibri" w:hAnsi="Times New Roman" w:cs="Times New Roman"/>
                <w:sz w:val="20"/>
                <w:szCs w:val="20"/>
              </w:rPr>
              <w:t>7</w:t>
            </w:r>
          </w:p>
        </w:tc>
        <w:tc>
          <w:tcPr>
            <w:tcW w:w="567" w:type="dxa"/>
            <w:tcBorders>
              <w:top w:val="single" w:sz="4" w:space="0" w:color="auto"/>
              <w:left w:val="nil"/>
              <w:bottom w:val="single" w:sz="4" w:space="0" w:color="auto"/>
              <w:right w:val="nil"/>
            </w:tcBorders>
            <w:hideMark/>
          </w:tcPr>
          <w:p w14:paraId="55C262E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lang w:val="id-ID"/>
              </w:rPr>
              <w:t>H</w:t>
            </w:r>
            <w:r w:rsidRPr="00272083">
              <w:rPr>
                <w:rFonts w:ascii="Times New Roman" w:eastAsia="Calibri" w:hAnsi="Times New Roman" w:cs="Times New Roman"/>
                <w:sz w:val="20"/>
                <w:szCs w:val="20"/>
              </w:rPr>
              <w:t>8</w:t>
            </w:r>
          </w:p>
        </w:tc>
        <w:tc>
          <w:tcPr>
            <w:tcW w:w="567" w:type="dxa"/>
            <w:tcBorders>
              <w:top w:val="single" w:sz="4" w:space="0" w:color="auto"/>
              <w:left w:val="nil"/>
              <w:bottom w:val="single" w:sz="4" w:space="0" w:color="auto"/>
              <w:right w:val="nil"/>
            </w:tcBorders>
          </w:tcPr>
          <w:p w14:paraId="1D5A285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H9</w:t>
            </w:r>
          </w:p>
        </w:tc>
        <w:tc>
          <w:tcPr>
            <w:tcW w:w="567" w:type="dxa"/>
            <w:tcBorders>
              <w:top w:val="single" w:sz="4" w:space="0" w:color="auto"/>
              <w:left w:val="nil"/>
              <w:bottom w:val="single" w:sz="4" w:space="0" w:color="auto"/>
              <w:right w:val="nil"/>
            </w:tcBorders>
          </w:tcPr>
          <w:p w14:paraId="26CA705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H10</w:t>
            </w:r>
          </w:p>
        </w:tc>
        <w:tc>
          <w:tcPr>
            <w:tcW w:w="567" w:type="dxa"/>
            <w:tcBorders>
              <w:top w:val="single" w:sz="4" w:space="0" w:color="auto"/>
              <w:left w:val="nil"/>
              <w:bottom w:val="single" w:sz="4" w:space="0" w:color="auto"/>
              <w:right w:val="nil"/>
            </w:tcBorders>
          </w:tcPr>
          <w:p w14:paraId="3F439DA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H11</w:t>
            </w:r>
          </w:p>
        </w:tc>
        <w:tc>
          <w:tcPr>
            <w:tcW w:w="567" w:type="dxa"/>
            <w:tcBorders>
              <w:top w:val="single" w:sz="4" w:space="0" w:color="auto"/>
              <w:left w:val="nil"/>
              <w:bottom w:val="single" w:sz="4" w:space="0" w:color="auto"/>
              <w:right w:val="nil"/>
            </w:tcBorders>
          </w:tcPr>
          <w:p w14:paraId="2004F64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H12</w:t>
            </w:r>
          </w:p>
        </w:tc>
        <w:tc>
          <w:tcPr>
            <w:tcW w:w="567" w:type="dxa"/>
            <w:tcBorders>
              <w:top w:val="single" w:sz="4" w:space="0" w:color="auto"/>
              <w:left w:val="nil"/>
              <w:bottom w:val="single" w:sz="4" w:space="0" w:color="auto"/>
              <w:right w:val="nil"/>
            </w:tcBorders>
          </w:tcPr>
          <w:p w14:paraId="7968C20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 xml:space="preserve">H13 </w:t>
            </w:r>
          </w:p>
        </w:tc>
        <w:tc>
          <w:tcPr>
            <w:tcW w:w="569" w:type="dxa"/>
            <w:tcBorders>
              <w:top w:val="single" w:sz="4" w:space="0" w:color="auto"/>
              <w:left w:val="nil"/>
              <w:bottom w:val="single" w:sz="4" w:space="0" w:color="auto"/>
              <w:right w:val="nil"/>
            </w:tcBorders>
          </w:tcPr>
          <w:p w14:paraId="42E793C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H14</w:t>
            </w:r>
          </w:p>
        </w:tc>
      </w:tr>
      <w:tr w:rsidR="00950B9E" w:rsidRPr="00272083" w14:paraId="14733F3A" w14:textId="77777777" w:rsidTr="00950B9E">
        <w:trPr>
          <w:trHeight w:val="532"/>
          <w:jc w:val="center"/>
        </w:trPr>
        <w:tc>
          <w:tcPr>
            <w:tcW w:w="566" w:type="dxa"/>
            <w:tcBorders>
              <w:top w:val="single" w:sz="4" w:space="0" w:color="auto"/>
              <w:left w:val="nil"/>
              <w:bottom w:val="nil"/>
              <w:right w:val="nil"/>
            </w:tcBorders>
            <w:hideMark/>
          </w:tcPr>
          <w:p w14:paraId="5762F06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w:t>
            </w:r>
          </w:p>
        </w:tc>
        <w:tc>
          <w:tcPr>
            <w:tcW w:w="1417" w:type="dxa"/>
            <w:tcBorders>
              <w:top w:val="single" w:sz="4" w:space="0" w:color="auto"/>
              <w:left w:val="nil"/>
              <w:bottom w:val="nil"/>
              <w:right w:val="nil"/>
            </w:tcBorders>
            <w:vAlign w:val="center"/>
            <w:hideMark/>
          </w:tcPr>
          <w:p w14:paraId="09AE13C3" w14:textId="77777777" w:rsidR="006648BB" w:rsidRPr="00272083" w:rsidRDefault="006648BB" w:rsidP="00272083">
            <w:pP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sv-SE"/>
              </w:rPr>
              <w:t>Kemudahan dalam melakukan aktivitas sehari-hari</w:t>
            </w:r>
          </w:p>
        </w:tc>
        <w:tc>
          <w:tcPr>
            <w:tcW w:w="567" w:type="dxa"/>
            <w:tcBorders>
              <w:top w:val="single" w:sz="4" w:space="0" w:color="auto"/>
              <w:left w:val="nil"/>
              <w:bottom w:val="nil"/>
              <w:right w:val="nil"/>
            </w:tcBorders>
          </w:tcPr>
          <w:p w14:paraId="7638DFF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7EF5663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27602C1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2F87766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7AD5E1F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7A49F84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single" w:sz="4" w:space="0" w:color="auto"/>
              <w:left w:val="nil"/>
              <w:bottom w:val="nil"/>
              <w:right w:val="nil"/>
            </w:tcBorders>
          </w:tcPr>
          <w:p w14:paraId="02C67CE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single" w:sz="4" w:space="0" w:color="auto"/>
              <w:left w:val="nil"/>
              <w:bottom w:val="nil"/>
              <w:right w:val="nil"/>
            </w:tcBorders>
          </w:tcPr>
          <w:p w14:paraId="13B2A44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single" w:sz="4" w:space="0" w:color="auto"/>
              <w:left w:val="nil"/>
              <w:bottom w:val="nil"/>
              <w:right w:val="nil"/>
            </w:tcBorders>
          </w:tcPr>
          <w:p w14:paraId="4755030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single" w:sz="4" w:space="0" w:color="auto"/>
              <w:left w:val="nil"/>
              <w:bottom w:val="nil"/>
              <w:right w:val="nil"/>
            </w:tcBorders>
          </w:tcPr>
          <w:p w14:paraId="2361D5B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single" w:sz="4" w:space="0" w:color="auto"/>
              <w:left w:val="nil"/>
              <w:bottom w:val="nil"/>
              <w:right w:val="nil"/>
            </w:tcBorders>
          </w:tcPr>
          <w:p w14:paraId="7B51CEA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single" w:sz="4" w:space="0" w:color="auto"/>
              <w:left w:val="nil"/>
              <w:bottom w:val="nil"/>
              <w:right w:val="nil"/>
            </w:tcBorders>
          </w:tcPr>
          <w:p w14:paraId="0C7308A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single" w:sz="4" w:space="0" w:color="auto"/>
              <w:left w:val="nil"/>
              <w:bottom w:val="nil"/>
              <w:right w:val="nil"/>
            </w:tcBorders>
          </w:tcPr>
          <w:p w14:paraId="3420034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9" w:type="dxa"/>
            <w:tcBorders>
              <w:top w:val="single" w:sz="4" w:space="0" w:color="auto"/>
              <w:left w:val="nil"/>
              <w:bottom w:val="nil"/>
              <w:right w:val="nil"/>
            </w:tcBorders>
          </w:tcPr>
          <w:p w14:paraId="4B298F8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950B9E" w:rsidRPr="00272083" w14:paraId="0B05A021" w14:textId="77777777" w:rsidTr="00950B9E">
        <w:trPr>
          <w:jc w:val="center"/>
        </w:trPr>
        <w:tc>
          <w:tcPr>
            <w:tcW w:w="566" w:type="dxa"/>
            <w:tcBorders>
              <w:top w:val="nil"/>
              <w:left w:val="nil"/>
              <w:bottom w:val="nil"/>
              <w:right w:val="nil"/>
            </w:tcBorders>
            <w:hideMark/>
          </w:tcPr>
          <w:p w14:paraId="244D551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1417" w:type="dxa"/>
            <w:tcBorders>
              <w:top w:val="nil"/>
              <w:left w:val="nil"/>
              <w:bottom w:val="nil"/>
              <w:right w:val="nil"/>
            </w:tcBorders>
            <w:vAlign w:val="center"/>
            <w:hideMark/>
          </w:tcPr>
          <w:p w14:paraId="45C6E020"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Kecepatan berjalan</w:t>
            </w:r>
          </w:p>
        </w:tc>
        <w:tc>
          <w:tcPr>
            <w:tcW w:w="567" w:type="dxa"/>
            <w:tcBorders>
              <w:top w:val="nil"/>
              <w:left w:val="nil"/>
              <w:bottom w:val="nil"/>
              <w:right w:val="nil"/>
            </w:tcBorders>
          </w:tcPr>
          <w:p w14:paraId="7990F40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nil"/>
              <w:left w:val="nil"/>
              <w:bottom w:val="nil"/>
              <w:right w:val="nil"/>
            </w:tcBorders>
          </w:tcPr>
          <w:p w14:paraId="48EDB60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nil"/>
              <w:left w:val="nil"/>
              <w:bottom w:val="nil"/>
              <w:right w:val="nil"/>
            </w:tcBorders>
          </w:tcPr>
          <w:p w14:paraId="626D51DB"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 xml:space="preserve">  2</w:t>
            </w:r>
          </w:p>
        </w:tc>
        <w:tc>
          <w:tcPr>
            <w:tcW w:w="567" w:type="dxa"/>
            <w:tcBorders>
              <w:top w:val="nil"/>
              <w:left w:val="nil"/>
              <w:bottom w:val="nil"/>
              <w:right w:val="nil"/>
            </w:tcBorders>
          </w:tcPr>
          <w:p w14:paraId="16EA2F8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312F0AC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74BCD32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0AFE344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5527391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5CC5156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0FD2A3D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1EE3B13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nil"/>
              <w:left w:val="nil"/>
              <w:bottom w:val="nil"/>
              <w:right w:val="nil"/>
            </w:tcBorders>
          </w:tcPr>
          <w:p w14:paraId="2012637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nil"/>
              <w:left w:val="nil"/>
              <w:bottom w:val="nil"/>
              <w:right w:val="nil"/>
            </w:tcBorders>
          </w:tcPr>
          <w:p w14:paraId="7C7EE04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9" w:type="dxa"/>
            <w:tcBorders>
              <w:top w:val="nil"/>
              <w:left w:val="nil"/>
              <w:bottom w:val="nil"/>
              <w:right w:val="nil"/>
            </w:tcBorders>
          </w:tcPr>
          <w:p w14:paraId="2A6F4DB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950B9E" w:rsidRPr="00272083" w14:paraId="6FD7C75B" w14:textId="77777777" w:rsidTr="00950B9E">
        <w:trPr>
          <w:trHeight w:val="225"/>
          <w:jc w:val="center"/>
        </w:trPr>
        <w:tc>
          <w:tcPr>
            <w:tcW w:w="566" w:type="dxa"/>
            <w:tcBorders>
              <w:top w:val="nil"/>
              <w:left w:val="nil"/>
              <w:bottom w:val="nil"/>
              <w:right w:val="nil"/>
            </w:tcBorders>
            <w:hideMark/>
          </w:tcPr>
          <w:p w14:paraId="71DCD75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1417" w:type="dxa"/>
            <w:tcBorders>
              <w:top w:val="nil"/>
              <w:left w:val="nil"/>
              <w:bottom w:val="nil"/>
              <w:right w:val="nil"/>
            </w:tcBorders>
            <w:vAlign w:val="center"/>
            <w:hideMark/>
          </w:tcPr>
          <w:p w14:paraId="403F38FE"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Kekuata tubuh bagian atas</w:t>
            </w:r>
          </w:p>
        </w:tc>
        <w:tc>
          <w:tcPr>
            <w:tcW w:w="567" w:type="dxa"/>
            <w:tcBorders>
              <w:top w:val="nil"/>
              <w:left w:val="nil"/>
              <w:bottom w:val="nil"/>
              <w:right w:val="nil"/>
            </w:tcBorders>
          </w:tcPr>
          <w:p w14:paraId="547A4E4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7318CF4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19D3E0E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7068EF1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04A91D0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66CB36B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nil"/>
              <w:left w:val="nil"/>
              <w:bottom w:val="nil"/>
              <w:right w:val="nil"/>
            </w:tcBorders>
          </w:tcPr>
          <w:p w14:paraId="1CFFB60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nil"/>
              <w:left w:val="nil"/>
              <w:bottom w:val="nil"/>
              <w:right w:val="nil"/>
            </w:tcBorders>
          </w:tcPr>
          <w:p w14:paraId="18F7A57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nil"/>
              <w:left w:val="nil"/>
              <w:bottom w:val="nil"/>
              <w:right w:val="nil"/>
            </w:tcBorders>
          </w:tcPr>
          <w:p w14:paraId="6F941F3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nil"/>
              <w:left w:val="nil"/>
              <w:bottom w:val="nil"/>
              <w:right w:val="nil"/>
            </w:tcBorders>
          </w:tcPr>
          <w:p w14:paraId="207EA8B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nil"/>
              <w:left w:val="nil"/>
              <w:bottom w:val="nil"/>
              <w:right w:val="nil"/>
            </w:tcBorders>
          </w:tcPr>
          <w:p w14:paraId="361C758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nil"/>
              <w:left w:val="nil"/>
              <w:bottom w:val="nil"/>
              <w:right w:val="nil"/>
            </w:tcBorders>
          </w:tcPr>
          <w:p w14:paraId="7CD5F3E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nil"/>
              <w:left w:val="nil"/>
              <w:bottom w:val="nil"/>
              <w:right w:val="nil"/>
            </w:tcBorders>
          </w:tcPr>
          <w:p w14:paraId="36FB4E7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9" w:type="dxa"/>
            <w:tcBorders>
              <w:top w:val="nil"/>
              <w:left w:val="nil"/>
              <w:bottom w:val="nil"/>
              <w:right w:val="nil"/>
            </w:tcBorders>
          </w:tcPr>
          <w:p w14:paraId="61FE322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950B9E" w:rsidRPr="00272083" w14:paraId="40C5A841" w14:textId="77777777" w:rsidTr="00950B9E">
        <w:trPr>
          <w:jc w:val="center"/>
        </w:trPr>
        <w:tc>
          <w:tcPr>
            <w:tcW w:w="566" w:type="dxa"/>
            <w:tcBorders>
              <w:top w:val="nil"/>
              <w:left w:val="nil"/>
              <w:bottom w:val="nil"/>
              <w:right w:val="nil"/>
            </w:tcBorders>
            <w:hideMark/>
          </w:tcPr>
          <w:p w14:paraId="4407D43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1417" w:type="dxa"/>
            <w:tcBorders>
              <w:top w:val="nil"/>
              <w:left w:val="nil"/>
              <w:bottom w:val="nil"/>
              <w:right w:val="nil"/>
            </w:tcBorders>
            <w:vAlign w:val="center"/>
            <w:hideMark/>
          </w:tcPr>
          <w:p w14:paraId="7B63FF17" w14:textId="77777777" w:rsidR="006648BB" w:rsidRPr="00272083" w:rsidRDefault="006648BB" w:rsidP="00272083">
            <w:pP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rPr>
              <w:t>Kekuata tubuh bagian bawah</w:t>
            </w:r>
          </w:p>
        </w:tc>
        <w:tc>
          <w:tcPr>
            <w:tcW w:w="567" w:type="dxa"/>
            <w:tcBorders>
              <w:top w:val="nil"/>
              <w:left w:val="nil"/>
              <w:bottom w:val="nil"/>
              <w:right w:val="nil"/>
            </w:tcBorders>
          </w:tcPr>
          <w:p w14:paraId="463E046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nil"/>
              <w:left w:val="nil"/>
              <w:bottom w:val="nil"/>
              <w:right w:val="nil"/>
            </w:tcBorders>
          </w:tcPr>
          <w:p w14:paraId="543B9E6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nil"/>
              <w:left w:val="nil"/>
              <w:bottom w:val="nil"/>
              <w:right w:val="nil"/>
            </w:tcBorders>
          </w:tcPr>
          <w:p w14:paraId="0E3813E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nil"/>
              <w:left w:val="nil"/>
              <w:bottom w:val="nil"/>
              <w:right w:val="nil"/>
            </w:tcBorders>
          </w:tcPr>
          <w:p w14:paraId="186174B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nil"/>
              <w:left w:val="nil"/>
              <w:bottom w:val="nil"/>
              <w:right w:val="nil"/>
            </w:tcBorders>
          </w:tcPr>
          <w:p w14:paraId="6DC86A5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nil"/>
              <w:left w:val="nil"/>
              <w:bottom w:val="nil"/>
              <w:right w:val="nil"/>
            </w:tcBorders>
          </w:tcPr>
          <w:p w14:paraId="3CA4C38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17EEF5B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4555C3ED"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 xml:space="preserve"> 4</w:t>
            </w:r>
          </w:p>
        </w:tc>
        <w:tc>
          <w:tcPr>
            <w:tcW w:w="567" w:type="dxa"/>
            <w:tcBorders>
              <w:top w:val="nil"/>
              <w:left w:val="nil"/>
              <w:bottom w:val="nil"/>
              <w:right w:val="nil"/>
            </w:tcBorders>
          </w:tcPr>
          <w:p w14:paraId="064A2F6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6708F66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5DE2B16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5CBC954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nil"/>
              <w:left w:val="nil"/>
              <w:bottom w:val="nil"/>
              <w:right w:val="nil"/>
            </w:tcBorders>
          </w:tcPr>
          <w:p w14:paraId="49B7D55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9" w:type="dxa"/>
            <w:tcBorders>
              <w:top w:val="nil"/>
              <w:left w:val="nil"/>
              <w:bottom w:val="nil"/>
              <w:right w:val="nil"/>
            </w:tcBorders>
          </w:tcPr>
          <w:p w14:paraId="2C7FE01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950B9E" w:rsidRPr="00272083" w14:paraId="302EBC46" w14:textId="77777777" w:rsidTr="00950B9E">
        <w:trPr>
          <w:jc w:val="center"/>
        </w:trPr>
        <w:tc>
          <w:tcPr>
            <w:tcW w:w="566" w:type="dxa"/>
            <w:tcBorders>
              <w:top w:val="nil"/>
              <w:left w:val="nil"/>
              <w:bottom w:val="single" w:sz="4" w:space="0" w:color="auto"/>
              <w:right w:val="nil"/>
            </w:tcBorders>
          </w:tcPr>
          <w:p w14:paraId="79D498C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1417" w:type="dxa"/>
            <w:tcBorders>
              <w:top w:val="nil"/>
              <w:left w:val="nil"/>
              <w:bottom w:val="single" w:sz="4" w:space="0" w:color="auto"/>
              <w:right w:val="nil"/>
            </w:tcBorders>
            <w:vAlign w:val="center"/>
          </w:tcPr>
          <w:p w14:paraId="6BF62252"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Toleransi dalam menaiki tangga</w:t>
            </w:r>
          </w:p>
        </w:tc>
        <w:tc>
          <w:tcPr>
            <w:tcW w:w="567" w:type="dxa"/>
            <w:tcBorders>
              <w:top w:val="nil"/>
              <w:left w:val="nil"/>
              <w:bottom w:val="single" w:sz="4" w:space="0" w:color="auto"/>
              <w:right w:val="nil"/>
            </w:tcBorders>
          </w:tcPr>
          <w:p w14:paraId="5C8F92C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nil"/>
              <w:left w:val="nil"/>
              <w:bottom w:val="single" w:sz="4" w:space="0" w:color="auto"/>
              <w:right w:val="nil"/>
            </w:tcBorders>
          </w:tcPr>
          <w:p w14:paraId="0AFDF6C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nil"/>
              <w:left w:val="nil"/>
              <w:bottom w:val="single" w:sz="4" w:space="0" w:color="auto"/>
              <w:right w:val="nil"/>
            </w:tcBorders>
          </w:tcPr>
          <w:p w14:paraId="4BF0925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672A3AD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5A1F346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7A2A0A0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39D00B6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7D53671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03A66E9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22ED684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08C73CD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5E751EE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4E2E685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9" w:type="dxa"/>
            <w:tcBorders>
              <w:top w:val="nil"/>
              <w:left w:val="nil"/>
              <w:bottom w:val="single" w:sz="4" w:space="0" w:color="auto"/>
              <w:right w:val="nil"/>
            </w:tcBorders>
          </w:tcPr>
          <w:p w14:paraId="6566B4B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r>
      <w:tr w:rsidR="006648BB" w:rsidRPr="00272083" w14:paraId="30F4BCB5" w14:textId="77777777" w:rsidTr="00950B9E">
        <w:trPr>
          <w:jc w:val="center"/>
        </w:trPr>
        <w:tc>
          <w:tcPr>
            <w:tcW w:w="9923" w:type="dxa"/>
            <w:gridSpan w:val="16"/>
            <w:tcBorders>
              <w:top w:val="single" w:sz="4" w:space="0" w:color="auto"/>
              <w:left w:val="nil"/>
              <w:bottom w:val="single" w:sz="4" w:space="0" w:color="auto"/>
              <w:right w:val="nil"/>
            </w:tcBorders>
            <w:vAlign w:val="center"/>
            <w:hideMark/>
          </w:tcPr>
          <w:p w14:paraId="0BF99855" w14:textId="77777777" w:rsidR="006648BB" w:rsidRPr="00272083" w:rsidRDefault="006648BB" w:rsidP="00272083">
            <w:pPr>
              <w:tabs>
                <w:tab w:val="left" w:pos="785"/>
              </w:tabs>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 xml:space="preserve">Keterangan </w:t>
            </w:r>
          </w:p>
          <w:p w14:paraId="0155B2A0" w14:textId="77777777" w:rsidR="006648BB" w:rsidRPr="00272083" w:rsidRDefault="006648BB" w:rsidP="00272083">
            <w:pPr>
              <w:tabs>
                <w:tab w:val="left" w:pos="785"/>
              </w:tabs>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id-ID"/>
              </w:rPr>
              <w:t xml:space="preserve">1 : </w:t>
            </w:r>
            <w:r w:rsidRPr="00272083">
              <w:rPr>
                <w:rFonts w:ascii="Times New Roman" w:eastAsia="Calibri" w:hAnsi="Times New Roman" w:cs="Times New Roman"/>
                <w:sz w:val="20"/>
                <w:szCs w:val="20"/>
                <w:lang w:val="sv-SE"/>
              </w:rPr>
              <w:t>menurun</w:t>
            </w:r>
          </w:p>
          <w:p w14:paraId="4FB24B03" w14:textId="77777777" w:rsidR="006648BB" w:rsidRPr="00272083" w:rsidRDefault="006648BB" w:rsidP="00272083">
            <w:pPr>
              <w:tabs>
                <w:tab w:val="left" w:pos="785"/>
              </w:tabs>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id-ID"/>
              </w:rPr>
              <w:t xml:space="preserve">2 : cukup </w:t>
            </w:r>
            <w:r w:rsidRPr="00272083">
              <w:rPr>
                <w:rFonts w:ascii="Times New Roman" w:eastAsia="Calibri" w:hAnsi="Times New Roman" w:cs="Times New Roman"/>
                <w:sz w:val="20"/>
                <w:szCs w:val="20"/>
                <w:lang w:val="sv-SE"/>
              </w:rPr>
              <w:t>menurun</w:t>
            </w:r>
          </w:p>
          <w:p w14:paraId="05F49659" w14:textId="77777777" w:rsidR="006648BB" w:rsidRPr="00272083" w:rsidRDefault="006648BB" w:rsidP="00272083">
            <w:pPr>
              <w:tabs>
                <w:tab w:val="left" w:pos="785"/>
              </w:tabs>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3 : Sedang</w:t>
            </w:r>
          </w:p>
          <w:p w14:paraId="133894A0" w14:textId="77777777" w:rsidR="006648BB" w:rsidRPr="00272083" w:rsidRDefault="006648BB" w:rsidP="00272083">
            <w:pPr>
              <w:tabs>
                <w:tab w:val="left" w:pos="785"/>
              </w:tabs>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id-ID"/>
              </w:rPr>
              <w:t>4 : Cukup men</w:t>
            </w:r>
            <w:r w:rsidRPr="00272083">
              <w:rPr>
                <w:rFonts w:ascii="Times New Roman" w:eastAsia="Calibri" w:hAnsi="Times New Roman" w:cs="Times New Roman"/>
                <w:sz w:val="20"/>
                <w:szCs w:val="20"/>
                <w:lang w:val="sv-SE"/>
              </w:rPr>
              <w:t>ingkat</w:t>
            </w:r>
          </w:p>
          <w:p w14:paraId="7CAA6BC1" w14:textId="77777777" w:rsidR="006648BB" w:rsidRPr="00272083" w:rsidRDefault="006648BB" w:rsidP="00272083">
            <w:pPr>
              <w:tabs>
                <w:tab w:val="left" w:pos="785"/>
              </w:tabs>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5 : Men</w:t>
            </w:r>
            <w:r w:rsidRPr="00272083">
              <w:rPr>
                <w:rFonts w:ascii="Times New Roman" w:eastAsia="Calibri" w:hAnsi="Times New Roman" w:cs="Times New Roman"/>
                <w:sz w:val="20"/>
                <w:szCs w:val="20"/>
              </w:rPr>
              <w:t>ingkat</w:t>
            </w:r>
          </w:p>
        </w:tc>
      </w:tr>
      <w:tr w:rsidR="00950B9E" w:rsidRPr="00272083" w14:paraId="7C52C976" w14:textId="77777777" w:rsidTr="00950B9E">
        <w:trPr>
          <w:jc w:val="center"/>
        </w:trPr>
        <w:tc>
          <w:tcPr>
            <w:tcW w:w="566" w:type="dxa"/>
            <w:tcBorders>
              <w:top w:val="single" w:sz="4" w:space="0" w:color="auto"/>
              <w:left w:val="nil"/>
              <w:bottom w:val="nil"/>
              <w:right w:val="nil"/>
            </w:tcBorders>
            <w:hideMark/>
          </w:tcPr>
          <w:p w14:paraId="37F82D5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w:t>
            </w:r>
          </w:p>
        </w:tc>
        <w:tc>
          <w:tcPr>
            <w:tcW w:w="1417" w:type="dxa"/>
            <w:tcBorders>
              <w:top w:val="single" w:sz="4" w:space="0" w:color="auto"/>
              <w:left w:val="nil"/>
              <w:bottom w:val="nil"/>
              <w:right w:val="nil"/>
            </w:tcBorders>
            <w:vAlign w:val="center"/>
            <w:hideMark/>
          </w:tcPr>
          <w:p w14:paraId="46EF53CB"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Keluhan Lelah</w:t>
            </w:r>
          </w:p>
        </w:tc>
        <w:tc>
          <w:tcPr>
            <w:tcW w:w="567" w:type="dxa"/>
            <w:tcBorders>
              <w:top w:val="single" w:sz="4" w:space="0" w:color="auto"/>
              <w:left w:val="nil"/>
              <w:bottom w:val="nil"/>
              <w:right w:val="nil"/>
            </w:tcBorders>
          </w:tcPr>
          <w:p w14:paraId="666E64A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3417D5E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1174B43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4533550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5D52220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32F0EFC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602BF28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1103C5D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58CA783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6A71BF8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28CD5BB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69441B6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74DC006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9" w:type="dxa"/>
            <w:tcBorders>
              <w:top w:val="single" w:sz="4" w:space="0" w:color="auto"/>
              <w:left w:val="nil"/>
              <w:bottom w:val="nil"/>
              <w:right w:val="nil"/>
            </w:tcBorders>
          </w:tcPr>
          <w:p w14:paraId="370956C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r>
      <w:tr w:rsidR="00950B9E" w:rsidRPr="00272083" w14:paraId="43E88E5F" w14:textId="77777777" w:rsidTr="00950B9E">
        <w:trPr>
          <w:jc w:val="center"/>
        </w:trPr>
        <w:tc>
          <w:tcPr>
            <w:tcW w:w="566" w:type="dxa"/>
            <w:tcBorders>
              <w:top w:val="nil"/>
              <w:left w:val="nil"/>
              <w:bottom w:val="nil"/>
              <w:right w:val="nil"/>
            </w:tcBorders>
          </w:tcPr>
          <w:p w14:paraId="0F07A46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1417" w:type="dxa"/>
            <w:tcBorders>
              <w:top w:val="nil"/>
              <w:left w:val="nil"/>
              <w:bottom w:val="nil"/>
              <w:right w:val="nil"/>
            </w:tcBorders>
            <w:vAlign w:val="center"/>
          </w:tcPr>
          <w:p w14:paraId="333B2364"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Dipsnea saat aktivitas</w:t>
            </w:r>
          </w:p>
        </w:tc>
        <w:tc>
          <w:tcPr>
            <w:tcW w:w="567" w:type="dxa"/>
            <w:tcBorders>
              <w:top w:val="nil"/>
              <w:left w:val="nil"/>
              <w:bottom w:val="nil"/>
              <w:right w:val="nil"/>
            </w:tcBorders>
          </w:tcPr>
          <w:p w14:paraId="7EC9859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nil"/>
              <w:left w:val="nil"/>
              <w:bottom w:val="nil"/>
              <w:right w:val="nil"/>
            </w:tcBorders>
          </w:tcPr>
          <w:p w14:paraId="1417295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nil"/>
              <w:left w:val="nil"/>
              <w:bottom w:val="nil"/>
              <w:right w:val="nil"/>
            </w:tcBorders>
          </w:tcPr>
          <w:p w14:paraId="579A5BC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57BED0D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4E5E4D6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12CD247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62FCC93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16C0109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6149EB0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6BCACB9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5DF0CAA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799B331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5203218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9" w:type="dxa"/>
            <w:tcBorders>
              <w:top w:val="nil"/>
              <w:left w:val="nil"/>
              <w:bottom w:val="nil"/>
              <w:right w:val="nil"/>
            </w:tcBorders>
          </w:tcPr>
          <w:p w14:paraId="5D2A897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950B9E" w:rsidRPr="00272083" w14:paraId="68A3085F" w14:textId="77777777" w:rsidTr="00950B9E">
        <w:trPr>
          <w:jc w:val="center"/>
        </w:trPr>
        <w:tc>
          <w:tcPr>
            <w:tcW w:w="566" w:type="dxa"/>
            <w:tcBorders>
              <w:top w:val="nil"/>
              <w:left w:val="nil"/>
              <w:bottom w:val="nil"/>
              <w:right w:val="nil"/>
            </w:tcBorders>
          </w:tcPr>
          <w:p w14:paraId="4BAA9AD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1417" w:type="dxa"/>
            <w:tcBorders>
              <w:top w:val="nil"/>
              <w:left w:val="nil"/>
              <w:bottom w:val="nil"/>
              <w:right w:val="nil"/>
            </w:tcBorders>
            <w:vAlign w:val="center"/>
          </w:tcPr>
          <w:p w14:paraId="6B0228A1"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Dipsnea setelah aktivitas</w:t>
            </w:r>
          </w:p>
        </w:tc>
        <w:tc>
          <w:tcPr>
            <w:tcW w:w="567" w:type="dxa"/>
            <w:tcBorders>
              <w:top w:val="nil"/>
              <w:left w:val="nil"/>
              <w:bottom w:val="nil"/>
              <w:right w:val="nil"/>
            </w:tcBorders>
          </w:tcPr>
          <w:p w14:paraId="4CDD871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nil"/>
              <w:left w:val="nil"/>
              <w:bottom w:val="nil"/>
              <w:right w:val="nil"/>
            </w:tcBorders>
          </w:tcPr>
          <w:p w14:paraId="699599F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nil"/>
              <w:left w:val="nil"/>
              <w:bottom w:val="nil"/>
              <w:right w:val="nil"/>
            </w:tcBorders>
          </w:tcPr>
          <w:p w14:paraId="2B413DB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nil"/>
              <w:left w:val="nil"/>
              <w:bottom w:val="nil"/>
              <w:right w:val="nil"/>
            </w:tcBorders>
          </w:tcPr>
          <w:p w14:paraId="00E8DE1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nil"/>
              <w:left w:val="nil"/>
              <w:bottom w:val="nil"/>
              <w:right w:val="nil"/>
            </w:tcBorders>
          </w:tcPr>
          <w:p w14:paraId="009DA91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3B6CDE2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5A935AB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620CEAB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2495311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0A892B8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4B58A52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22C4965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6AC88B4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9" w:type="dxa"/>
            <w:tcBorders>
              <w:top w:val="nil"/>
              <w:left w:val="nil"/>
              <w:bottom w:val="nil"/>
              <w:right w:val="nil"/>
            </w:tcBorders>
          </w:tcPr>
          <w:p w14:paraId="2A931BE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950B9E" w:rsidRPr="00272083" w14:paraId="21B5D9F5" w14:textId="77777777" w:rsidTr="00950B9E">
        <w:trPr>
          <w:jc w:val="center"/>
        </w:trPr>
        <w:tc>
          <w:tcPr>
            <w:tcW w:w="566" w:type="dxa"/>
            <w:tcBorders>
              <w:top w:val="nil"/>
              <w:left w:val="nil"/>
              <w:bottom w:val="nil"/>
              <w:right w:val="nil"/>
            </w:tcBorders>
          </w:tcPr>
          <w:p w14:paraId="518503F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1417" w:type="dxa"/>
            <w:tcBorders>
              <w:top w:val="nil"/>
              <w:left w:val="nil"/>
              <w:bottom w:val="nil"/>
              <w:right w:val="nil"/>
            </w:tcBorders>
            <w:vAlign w:val="center"/>
          </w:tcPr>
          <w:p w14:paraId="76F62AAA"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Perasaan lemah</w:t>
            </w:r>
          </w:p>
        </w:tc>
        <w:tc>
          <w:tcPr>
            <w:tcW w:w="567" w:type="dxa"/>
            <w:tcBorders>
              <w:top w:val="nil"/>
              <w:left w:val="nil"/>
              <w:bottom w:val="nil"/>
              <w:right w:val="nil"/>
            </w:tcBorders>
          </w:tcPr>
          <w:p w14:paraId="5CCFB95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2806029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099D44D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7167204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1C4F4A9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28EE7A0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5FCBFDD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2FD6DE4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611A1F3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422C372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354CB98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5B7601C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592FF12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9" w:type="dxa"/>
            <w:tcBorders>
              <w:top w:val="nil"/>
              <w:left w:val="nil"/>
              <w:bottom w:val="nil"/>
              <w:right w:val="nil"/>
            </w:tcBorders>
          </w:tcPr>
          <w:p w14:paraId="1F447E8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r>
      <w:tr w:rsidR="00950B9E" w:rsidRPr="00272083" w14:paraId="0649BF53" w14:textId="77777777" w:rsidTr="00950B9E">
        <w:trPr>
          <w:jc w:val="center"/>
        </w:trPr>
        <w:tc>
          <w:tcPr>
            <w:tcW w:w="566" w:type="dxa"/>
            <w:tcBorders>
              <w:top w:val="nil"/>
              <w:left w:val="nil"/>
              <w:bottom w:val="single" w:sz="4" w:space="0" w:color="auto"/>
              <w:right w:val="nil"/>
            </w:tcBorders>
          </w:tcPr>
          <w:p w14:paraId="58773D3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1417" w:type="dxa"/>
            <w:tcBorders>
              <w:top w:val="nil"/>
              <w:left w:val="nil"/>
              <w:bottom w:val="single" w:sz="4" w:space="0" w:color="auto"/>
              <w:right w:val="nil"/>
            </w:tcBorders>
            <w:vAlign w:val="center"/>
          </w:tcPr>
          <w:p w14:paraId="7174E73C"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Sianosis</w:t>
            </w:r>
          </w:p>
        </w:tc>
        <w:tc>
          <w:tcPr>
            <w:tcW w:w="567" w:type="dxa"/>
            <w:tcBorders>
              <w:top w:val="nil"/>
              <w:left w:val="nil"/>
              <w:bottom w:val="single" w:sz="4" w:space="0" w:color="auto"/>
              <w:right w:val="nil"/>
            </w:tcBorders>
          </w:tcPr>
          <w:p w14:paraId="2CD7CAB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6D892AF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424341E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2944A0B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48D6B69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7026BEF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19786E2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3C26D45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38ADD9D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008ACFB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 xml:space="preserve">4 </w:t>
            </w:r>
          </w:p>
        </w:tc>
        <w:tc>
          <w:tcPr>
            <w:tcW w:w="567" w:type="dxa"/>
            <w:tcBorders>
              <w:top w:val="nil"/>
              <w:left w:val="nil"/>
              <w:bottom w:val="single" w:sz="4" w:space="0" w:color="auto"/>
              <w:right w:val="nil"/>
            </w:tcBorders>
          </w:tcPr>
          <w:p w14:paraId="684F8BA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nil"/>
              <w:left w:val="nil"/>
              <w:bottom w:val="single" w:sz="4" w:space="0" w:color="auto"/>
              <w:right w:val="nil"/>
            </w:tcBorders>
          </w:tcPr>
          <w:p w14:paraId="4EAE50C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nil"/>
              <w:left w:val="nil"/>
              <w:bottom w:val="single" w:sz="4" w:space="0" w:color="auto"/>
              <w:right w:val="nil"/>
            </w:tcBorders>
          </w:tcPr>
          <w:p w14:paraId="105DBAF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9" w:type="dxa"/>
            <w:tcBorders>
              <w:top w:val="nil"/>
              <w:left w:val="nil"/>
              <w:bottom w:val="single" w:sz="4" w:space="0" w:color="auto"/>
              <w:right w:val="nil"/>
            </w:tcBorders>
          </w:tcPr>
          <w:p w14:paraId="76D9381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6648BB" w:rsidRPr="00272083" w14:paraId="51E559D3" w14:textId="77777777" w:rsidTr="00950B9E">
        <w:trPr>
          <w:jc w:val="center"/>
        </w:trPr>
        <w:tc>
          <w:tcPr>
            <w:tcW w:w="9923" w:type="dxa"/>
            <w:gridSpan w:val="16"/>
            <w:tcBorders>
              <w:top w:val="single" w:sz="4" w:space="0" w:color="auto"/>
              <w:left w:val="nil"/>
              <w:bottom w:val="single" w:sz="4" w:space="0" w:color="auto"/>
              <w:right w:val="nil"/>
            </w:tcBorders>
          </w:tcPr>
          <w:p w14:paraId="563D7518" w14:textId="77777777" w:rsidR="006648BB" w:rsidRPr="00272083" w:rsidRDefault="006648BB" w:rsidP="00272083">
            <w:pP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Keterangan:</w:t>
            </w:r>
          </w:p>
          <w:p w14:paraId="0EC1FE6D" w14:textId="77777777" w:rsidR="006648BB" w:rsidRPr="00272083" w:rsidRDefault="006648BB" w:rsidP="00272083">
            <w:pP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id-ID"/>
              </w:rPr>
              <w:t>1 : Me</w:t>
            </w:r>
            <w:r w:rsidRPr="00272083">
              <w:rPr>
                <w:rFonts w:ascii="Times New Roman" w:eastAsia="Calibri" w:hAnsi="Times New Roman" w:cs="Times New Roman"/>
                <w:sz w:val="20"/>
                <w:szCs w:val="20"/>
                <w:lang w:val="sv-SE"/>
              </w:rPr>
              <w:t>ningkat</w:t>
            </w:r>
          </w:p>
          <w:p w14:paraId="434A53DE" w14:textId="77777777" w:rsidR="006648BB" w:rsidRPr="00272083" w:rsidRDefault="006648BB" w:rsidP="00272083">
            <w:pP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id-ID"/>
              </w:rPr>
              <w:t>2 : Cukup Me</w:t>
            </w:r>
            <w:r w:rsidRPr="00272083">
              <w:rPr>
                <w:rFonts w:ascii="Times New Roman" w:eastAsia="Calibri" w:hAnsi="Times New Roman" w:cs="Times New Roman"/>
                <w:sz w:val="20"/>
                <w:szCs w:val="20"/>
                <w:lang w:val="sv-SE"/>
              </w:rPr>
              <w:t>ningkat</w:t>
            </w:r>
          </w:p>
          <w:p w14:paraId="1580554D" w14:textId="77777777" w:rsidR="006648BB" w:rsidRPr="00272083" w:rsidRDefault="006648BB" w:rsidP="00272083">
            <w:pP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3: Sedang</w:t>
            </w:r>
          </w:p>
          <w:p w14:paraId="775522CB" w14:textId="77777777" w:rsidR="006648BB" w:rsidRPr="00272083" w:rsidRDefault="006648BB" w:rsidP="00272083">
            <w:pP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4 : Cukup Me</w:t>
            </w:r>
            <w:r w:rsidRPr="00272083">
              <w:rPr>
                <w:rFonts w:ascii="Times New Roman" w:eastAsia="Calibri" w:hAnsi="Times New Roman" w:cs="Times New Roman"/>
                <w:sz w:val="20"/>
                <w:szCs w:val="20"/>
                <w:lang w:val="sv-SE"/>
              </w:rPr>
              <w:t>nurun</w:t>
            </w:r>
            <w:r w:rsidRPr="00272083">
              <w:rPr>
                <w:rFonts w:ascii="Times New Roman" w:eastAsia="Calibri" w:hAnsi="Times New Roman" w:cs="Times New Roman"/>
                <w:sz w:val="20"/>
                <w:szCs w:val="20"/>
                <w:lang w:val="id-ID"/>
              </w:rPr>
              <w:t xml:space="preserve"> </w:t>
            </w:r>
          </w:p>
          <w:p w14:paraId="1824ABF3" w14:textId="77777777" w:rsidR="006648BB" w:rsidRPr="00272083" w:rsidRDefault="006648BB" w:rsidP="00272083">
            <w:pP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5: Me</w:t>
            </w:r>
            <w:r w:rsidRPr="00272083">
              <w:rPr>
                <w:rFonts w:ascii="Times New Roman" w:eastAsia="Calibri" w:hAnsi="Times New Roman" w:cs="Times New Roman"/>
                <w:sz w:val="20"/>
                <w:szCs w:val="20"/>
              </w:rPr>
              <w:t>nurun</w:t>
            </w:r>
          </w:p>
        </w:tc>
      </w:tr>
      <w:tr w:rsidR="00950B9E" w:rsidRPr="00272083" w14:paraId="3E1AB509" w14:textId="77777777" w:rsidTr="00950B9E">
        <w:trPr>
          <w:jc w:val="center"/>
        </w:trPr>
        <w:tc>
          <w:tcPr>
            <w:tcW w:w="566" w:type="dxa"/>
            <w:tcBorders>
              <w:top w:val="single" w:sz="4" w:space="0" w:color="auto"/>
              <w:left w:val="nil"/>
              <w:bottom w:val="nil"/>
              <w:right w:val="nil"/>
            </w:tcBorders>
          </w:tcPr>
          <w:p w14:paraId="66B3D79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w:t>
            </w:r>
          </w:p>
        </w:tc>
        <w:tc>
          <w:tcPr>
            <w:tcW w:w="1417" w:type="dxa"/>
            <w:tcBorders>
              <w:top w:val="single" w:sz="4" w:space="0" w:color="auto"/>
              <w:left w:val="nil"/>
              <w:bottom w:val="nil"/>
              <w:right w:val="nil"/>
            </w:tcBorders>
            <w:vAlign w:val="center"/>
          </w:tcPr>
          <w:p w14:paraId="1C633AFD"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Frekuensi nadi</w:t>
            </w:r>
          </w:p>
        </w:tc>
        <w:tc>
          <w:tcPr>
            <w:tcW w:w="567" w:type="dxa"/>
            <w:tcBorders>
              <w:top w:val="single" w:sz="4" w:space="0" w:color="auto"/>
              <w:left w:val="nil"/>
              <w:bottom w:val="nil"/>
              <w:right w:val="nil"/>
            </w:tcBorders>
          </w:tcPr>
          <w:p w14:paraId="25DAC20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5452FA6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0E5E576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544B0306"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5CBFCE6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455E1B5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464C7F6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7FBF4F6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69551D5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0153A26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single" w:sz="4" w:space="0" w:color="auto"/>
              <w:left w:val="nil"/>
              <w:bottom w:val="nil"/>
              <w:right w:val="nil"/>
            </w:tcBorders>
          </w:tcPr>
          <w:p w14:paraId="0089C5F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single" w:sz="4" w:space="0" w:color="auto"/>
              <w:left w:val="nil"/>
              <w:bottom w:val="nil"/>
              <w:right w:val="nil"/>
            </w:tcBorders>
          </w:tcPr>
          <w:p w14:paraId="407CADA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single" w:sz="4" w:space="0" w:color="auto"/>
              <w:left w:val="nil"/>
              <w:bottom w:val="nil"/>
              <w:right w:val="nil"/>
            </w:tcBorders>
          </w:tcPr>
          <w:p w14:paraId="0A1F075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9" w:type="dxa"/>
            <w:tcBorders>
              <w:top w:val="single" w:sz="4" w:space="0" w:color="auto"/>
              <w:left w:val="nil"/>
              <w:bottom w:val="nil"/>
              <w:right w:val="nil"/>
            </w:tcBorders>
          </w:tcPr>
          <w:p w14:paraId="636894A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950B9E" w:rsidRPr="00272083" w14:paraId="7A8CE918" w14:textId="77777777" w:rsidTr="00950B9E">
        <w:trPr>
          <w:jc w:val="center"/>
        </w:trPr>
        <w:tc>
          <w:tcPr>
            <w:tcW w:w="566" w:type="dxa"/>
            <w:tcBorders>
              <w:top w:val="nil"/>
              <w:left w:val="nil"/>
              <w:bottom w:val="nil"/>
              <w:right w:val="nil"/>
            </w:tcBorders>
          </w:tcPr>
          <w:p w14:paraId="219FFE3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1417" w:type="dxa"/>
            <w:tcBorders>
              <w:top w:val="nil"/>
              <w:left w:val="nil"/>
              <w:bottom w:val="nil"/>
              <w:right w:val="nil"/>
            </w:tcBorders>
            <w:vAlign w:val="center"/>
          </w:tcPr>
          <w:p w14:paraId="11E8B663"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 xml:space="preserve">Warna Kulit </w:t>
            </w:r>
          </w:p>
        </w:tc>
        <w:tc>
          <w:tcPr>
            <w:tcW w:w="567" w:type="dxa"/>
            <w:tcBorders>
              <w:top w:val="nil"/>
              <w:left w:val="nil"/>
              <w:bottom w:val="nil"/>
              <w:right w:val="nil"/>
            </w:tcBorders>
          </w:tcPr>
          <w:p w14:paraId="27A9BA1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35552B8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1F73706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2AAACB4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7545F3D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17A8085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245418D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4948DA6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0AEF580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1B11616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04D3A51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4670F49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nil"/>
              <w:left w:val="nil"/>
              <w:bottom w:val="nil"/>
              <w:right w:val="nil"/>
            </w:tcBorders>
          </w:tcPr>
          <w:p w14:paraId="7664162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9" w:type="dxa"/>
            <w:tcBorders>
              <w:top w:val="nil"/>
              <w:left w:val="nil"/>
              <w:bottom w:val="nil"/>
              <w:right w:val="nil"/>
            </w:tcBorders>
          </w:tcPr>
          <w:p w14:paraId="78B2B31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950B9E" w:rsidRPr="00272083" w14:paraId="13B50AA8" w14:textId="77777777" w:rsidTr="00950B9E">
        <w:trPr>
          <w:jc w:val="center"/>
        </w:trPr>
        <w:tc>
          <w:tcPr>
            <w:tcW w:w="566" w:type="dxa"/>
            <w:tcBorders>
              <w:top w:val="nil"/>
              <w:left w:val="nil"/>
              <w:bottom w:val="nil"/>
              <w:right w:val="nil"/>
            </w:tcBorders>
          </w:tcPr>
          <w:p w14:paraId="0AD72E0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1417" w:type="dxa"/>
            <w:tcBorders>
              <w:top w:val="nil"/>
              <w:left w:val="nil"/>
              <w:bottom w:val="nil"/>
              <w:right w:val="nil"/>
            </w:tcBorders>
            <w:vAlign w:val="center"/>
          </w:tcPr>
          <w:p w14:paraId="7C0DF3E5"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Tekanan darah</w:t>
            </w:r>
          </w:p>
        </w:tc>
        <w:tc>
          <w:tcPr>
            <w:tcW w:w="567" w:type="dxa"/>
            <w:tcBorders>
              <w:top w:val="nil"/>
              <w:left w:val="nil"/>
              <w:bottom w:val="nil"/>
              <w:right w:val="nil"/>
            </w:tcBorders>
          </w:tcPr>
          <w:p w14:paraId="3E52963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nil"/>
              <w:left w:val="nil"/>
              <w:bottom w:val="nil"/>
              <w:right w:val="nil"/>
            </w:tcBorders>
          </w:tcPr>
          <w:p w14:paraId="0159D04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nil"/>
              <w:left w:val="nil"/>
              <w:bottom w:val="nil"/>
              <w:right w:val="nil"/>
            </w:tcBorders>
          </w:tcPr>
          <w:p w14:paraId="6D97861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67" w:type="dxa"/>
            <w:tcBorders>
              <w:top w:val="nil"/>
              <w:left w:val="nil"/>
              <w:bottom w:val="nil"/>
              <w:right w:val="nil"/>
            </w:tcBorders>
          </w:tcPr>
          <w:p w14:paraId="68FFDB7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3A93A27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4CCCDCEA"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67" w:type="dxa"/>
            <w:tcBorders>
              <w:top w:val="nil"/>
              <w:left w:val="nil"/>
              <w:bottom w:val="nil"/>
              <w:right w:val="nil"/>
            </w:tcBorders>
          </w:tcPr>
          <w:p w14:paraId="6A43D87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47D551A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5DAA8BD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72C3DA4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nil"/>
              <w:right w:val="nil"/>
            </w:tcBorders>
          </w:tcPr>
          <w:p w14:paraId="5E9A86F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nil"/>
              <w:left w:val="nil"/>
              <w:bottom w:val="nil"/>
              <w:right w:val="nil"/>
            </w:tcBorders>
          </w:tcPr>
          <w:p w14:paraId="6938F7E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nil"/>
              <w:left w:val="nil"/>
              <w:bottom w:val="nil"/>
              <w:right w:val="nil"/>
            </w:tcBorders>
          </w:tcPr>
          <w:p w14:paraId="498BB6B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9" w:type="dxa"/>
            <w:tcBorders>
              <w:top w:val="nil"/>
              <w:left w:val="nil"/>
              <w:bottom w:val="nil"/>
              <w:right w:val="nil"/>
            </w:tcBorders>
          </w:tcPr>
          <w:p w14:paraId="0FED0A6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950B9E" w:rsidRPr="00272083" w14:paraId="2150F58F" w14:textId="77777777" w:rsidTr="00950B9E">
        <w:trPr>
          <w:jc w:val="center"/>
        </w:trPr>
        <w:tc>
          <w:tcPr>
            <w:tcW w:w="566" w:type="dxa"/>
            <w:tcBorders>
              <w:top w:val="nil"/>
              <w:left w:val="nil"/>
              <w:bottom w:val="single" w:sz="4" w:space="0" w:color="auto"/>
              <w:right w:val="nil"/>
            </w:tcBorders>
          </w:tcPr>
          <w:p w14:paraId="23667E7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1417" w:type="dxa"/>
            <w:tcBorders>
              <w:top w:val="nil"/>
              <w:left w:val="nil"/>
              <w:bottom w:val="single" w:sz="4" w:space="0" w:color="auto"/>
              <w:right w:val="nil"/>
            </w:tcBorders>
            <w:vAlign w:val="center"/>
          </w:tcPr>
          <w:p w14:paraId="2E0E4DE2"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Frekuensi napas</w:t>
            </w:r>
          </w:p>
        </w:tc>
        <w:tc>
          <w:tcPr>
            <w:tcW w:w="567" w:type="dxa"/>
            <w:tcBorders>
              <w:top w:val="nil"/>
              <w:left w:val="nil"/>
              <w:bottom w:val="single" w:sz="4" w:space="0" w:color="auto"/>
              <w:right w:val="nil"/>
            </w:tcBorders>
          </w:tcPr>
          <w:p w14:paraId="75CEA8D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14306D3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20D9BB0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5BE9E22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3695B26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27E926A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367BBDD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442EA24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nil"/>
              <w:left w:val="nil"/>
              <w:bottom w:val="single" w:sz="4" w:space="0" w:color="auto"/>
              <w:right w:val="nil"/>
            </w:tcBorders>
          </w:tcPr>
          <w:p w14:paraId="4C14F22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nil"/>
              <w:left w:val="nil"/>
              <w:bottom w:val="single" w:sz="4" w:space="0" w:color="auto"/>
              <w:right w:val="nil"/>
            </w:tcBorders>
          </w:tcPr>
          <w:p w14:paraId="5A99E8D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nil"/>
              <w:left w:val="nil"/>
              <w:bottom w:val="single" w:sz="4" w:space="0" w:color="auto"/>
              <w:right w:val="nil"/>
            </w:tcBorders>
          </w:tcPr>
          <w:p w14:paraId="5D86DF9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nil"/>
              <w:left w:val="nil"/>
              <w:bottom w:val="single" w:sz="4" w:space="0" w:color="auto"/>
              <w:right w:val="nil"/>
            </w:tcBorders>
          </w:tcPr>
          <w:p w14:paraId="1A3D83D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7" w:type="dxa"/>
            <w:tcBorders>
              <w:top w:val="nil"/>
              <w:left w:val="nil"/>
              <w:bottom w:val="single" w:sz="4" w:space="0" w:color="auto"/>
              <w:right w:val="nil"/>
            </w:tcBorders>
          </w:tcPr>
          <w:p w14:paraId="44F8C2D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69" w:type="dxa"/>
            <w:tcBorders>
              <w:top w:val="nil"/>
              <w:left w:val="nil"/>
              <w:bottom w:val="single" w:sz="4" w:space="0" w:color="auto"/>
              <w:right w:val="nil"/>
            </w:tcBorders>
          </w:tcPr>
          <w:p w14:paraId="1656F71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6648BB" w:rsidRPr="00272083" w14:paraId="354A1714" w14:textId="77777777" w:rsidTr="00950B9E">
        <w:trPr>
          <w:jc w:val="center"/>
        </w:trPr>
        <w:tc>
          <w:tcPr>
            <w:tcW w:w="9923" w:type="dxa"/>
            <w:gridSpan w:val="16"/>
            <w:tcBorders>
              <w:top w:val="single" w:sz="4" w:space="0" w:color="auto"/>
              <w:left w:val="nil"/>
              <w:bottom w:val="single" w:sz="4" w:space="0" w:color="auto"/>
              <w:right w:val="nil"/>
            </w:tcBorders>
          </w:tcPr>
          <w:p w14:paraId="39E93322" w14:textId="77777777" w:rsidR="006648BB" w:rsidRPr="00272083" w:rsidRDefault="006648BB" w:rsidP="00272083">
            <w:pP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sv-SE"/>
              </w:rPr>
              <w:t>Keterangan untuk 6 :</w:t>
            </w:r>
          </w:p>
          <w:p w14:paraId="425B846E" w14:textId="77777777" w:rsidR="006648BB" w:rsidRPr="00272083" w:rsidRDefault="006648BB" w:rsidP="00272083">
            <w:pP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sv-SE"/>
              </w:rPr>
              <w:t>1 : Meningkat</w:t>
            </w:r>
          </w:p>
          <w:p w14:paraId="4BF44B13" w14:textId="77777777" w:rsidR="006648BB" w:rsidRPr="00272083" w:rsidRDefault="006648BB" w:rsidP="00272083">
            <w:pP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sv-SE"/>
              </w:rPr>
              <w:t>2 : Cukup Meningkat</w:t>
            </w:r>
          </w:p>
          <w:p w14:paraId="75F0ECF1" w14:textId="77777777" w:rsidR="006648BB" w:rsidRPr="00272083" w:rsidRDefault="006648BB" w:rsidP="00272083">
            <w:pP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sv-SE"/>
              </w:rPr>
              <w:t>3: Sedang</w:t>
            </w:r>
          </w:p>
          <w:p w14:paraId="36BEDFF9"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 xml:space="preserve">4 : Cukup Menurun </w:t>
            </w:r>
          </w:p>
          <w:p w14:paraId="53A32833"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5: Menurun</w:t>
            </w:r>
          </w:p>
        </w:tc>
      </w:tr>
      <w:tr w:rsidR="00950B9E" w:rsidRPr="00272083" w14:paraId="1758BBA1" w14:textId="77777777" w:rsidTr="00950B9E">
        <w:trPr>
          <w:jc w:val="center"/>
        </w:trPr>
        <w:tc>
          <w:tcPr>
            <w:tcW w:w="566" w:type="dxa"/>
            <w:tcBorders>
              <w:top w:val="single" w:sz="4" w:space="0" w:color="auto"/>
              <w:left w:val="nil"/>
              <w:bottom w:val="nil"/>
              <w:right w:val="nil"/>
            </w:tcBorders>
          </w:tcPr>
          <w:p w14:paraId="766418F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w:t>
            </w:r>
          </w:p>
        </w:tc>
        <w:tc>
          <w:tcPr>
            <w:tcW w:w="1417" w:type="dxa"/>
            <w:tcBorders>
              <w:top w:val="single" w:sz="4" w:space="0" w:color="auto"/>
              <w:left w:val="nil"/>
              <w:bottom w:val="nil"/>
              <w:right w:val="nil"/>
            </w:tcBorders>
            <w:vAlign w:val="center"/>
          </w:tcPr>
          <w:p w14:paraId="791F304B"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Tekanan Darah</w:t>
            </w:r>
          </w:p>
        </w:tc>
        <w:tc>
          <w:tcPr>
            <w:tcW w:w="567" w:type="dxa"/>
            <w:tcBorders>
              <w:top w:val="single" w:sz="4" w:space="0" w:color="auto"/>
              <w:left w:val="nil"/>
              <w:bottom w:val="nil"/>
              <w:right w:val="nil"/>
            </w:tcBorders>
          </w:tcPr>
          <w:p w14:paraId="3C8CA8A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110/74</w:t>
            </w:r>
          </w:p>
        </w:tc>
        <w:tc>
          <w:tcPr>
            <w:tcW w:w="567" w:type="dxa"/>
            <w:tcBorders>
              <w:top w:val="single" w:sz="4" w:space="0" w:color="auto"/>
              <w:left w:val="nil"/>
              <w:bottom w:val="nil"/>
              <w:right w:val="nil"/>
            </w:tcBorders>
          </w:tcPr>
          <w:p w14:paraId="7B2EEEC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136 /81</w:t>
            </w:r>
          </w:p>
        </w:tc>
        <w:tc>
          <w:tcPr>
            <w:tcW w:w="567" w:type="dxa"/>
            <w:tcBorders>
              <w:top w:val="single" w:sz="4" w:space="0" w:color="auto"/>
              <w:left w:val="nil"/>
              <w:bottom w:val="nil"/>
              <w:right w:val="nil"/>
            </w:tcBorders>
          </w:tcPr>
          <w:p w14:paraId="528C0A0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123/78</w:t>
            </w:r>
          </w:p>
        </w:tc>
        <w:tc>
          <w:tcPr>
            <w:tcW w:w="567" w:type="dxa"/>
            <w:tcBorders>
              <w:top w:val="single" w:sz="4" w:space="0" w:color="auto"/>
              <w:left w:val="nil"/>
              <w:bottom w:val="nil"/>
              <w:right w:val="nil"/>
            </w:tcBorders>
          </w:tcPr>
          <w:p w14:paraId="6169D3E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125/76</w:t>
            </w:r>
          </w:p>
        </w:tc>
        <w:tc>
          <w:tcPr>
            <w:tcW w:w="567" w:type="dxa"/>
            <w:tcBorders>
              <w:top w:val="single" w:sz="4" w:space="0" w:color="auto"/>
              <w:left w:val="nil"/>
              <w:bottom w:val="nil"/>
              <w:right w:val="nil"/>
            </w:tcBorders>
          </w:tcPr>
          <w:p w14:paraId="33F366E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118/87</w:t>
            </w:r>
          </w:p>
        </w:tc>
        <w:tc>
          <w:tcPr>
            <w:tcW w:w="567" w:type="dxa"/>
            <w:tcBorders>
              <w:top w:val="single" w:sz="4" w:space="0" w:color="auto"/>
              <w:left w:val="nil"/>
              <w:bottom w:val="nil"/>
              <w:right w:val="nil"/>
            </w:tcBorders>
          </w:tcPr>
          <w:p w14:paraId="1BBFED9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132/78</w:t>
            </w:r>
          </w:p>
        </w:tc>
        <w:tc>
          <w:tcPr>
            <w:tcW w:w="567" w:type="dxa"/>
            <w:tcBorders>
              <w:top w:val="single" w:sz="4" w:space="0" w:color="auto"/>
              <w:left w:val="nil"/>
              <w:bottom w:val="nil"/>
              <w:right w:val="nil"/>
            </w:tcBorders>
          </w:tcPr>
          <w:p w14:paraId="2D0B41E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120/78</w:t>
            </w:r>
          </w:p>
        </w:tc>
        <w:tc>
          <w:tcPr>
            <w:tcW w:w="567" w:type="dxa"/>
            <w:tcBorders>
              <w:top w:val="single" w:sz="4" w:space="0" w:color="auto"/>
              <w:left w:val="nil"/>
              <w:bottom w:val="nil"/>
              <w:right w:val="nil"/>
            </w:tcBorders>
          </w:tcPr>
          <w:p w14:paraId="23EC18A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125/80</w:t>
            </w:r>
          </w:p>
        </w:tc>
        <w:tc>
          <w:tcPr>
            <w:tcW w:w="567" w:type="dxa"/>
            <w:tcBorders>
              <w:top w:val="single" w:sz="4" w:space="0" w:color="auto"/>
              <w:left w:val="nil"/>
              <w:bottom w:val="nil"/>
              <w:right w:val="nil"/>
            </w:tcBorders>
          </w:tcPr>
          <w:p w14:paraId="337AA16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118/80</w:t>
            </w:r>
          </w:p>
        </w:tc>
        <w:tc>
          <w:tcPr>
            <w:tcW w:w="567" w:type="dxa"/>
            <w:tcBorders>
              <w:top w:val="single" w:sz="4" w:space="0" w:color="auto"/>
              <w:left w:val="nil"/>
              <w:bottom w:val="nil"/>
              <w:right w:val="nil"/>
            </w:tcBorders>
          </w:tcPr>
          <w:p w14:paraId="028F958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120/80</w:t>
            </w:r>
          </w:p>
        </w:tc>
        <w:tc>
          <w:tcPr>
            <w:tcW w:w="567" w:type="dxa"/>
            <w:tcBorders>
              <w:top w:val="single" w:sz="4" w:space="0" w:color="auto"/>
              <w:left w:val="nil"/>
              <w:bottom w:val="nil"/>
              <w:right w:val="nil"/>
            </w:tcBorders>
          </w:tcPr>
          <w:p w14:paraId="59677DE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122/78</w:t>
            </w:r>
          </w:p>
        </w:tc>
        <w:tc>
          <w:tcPr>
            <w:tcW w:w="567" w:type="dxa"/>
            <w:tcBorders>
              <w:top w:val="single" w:sz="4" w:space="0" w:color="auto"/>
              <w:left w:val="nil"/>
              <w:bottom w:val="nil"/>
              <w:right w:val="nil"/>
            </w:tcBorders>
          </w:tcPr>
          <w:p w14:paraId="72570E4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121/80</w:t>
            </w:r>
          </w:p>
        </w:tc>
        <w:tc>
          <w:tcPr>
            <w:tcW w:w="567" w:type="dxa"/>
            <w:tcBorders>
              <w:top w:val="single" w:sz="4" w:space="0" w:color="auto"/>
              <w:left w:val="nil"/>
              <w:bottom w:val="nil"/>
              <w:right w:val="nil"/>
            </w:tcBorders>
          </w:tcPr>
          <w:p w14:paraId="10CB52B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120/78</w:t>
            </w:r>
          </w:p>
        </w:tc>
        <w:tc>
          <w:tcPr>
            <w:tcW w:w="569" w:type="dxa"/>
            <w:tcBorders>
              <w:top w:val="single" w:sz="4" w:space="0" w:color="auto"/>
              <w:left w:val="nil"/>
              <w:bottom w:val="nil"/>
              <w:right w:val="nil"/>
            </w:tcBorders>
          </w:tcPr>
          <w:p w14:paraId="63322F9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122/80</w:t>
            </w:r>
          </w:p>
        </w:tc>
      </w:tr>
      <w:tr w:rsidR="00950B9E" w:rsidRPr="00272083" w14:paraId="64EC4E7A" w14:textId="77777777" w:rsidTr="00950B9E">
        <w:trPr>
          <w:jc w:val="center"/>
        </w:trPr>
        <w:tc>
          <w:tcPr>
            <w:tcW w:w="566" w:type="dxa"/>
            <w:tcBorders>
              <w:top w:val="nil"/>
              <w:left w:val="nil"/>
              <w:bottom w:val="single" w:sz="4" w:space="0" w:color="auto"/>
              <w:right w:val="nil"/>
            </w:tcBorders>
          </w:tcPr>
          <w:p w14:paraId="4222C80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1417" w:type="dxa"/>
            <w:tcBorders>
              <w:top w:val="nil"/>
              <w:left w:val="nil"/>
              <w:bottom w:val="single" w:sz="4" w:space="0" w:color="auto"/>
              <w:right w:val="nil"/>
            </w:tcBorders>
            <w:vAlign w:val="center"/>
          </w:tcPr>
          <w:p w14:paraId="4B61C69C"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Nadi</w:t>
            </w:r>
          </w:p>
        </w:tc>
        <w:tc>
          <w:tcPr>
            <w:tcW w:w="567" w:type="dxa"/>
            <w:tcBorders>
              <w:top w:val="nil"/>
              <w:left w:val="nil"/>
              <w:bottom w:val="single" w:sz="4" w:space="0" w:color="auto"/>
              <w:right w:val="nil"/>
            </w:tcBorders>
          </w:tcPr>
          <w:p w14:paraId="010D1C6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90</w:t>
            </w:r>
          </w:p>
        </w:tc>
        <w:tc>
          <w:tcPr>
            <w:tcW w:w="567" w:type="dxa"/>
            <w:tcBorders>
              <w:top w:val="nil"/>
              <w:left w:val="nil"/>
              <w:bottom w:val="single" w:sz="4" w:space="0" w:color="auto"/>
              <w:right w:val="nil"/>
            </w:tcBorders>
          </w:tcPr>
          <w:p w14:paraId="6F06503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80</w:t>
            </w:r>
          </w:p>
        </w:tc>
        <w:tc>
          <w:tcPr>
            <w:tcW w:w="567" w:type="dxa"/>
            <w:tcBorders>
              <w:top w:val="nil"/>
              <w:left w:val="nil"/>
              <w:bottom w:val="single" w:sz="4" w:space="0" w:color="auto"/>
              <w:right w:val="nil"/>
            </w:tcBorders>
          </w:tcPr>
          <w:p w14:paraId="6040107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78</w:t>
            </w:r>
          </w:p>
        </w:tc>
        <w:tc>
          <w:tcPr>
            <w:tcW w:w="567" w:type="dxa"/>
            <w:tcBorders>
              <w:top w:val="nil"/>
              <w:left w:val="nil"/>
              <w:bottom w:val="single" w:sz="4" w:space="0" w:color="auto"/>
              <w:right w:val="nil"/>
            </w:tcBorders>
          </w:tcPr>
          <w:p w14:paraId="14C3A8E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81</w:t>
            </w:r>
          </w:p>
        </w:tc>
        <w:tc>
          <w:tcPr>
            <w:tcW w:w="567" w:type="dxa"/>
            <w:tcBorders>
              <w:top w:val="nil"/>
              <w:left w:val="nil"/>
              <w:bottom w:val="single" w:sz="4" w:space="0" w:color="auto"/>
              <w:right w:val="nil"/>
            </w:tcBorders>
          </w:tcPr>
          <w:p w14:paraId="313458D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87</w:t>
            </w:r>
          </w:p>
        </w:tc>
        <w:tc>
          <w:tcPr>
            <w:tcW w:w="567" w:type="dxa"/>
            <w:tcBorders>
              <w:top w:val="nil"/>
              <w:left w:val="nil"/>
              <w:bottom w:val="single" w:sz="4" w:space="0" w:color="auto"/>
              <w:right w:val="nil"/>
            </w:tcBorders>
          </w:tcPr>
          <w:p w14:paraId="4040707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86</w:t>
            </w:r>
          </w:p>
        </w:tc>
        <w:tc>
          <w:tcPr>
            <w:tcW w:w="567" w:type="dxa"/>
            <w:tcBorders>
              <w:top w:val="nil"/>
              <w:left w:val="nil"/>
              <w:bottom w:val="single" w:sz="4" w:space="0" w:color="auto"/>
              <w:right w:val="nil"/>
            </w:tcBorders>
          </w:tcPr>
          <w:p w14:paraId="0328637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82</w:t>
            </w:r>
          </w:p>
        </w:tc>
        <w:tc>
          <w:tcPr>
            <w:tcW w:w="567" w:type="dxa"/>
            <w:tcBorders>
              <w:top w:val="nil"/>
              <w:left w:val="nil"/>
              <w:bottom w:val="single" w:sz="4" w:space="0" w:color="auto"/>
              <w:right w:val="nil"/>
            </w:tcBorders>
          </w:tcPr>
          <w:p w14:paraId="3F7BE5C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90</w:t>
            </w:r>
          </w:p>
        </w:tc>
        <w:tc>
          <w:tcPr>
            <w:tcW w:w="567" w:type="dxa"/>
            <w:tcBorders>
              <w:top w:val="nil"/>
              <w:left w:val="nil"/>
              <w:bottom w:val="single" w:sz="4" w:space="0" w:color="auto"/>
              <w:right w:val="nil"/>
            </w:tcBorders>
          </w:tcPr>
          <w:p w14:paraId="0F2BDE1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80</w:t>
            </w:r>
          </w:p>
        </w:tc>
        <w:tc>
          <w:tcPr>
            <w:tcW w:w="567" w:type="dxa"/>
            <w:tcBorders>
              <w:top w:val="nil"/>
              <w:left w:val="nil"/>
              <w:bottom w:val="single" w:sz="4" w:space="0" w:color="auto"/>
              <w:right w:val="nil"/>
            </w:tcBorders>
          </w:tcPr>
          <w:p w14:paraId="20F2EE9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82</w:t>
            </w:r>
          </w:p>
        </w:tc>
        <w:tc>
          <w:tcPr>
            <w:tcW w:w="567" w:type="dxa"/>
            <w:tcBorders>
              <w:top w:val="nil"/>
              <w:left w:val="nil"/>
              <w:bottom w:val="single" w:sz="4" w:space="0" w:color="auto"/>
              <w:right w:val="nil"/>
            </w:tcBorders>
          </w:tcPr>
          <w:p w14:paraId="22B719F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80</w:t>
            </w:r>
          </w:p>
        </w:tc>
        <w:tc>
          <w:tcPr>
            <w:tcW w:w="567" w:type="dxa"/>
            <w:tcBorders>
              <w:top w:val="nil"/>
              <w:left w:val="nil"/>
              <w:bottom w:val="single" w:sz="4" w:space="0" w:color="auto"/>
              <w:right w:val="nil"/>
            </w:tcBorders>
          </w:tcPr>
          <w:p w14:paraId="656B60F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78</w:t>
            </w:r>
          </w:p>
        </w:tc>
        <w:tc>
          <w:tcPr>
            <w:tcW w:w="567" w:type="dxa"/>
            <w:tcBorders>
              <w:top w:val="nil"/>
              <w:left w:val="nil"/>
              <w:bottom w:val="single" w:sz="4" w:space="0" w:color="auto"/>
              <w:right w:val="nil"/>
            </w:tcBorders>
          </w:tcPr>
          <w:p w14:paraId="637477F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79</w:t>
            </w:r>
          </w:p>
        </w:tc>
        <w:tc>
          <w:tcPr>
            <w:tcW w:w="569" w:type="dxa"/>
            <w:tcBorders>
              <w:top w:val="nil"/>
              <w:left w:val="nil"/>
              <w:bottom w:val="single" w:sz="4" w:space="0" w:color="auto"/>
              <w:right w:val="nil"/>
            </w:tcBorders>
          </w:tcPr>
          <w:p w14:paraId="062C19F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81</w:t>
            </w:r>
          </w:p>
        </w:tc>
      </w:tr>
    </w:tbl>
    <w:p w14:paraId="588B77EF" w14:textId="77777777" w:rsidR="006648BB" w:rsidRDefault="006648BB" w:rsidP="006648BB">
      <w:pPr>
        <w:spacing w:after="0" w:line="480" w:lineRule="auto"/>
        <w:rPr>
          <w:rFonts w:ascii="Times New Roman" w:hAnsi="Times New Roman" w:cs="Times New Roman"/>
          <w:sz w:val="24"/>
          <w:szCs w:val="24"/>
        </w:rPr>
      </w:pPr>
    </w:p>
    <w:tbl>
      <w:tblPr>
        <w:tblStyle w:val="TableGrid2"/>
        <w:tblW w:w="8931" w:type="dxa"/>
        <w:jc w:val="center"/>
        <w:tblLayout w:type="fixed"/>
        <w:tblLook w:val="04A0" w:firstRow="1" w:lastRow="0" w:firstColumn="1" w:lastColumn="0" w:noHBand="0" w:noVBand="1"/>
      </w:tblPr>
      <w:tblGrid>
        <w:gridCol w:w="567"/>
        <w:gridCol w:w="1984"/>
        <w:gridCol w:w="454"/>
        <w:gridCol w:w="454"/>
        <w:gridCol w:w="454"/>
        <w:gridCol w:w="454"/>
        <w:gridCol w:w="454"/>
        <w:gridCol w:w="454"/>
        <w:gridCol w:w="454"/>
        <w:gridCol w:w="454"/>
        <w:gridCol w:w="454"/>
        <w:gridCol w:w="454"/>
        <w:gridCol w:w="454"/>
        <w:gridCol w:w="454"/>
        <w:gridCol w:w="454"/>
        <w:gridCol w:w="478"/>
      </w:tblGrid>
      <w:tr w:rsidR="00950B9E" w:rsidRPr="00272083" w14:paraId="3D3CDD2E" w14:textId="77777777" w:rsidTr="00134341">
        <w:trPr>
          <w:jc w:val="center"/>
        </w:trPr>
        <w:tc>
          <w:tcPr>
            <w:tcW w:w="567" w:type="dxa"/>
            <w:vMerge w:val="restart"/>
            <w:tcBorders>
              <w:top w:val="single" w:sz="4" w:space="0" w:color="auto"/>
              <w:left w:val="nil"/>
              <w:bottom w:val="single" w:sz="4" w:space="0" w:color="auto"/>
              <w:right w:val="nil"/>
            </w:tcBorders>
            <w:vAlign w:val="center"/>
          </w:tcPr>
          <w:p w14:paraId="4FED8B07" w14:textId="1064A401" w:rsidR="00950B9E" w:rsidRPr="00950B9E" w:rsidRDefault="00950B9E" w:rsidP="00272083">
            <w:pPr>
              <w:rPr>
                <w:rFonts w:ascii="Times New Roman" w:eastAsia="Calibri" w:hAnsi="Times New Roman" w:cs="Times New Roman"/>
                <w:kern w:val="2"/>
                <w:sz w:val="20"/>
                <w:szCs w:val="20"/>
                <w14:ligatures w14:val="standardContextual"/>
              </w:rPr>
            </w:pPr>
            <w:r>
              <w:rPr>
                <w:rFonts w:ascii="Times New Roman" w:eastAsia="Calibri" w:hAnsi="Times New Roman" w:cs="Times New Roman"/>
                <w:kern w:val="2"/>
                <w:sz w:val="20"/>
                <w:szCs w:val="20"/>
                <w14:ligatures w14:val="standardContextual"/>
              </w:rPr>
              <w:lastRenderedPageBreak/>
              <w:t>No</w:t>
            </w:r>
          </w:p>
        </w:tc>
        <w:tc>
          <w:tcPr>
            <w:tcW w:w="1984" w:type="dxa"/>
            <w:vMerge w:val="restart"/>
            <w:tcBorders>
              <w:top w:val="single" w:sz="4" w:space="0" w:color="auto"/>
              <w:left w:val="nil"/>
              <w:bottom w:val="single" w:sz="4" w:space="0" w:color="auto"/>
              <w:right w:val="nil"/>
            </w:tcBorders>
            <w:vAlign w:val="center"/>
          </w:tcPr>
          <w:p w14:paraId="66FB6036" w14:textId="64FAD5F0" w:rsidR="00950B9E" w:rsidRPr="00950B9E" w:rsidRDefault="00950B9E" w:rsidP="00272083">
            <w:pPr>
              <w:rPr>
                <w:rFonts w:ascii="Times New Roman" w:eastAsia="Calibri" w:hAnsi="Times New Roman" w:cs="Times New Roman"/>
                <w:kern w:val="2"/>
                <w:sz w:val="20"/>
                <w:szCs w:val="20"/>
                <w14:ligatures w14:val="standardContextual"/>
              </w:rPr>
            </w:pPr>
            <w:r>
              <w:rPr>
                <w:rFonts w:ascii="Times New Roman" w:eastAsia="Calibri" w:hAnsi="Times New Roman" w:cs="Times New Roman"/>
                <w:kern w:val="2"/>
                <w:sz w:val="20"/>
                <w:szCs w:val="20"/>
                <w14:ligatures w14:val="standardContextual"/>
              </w:rPr>
              <w:t>Indikator</w:t>
            </w:r>
          </w:p>
        </w:tc>
        <w:tc>
          <w:tcPr>
            <w:tcW w:w="6380" w:type="dxa"/>
            <w:gridSpan w:val="14"/>
            <w:tcBorders>
              <w:top w:val="single" w:sz="4" w:space="0" w:color="auto"/>
              <w:left w:val="nil"/>
              <w:bottom w:val="single" w:sz="4" w:space="0" w:color="auto"/>
              <w:right w:val="nil"/>
            </w:tcBorders>
          </w:tcPr>
          <w:p w14:paraId="4AF53D48" w14:textId="7247BD20" w:rsidR="00950B9E" w:rsidRPr="00272083" w:rsidRDefault="00950B9E" w:rsidP="00950B9E">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lang w:val="sv-SE"/>
              </w:rPr>
              <w:t>Nama : Nn.F              waktu ; pagi</w:t>
            </w:r>
          </w:p>
        </w:tc>
      </w:tr>
      <w:tr w:rsidR="006648BB" w:rsidRPr="00272083" w14:paraId="4DC1A6E5" w14:textId="77777777" w:rsidTr="00134341">
        <w:trPr>
          <w:jc w:val="center"/>
        </w:trPr>
        <w:tc>
          <w:tcPr>
            <w:tcW w:w="567" w:type="dxa"/>
            <w:vMerge/>
            <w:tcBorders>
              <w:top w:val="single" w:sz="4" w:space="0" w:color="auto"/>
              <w:left w:val="nil"/>
              <w:bottom w:val="single" w:sz="4" w:space="0" w:color="auto"/>
              <w:right w:val="nil"/>
            </w:tcBorders>
            <w:vAlign w:val="center"/>
            <w:hideMark/>
          </w:tcPr>
          <w:p w14:paraId="5AF339F8" w14:textId="77777777" w:rsidR="006648BB" w:rsidRPr="00272083" w:rsidRDefault="006648BB" w:rsidP="00272083">
            <w:pPr>
              <w:rPr>
                <w:rFonts w:ascii="Times New Roman" w:eastAsia="Calibri" w:hAnsi="Times New Roman" w:cs="Times New Roman"/>
                <w:kern w:val="2"/>
                <w:sz w:val="20"/>
                <w:szCs w:val="20"/>
                <w:lang w:val="id-ID"/>
                <w14:ligatures w14:val="standardContextual"/>
              </w:rPr>
            </w:pPr>
          </w:p>
        </w:tc>
        <w:tc>
          <w:tcPr>
            <w:tcW w:w="1984" w:type="dxa"/>
            <w:vMerge/>
            <w:tcBorders>
              <w:top w:val="single" w:sz="4" w:space="0" w:color="auto"/>
              <w:left w:val="nil"/>
              <w:bottom w:val="single" w:sz="4" w:space="0" w:color="auto"/>
              <w:right w:val="nil"/>
            </w:tcBorders>
            <w:vAlign w:val="center"/>
            <w:hideMark/>
          </w:tcPr>
          <w:p w14:paraId="4003BDF4" w14:textId="77777777" w:rsidR="006648BB" w:rsidRPr="00272083" w:rsidRDefault="006648BB" w:rsidP="00272083">
            <w:pPr>
              <w:rPr>
                <w:rFonts w:ascii="Times New Roman" w:eastAsia="Calibri" w:hAnsi="Times New Roman" w:cs="Times New Roman"/>
                <w:kern w:val="2"/>
                <w:sz w:val="20"/>
                <w:szCs w:val="20"/>
                <w:lang w:val="id-ID"/>
                <w14:ligatures w14:val="standardContextual"/>
              </w:rPr>
            </w:pPr>
          </w:p>
        </w:tc>
        <w:tc>
          <w:tcPr>
            <w:tcW w:w="454" w:type="dxa"/>
            <w:tcBorders>
              <w:top w:val="single" w:sz="4" w:space="0" w:color="auto"/>
              <w:left w:val="nil"/>
              <w:bottom w:val="single" w:sz="4" w:space="0" w:color="auto"/>
              <w:right w:val="nil"/>
            </w:tcBorders>
            <w:hideMark/>
          </w:tcPr>
          <w:p w14:paraId="6A9B11D4" w14:textId="77777777" w:rsidR="006648BB" w:rsidRPr="00272083" w:rsidRDefault="006648BB" w:rsidP="00272083">
            <w:pPr>
              <w:jc w:val="cente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H1</w:t>
            </w:r>
          </w:p>
        </w:tc>
        <w:tc>
          <w:tcPr>
            <w:tcW w:w="454" w:type="dxa"/>
            <w:tcBorders>
              <w:top w:val="single" w:sz="4" w:space="0" w:color="auto"/>
              <w:left w:val="nil"/>
              <w:bottom w:val="single" w:sz="4" w:space="0" w:color="auto"/>
              <w:right w:val="nil"/>
            </w:tcBorders>
            <w:hideMark/>
          </w:tcPr>
          <w:p w14:paraId="5A07EA33" w14:textId="77777777" w:rsidR="006648BB" w:rsidRPr="00272083" w:rsidRDefault="006648BB" w:rsidP="00272083">
            <w:pPr>
              <w:jc w:val="cente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H2</w:t>
            </w:r>
          </w:p>
        </w:tc>
        <w:tc>
          <w:tcPr>
            <w:tcW w:w="454" w:type="dxa"/>
            <w:tcBorders>
              <w:top w:val="single" w:sz="4" w:space="0" w:color="auto"/>
              <w:left w:val="nil"/>
              <w:bottom w:val="single" w:sz="4" w:space="0" w:color="auto"/>
              <w:right w:val="nil"/>
            </w:tcBorders>
            <w:hideMark/>
          </w:tcPr>
          <w:p w14:paraId="7CB08DDA" w14:textId="77777777" w:rsidR="006648BB" w:rsidRPr="00272083" w:rsidRDefault="006648BB" w:rsidP="00272083">
            <w:pPr>
              <w:jc w:val="cente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H3</w:t>
            </w:r>
          </w:p>
        </w:tc>
        <w:tc>
          <w:tcPr>
            <w:tcW w:w="454" w:type="dxa"/>
            <w:tcBorders>
              <w:top w:val="single" w:sz="4" w:space="0" w:color="auto"/>
              <w:left w:val="nil"/>
              <w:bottom w:val="single" w:sz="4" w:space="0" w:color="auto"/>
              <w:right w:val="nil"/>
            </w:tcBorders>
            <w:hideMark/>
          </w:tcPr>
          <w:p w14:paraId="1C3ED08B" w14:textId="77777777" w:rsidR="006648BB" w:rsidRPr="00272083" w:rsidRDefault="006648BB" w:rsidP="00272083">
            <w:pPr>
              <w:jc w:val="cente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H4</w:t>
            </w:r>
          </w:p>
        </w:tc>
        <w:tc>
          <w:tcPr>
            <w:tcW w:w="454" w:type="dxa"/>
            <w:tcBorders>
              <w:top w:val="single" w:sz="4" w:space="0" w:color="auto"/>
              <w:left w:val="nil"/>
              <w:bottom w:val="single" w:sz="4" w:space="0" w:color="auto"/>
              <w:right w:val="nil"/>
            </w:tcBorders>
            <w:hideMark/>
          </w:tcPr>
          <w:p w14:paraId="30D3312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lang w:val="id-ID"/>
              </w:rPr>
              <w:t>H</w:t>
            </w:r>
            <w:r w:rsidRPr="00272083">
              <w:rPr>
                <w:rFonts w:ascii="Times New Roman" w:eastAsia="Calibri" w:hAnsi="Times New Roman" w:cs="Times New Roman"/>
                <w:sz w:val="20"/>
                <w:szCs w:val="20"/>
              </w:rPr>
              <w:t>5</w:t>
            </w:r>
          </w:p>
        </w:tc>
        <w:tc>
          <w:tcPr>
            <w:tcW w:w="454" w:type="dxa"/>
            <w:tcBorders>
              <w:top w:val="single" w:sz="4" w:space="0" w:color="auto"/>
              <w:left w:val="nil"/>
              <w:bottom w:val="single" w:sz="4" w:space="0" w:color="auto"/>
              <w:right w:val="nil"/>
            </w:tcBorders>
            <w:hideMark/>
          </w:tcPr>
          <w:p w14:paraId="311151A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lang w:val="id-ID"/>
              </w:rPr>
              <w:t>H</w:t>
            </w:r>
            <w:r w:rsidRPr="00272083">
              <w:rPr>
                <w:rFonts w:ascii="Times New Roman" w:eastAsia="Calibri" w:hAnsi="Times New Roman" w:cs="Times New Roman"/>
                <w:sz w:val="20"/>
                <w:szCs w:val="20"/>
              </w:rPr>
              <w:t>6</w:t>
            </w:r>
          </w:p>
        </w:tc>
        <w:tc>
          <w:tcPr>
            <w:tcW w:w="454" w:type="dxa"/>
            <w:tcBorders>
              <w:top w:val="single" w:sz="4" w:space="0" w:color="auto"/>
              <w:left w:val="nil"/>
              <w:bottom w:val="single" w:sz="4" w:space="0" w:color="auto"/>
              <w:right w:val="nil"/>
            </w:tcBorders>
            <w:hideMark/>
          </w:tcPr>
          <w:p w14:paraId="00772FA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lang w:val="id-ID"/>
              </w:rPr>
              <w:t>H</w:t>
            </w:r>
            <w:r w:rsidRPr="00272083">
              <w:rPr>
                <w:rFonts w:ascii="Times New Roman" w:eastAsia="Calibri" w:hAnsi="Times New Roman" w:cs="Times New Roman"/>
                <w:sz w:val="20"/>
                <w:szCs w:val="20"/>
              </w:rPr>
              <w:t>7</w:t>
            </w:r>
          </w:p>
        </w:tc>
        <w:tc>
          <w:tcPr>
            <w:tcW w:w="454" w:type="dxa"/>
            <w:tcBorders>
              <w:top w:val="single" w:sz="4" w:space="0" w:color="auto"/>
              <w:left w:val="nil"/>
              <w:bottom w:val="single" w:sz="4" w:space="0" w:color="auto"/>
              <w:right w:val="nil"/>
            </w:tcBorders>
            <w:hideMark/>
          </w:tcPr>
          <w:p w14:paraId="776B7F9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lang w:val="id-ID"/>
              </w:rPr>
              <w:t>H</w:t>
            </w:r>
            <w:r w:rsidRPr="00272083">
              <w:rPr>
                <w:rFonts w:ascii="Times New Roman" w:eastAsia="Calibri" w:hAnsi="Times New Roman" w:cs="Times New Roman"/>
                <w:sz w:val="20"/>
                <w:szCs w:val="20"/>
              </w:rPr>
              <w:t>8</w:t>
            </w:r>
          </w:p>
        </w:tc>
        <w:tc>
          <w:tcPr>
            <w:tcW w:w="454" w:type="dxa"/>
            <w:tcBorders>
              <w:top w:val="single" w:sz="4" w:space="0" w:color="auto"/>
              <w:left w:val="nil"/>
              <w:bottom w:val="single" w:sz="4" w:space="0" w:color="auto"/>
              <w:right w:val="nil"/>
            </w:tcBorders>
          </w:tcPr>
          <w:p w14:paraId="720ABBF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H9</w:t>
            </w:r>
          </w:p>
        </w:tc>
        <w:tc>
          <w:tcPr>
            <w:tcW w:w="454" w:type="dxa"/>
            <w:tcBorders>
              <w:top w:val="single" w:sz="4" w:space="0" w:color="auto"/>
              <w:left w:val="nil"/>
              <w:bottom w:val="single" w:sz="4" w:space="0" w:color="auto"/>
              <w:right w:val="nil"/>
            </w:tcBorders>
          </w:tcPr>
          <w:p w14:paraId="20D9DEB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H10</w:t>
            </w:r>
          </w:p>
        </w:tc>
        <w:tc>
          <w:tcPr>
            <w:tcW w:w="454" w:type="dxa"/>
            <w:tcBorders>
              <w:top w:val="single" w:sz="4" w:space="0" w:color="auto"/>
              <w:left w:val="nil"/>
              <w:bottom w:val="single" w:sz="4" w:space="0" w:color="auto"/>
              <w:right w:val="nil"/>
            </w:tcBorders>
          </w:tcPr>
          <w:p w14:paraId="61416F7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H11</w:t>
            </w:r>
          </w:p>
        </w:tc>
        <w:tc>
          <w:tcPr>
            <w:tcW w:w="454" w:type="dxa"/>
            <w:tcBorders>
              <w:top w:val="single" w:sz="4" w:space="0" w:color="auto"/>
              <w:left w:val="nil"/>
              <w:bottom w:val="single" w:sz="4" w:space="0" w:color="auto"/>
              <w:right w:val="nil"/>
            </w:tcBorders>
          </w:tcPr>
          <w:p w14:paraId="265EEEE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H12</w:t>
            </w:r>
          </w:p>
        </w:tc>
        <w:tc>
          <w:tcPr>
            <w:tcW w:w="454" w:type="dxa"/>
            <w:tcBorders>
              <w:top w:val="single" w:sz="4" w:space="0" w:color="auto"/>
              <w:left w:val="nil"/>
              <w:bottom w:val="single" w:sz="4" w:space="0" w:color="auto"/>
              <w:right w:val="nil"/>
            </w:tcBorders>
          </w:tcPr>
          <w:p w14:paraId="2300856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H13</w:t>
            </w:r>
          </w:p>
        </w:tc>
        <w:tc>
          <w:tcPr>
            <w:tcW w:w="478" w:type="dxa"/>
            <w:tcBorders>
              <w:top w:val="single" w:sz="4" w:space="0" w:color="auto"/>
              <w:left w:val="nil"/>
              <w:bottom w:val="single" w:sz="4" w:space="0" w:color="auto"/>
              <w:right w:val="nil"/>
            </w:tcBorders>
          </w:tcPr>
          <w:p w14:paraId="660AF76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H14</w:t>
            </w:r>
          </w:p>
        </w:tc>
      </w:tr>
      <w:tr w:rsidR="006648BB" w:rsidRPr="00272083" w14:paraId="169CE2E3" w14:textId="77777777" w:rsidTr="00134341">
        <w:trPr>
          <w:jc w:val="center"/>
        </w:trPr>
        <w:tc>
          <w:tcPr>
            <w:tcW w:w="567" w:type="dxa"/>
            <w:tcBorders>
              <w:top w:val="single" w:sz="4" w:space="0" w:color="auto"/>
              <w:left w:val="nil"/>
              <w:bottom w:val="nil"/>
              <w:right w:val="nil"/>
            </w:tcBorders>
            <w:hideMark/>
          </w:tcPr>
          <w:p w14:paraId="192C8AC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w:t>
            </w:r>
          </w:p>
        </w:tc>
        <w:tc>
          <w:tcPr>
            <w:tcW w:w="1984" w:type="dxa"/>
            <w:tcBorders>
              <w:top w:val="single" w:sz="4" w:space="0" w:color="auto"/>
              <w:left w:val="nil"/>
              <w:bottom w:val="nil"/>
              <w:right w:val="nil"/>
            </w:tcBorders>
            <w:vAlign w:val="center"/>
            <w:hideMark/>
          </w:tcPr>
          <w:p w14:paraId="5CD53AED" w14:textId="77777777" w:rsidR="006648BB" w:rsidRPr="00272083" w:rsidRDefault="006648BB" w:rsidP="00272083">
            <w:pP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sv-SE"/>
              </w:rPr>
              <w:t>Kemudahan dalam melakukan aktivitas sehari-hari</w:t>
            </w:r>
          </w:p>
        </w:tc>
        <w:tc>
          <w:tcPr>
            <w:tcW w:w="454" w:type="dxa"/>
            <w:tcBorders>
              <w:top w:val="single" w:sz="4" w:space="0" w:color="auto"/>
              <w:left w:val="nil"/>
              <w:bottom w:val="nil"/>
              <w:right w:val="nil"/>
            </w:tcBorders>
          </w:tcPr>
          <w:p w14:paraId="7B42843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single" w:sz="4" w:space="0" w:color="auto"/>
              <w:left w:val="nil"/>
              <w:bottom w:val="nil"/>
              <w:right w:val="nil"/>
            </w:tcBorders>
          </w:tcPr>
          <w:p w14:paraId="41D818D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single" w:sz="4" w:space="0" w:color="auto"/>
              <w:left w:val="nil"/>
              <w:bottom w:val="nil"/>
              <w:right w:val="nil"/>
            </w:tcBorders>
          </w:tcPr>
          <w:p w14:paraId="1A3CB8C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single" w:sz="4" w:space="0" w:color="auto"/>
              <w:left w:val="nil"/>
              <w:bottom w:val="nil"/>
              <w:right w:val="nil"/>
            </w:tcBorders>
          </w:tcPr>
          <w:p w14:paraId="2688B21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single" w:sz="4" w:space="0" w:color="auto"/>
              <w:left w:val="nil"/>
              <w:bottom w:val="nil"/>
              <w:right w:val="nil"/>
            </w:tcBorders>
          </w:tcPr>
          <w:p w14:paraId="6525A88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single" w:sz="4" w:space="0" w:color="auto"/>
              <w:left w:val="nil"/>
              <w:bottom w:val="nil"/>
              <w:right w:val="nil"/>
            </w:tcBorders>
          </w:tcPr>
          <w:p w14:paraId="70BEFA0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single" w:sz="4" w:space="0" w:color="auto"/>
              <w:left w:val="nil"/>
              <w:bottom w:val="nil"/>
              <w:right w:val="nil"/>
            </w:tcBorders>
          </w:tcPr>
          <w:p w14:paraId="698B37E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single" w:sz="4" w:space="0" w:color="auto"/>
              <w:left w:val="nil"/>
              <w:bottom w:val="nil"/>
              <w:right w:val="nil"/>
            </w:tcBorders>
          </w:tcPr>
          <w:p w14:paraId="1CECBD3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single" w:sz="4" w:space="0" w:color="auto"/>
              <w:left w:val="nil"/>
              <w:bottom w:val="nil"/>
              <w:right w:val="nil"/>
            </w:tcBorders>
          </w:tcPr>
          <w:p w14:paraId="41248D9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single" w:sz="4" w:space="0" w:color="auto"/>
              <w:left w:val="nil"/>
              <w:bottom w:val="nil"/>
              <w:right w:val="nil"/>
            </w:tcBorders>
          </w:tcPr>
          <w:p w14:paraId="3259088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single" w:sz="4" w:space="0" w:color="auto"/>
              <w:left w:val="nil"/>
              <w:bottom w:val="nil"/>
              <w:right w:val="nil"/>
            </w:tcBorders>
          </w:tcPr>
          <w:p w14:paraId="1CA872F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single" w:sz="4" w:space="0" w:color="auto"/>
              <w:left w:val="nil"/>
              <w:bottom w:val="nil"/>
              <w:right w:val="nil"/>
            </w:tcBorders>
          </w:tcPr>
          <w:p w14:paraId="054E49D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single" w:sz="4" w:space="0" w:color="auto"/>
              <w:left w:val="nil"/>
              <w:bottom w:val="nil"/>
              <w:right w:val="nil"/>
            </w:tcBorders>
          </w:tcPr>
          <w:p w14:paraId="2774739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78" w:type="dxa"/>
            <w:tcBorders>
              <w:top w:val="single" w:sz="4" w:space="0" w:color="auto"/>
              <w:left w:val="nil"/>
              <w:bottom w:val="nil"/>
              <w:right w:val="nil"/>
            </w:tcBorders>
          </w:tcPr>
          <w:p w14:paraId="3983F6B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r>
      <w:tr w:rsidR="006648BB" w:rsidRPr="00272083" w14:paraId="52127DE9" w14:textId="77777777" w:rsidTr="00134341">
        <w:trPr>
          <w:jc w:val="center"/>
        </w:trPr>
        <w:tc>
          <w:tcPr>
            <w:tcW w:w="567" w:type="dxa"/>
            <w:tcBorders>
              <w:top w:val="nil"/>
              <w:left w:val="nil"/>
              <w:bottom w:val="nil"/>
              <w:right w:val="nil"/>
            </w:tcBorders>
            <w:hideMark/>
          </w:tcPr>
          <w:p w14:paraId="1BB8E37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1984" w:type="dxa"/>
            <w:tcBorders>
              <w:top w:val="nil"/>
              <w:left w:val="nil"/>
              <w:bottom w:val="nil"/>
              <w:right w:val="nil"/>
            </w:tcBorders>
            <w:vAlign w:val="center"/>
            <w:hideMark/>
          </w:tcPr>
          <w:p w14:paraId="1EFB7DF6"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Kecepatan berjalan</w:t>
            </w:r>
          </w:p>
        </w:tc>
        <w:tc>
          <w:tcPr>
            <w:tcW w:w="454" w:type="dxa"/>
            <w:tcBorders>
              <w:top w:val="nil"/>
              <w:left w:val="nil"/>
              <w:bottom w:val="nil"/>
              <w:right w:val="nil"/>
            </w:tcBorders>
          </w:tcPr>
          <w:p w14:paraId="311C1A8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nil"/>
              <w:right w:val="nil"/>
            </w:tcBorders>
          </w:tcPr>
          <w:p w14:paraId="1E31ECC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nil"/>
              <w:right w:val="nil"/>
            </w:tcBorders>
          </w:tcPr>
          <w:p w14:paraId="7C5487C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nil"/>
              <w:right w:val="nil"/>
            </w:tcBorders>
          </w:tcPr>
          <w:p w14:paraId="51EA753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nil"/>
              <w:right w:val="nil"/>
            </w:tcBorders>
          </w:tcPr>
          <w:p w14:paraId="2A9FFCE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56B6D52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3F1D31A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5E07D69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6DC0851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0DBFD26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12F8634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5E04B5A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454" w:type="dxa"/>
            <w:tcBorders>
              <w:top w:val="nil"/>
              <w:left w:val="nil"/>
              <w:bottom w:val="nil"/>
              <w:right w:val="nil"/>
            </w:tcBorders>
          </w:tcPr>
          <w:p w14:paraId="75B9262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478" w:type="dxa"/>
            <w:tcBorders>
              <w:top w:val="nil"/>
              <w:left w:val="nil"/>
              <w:bottom w:val="nil"/>
              <w:right w:val="nil"/>
            </w:tcBorders>
          </w:tcPr>
          <w:p w14:paraId="5AFA5EC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6648BB" w:rsidRPr="00272083" w14:paraId="7CC72B90" w14:textId="77777777" w:rsidTr="00134341">
        <w:trPr>
          <w:jc w:val="center"/>
        </w:trPr>
        <w:tc>
          <w:tcPr>
            <w:tcW w:w="567" w:type="dxa"/>
            <w:tcBorders>
              <w:top w:val="nil"/>
              <w:left w:val="nil"/>
              <w:bottom w:val="nil"/>
              <w:right w:val="nil"/>
            </w:tcBorders>
            <w:hideMark/>
          </w:tcPr>
          <w:p w14:paraId="2A75456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1984" w:type="dxa"/>
            <w:tcBorders>
              <w:top w:val="nil"/>
              <w:left w:val="nil"/>
              <w:bottom w:val="nil"/>
              <w:right w:val="nil"/>
            </w:tcBorders>
            <w:vAlign w:val="center"/>
            <w:hideMark/>
          </w:tcPr>
          <w:p w14:paraId="6FF3B676"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Kekuata tubuh bagian atas</w:t>
            </w:r>
          </w:p>
        </w:tc>
        <w:tc>
          <w:tcPr>
            <w:tcW w:w="454" w:type="dxa"/>
            <w:tcBorders>
              <w:top w:val="nil"/>
              <w:left w:val="nil"/>
              <w:bottom w:val="nil"/>
              <w:right w:val="nil"/>
            </w:tcBorders>
          </w:tcPr>
          <w:p w14:paraId="73ABC25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1F4BEFB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3F37B3B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56F65FD3"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44C7148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246AF74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369C304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20F538C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7A904FC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0D529B6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3520AB2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41524D0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454" w:type="dxa"/>
            <w:tcBorders>
              <w:top w:val="nil"/>
              <w:left w:val="nil"/>
              <w:bottom w:val="nil"/>
              <w:right w:val="nil"/>
            </w:tcBorders>
          </w:tcPr>
          <w:p w14:paraId="0D630F2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478" w:type="dxa"/>
            <w:tcBorders>
              <w:top w:val="nil"/>
              <w:left w:val="nil"/>
              <w:bottom w:val="nil"/>
              <w:right w:val="nil"/>
            </w:tcBorders>
          </w:tcPr>
          <w:p w14:paraId="2C48B7F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6648BB" w:rsidRPr="00272083" w14:paraId="578FAD68" w14:textId="77777777" w:rsidTr="00134341">
        <w:trPr>
          <w:jc w:val="center"/>
        </w:trPr>
        <w:tc>
          <w:tcPr>
            <w:tcW w:w="567" w:type="dxa"/>
            <w:tcBorders>
              <w:top w:val="nil"/>
              <w:left w:val="nil"/>
              <w:bottom w:val="nil"/>
              <w:right w:val="nil"/>
            </w:tcBorders>
            <w:hideMark/>
          </w:tcPr>
          <w:p w14:paraId="7FDF3E8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1984" w:type="dxa"/>
            <w:tcBorders>
              <w:top w:val="nil"/>
              <w:left w:val="nil"/>
              <w:bottom w:val="nil"/>
              <w:right w:val="nil"/>
            </w:tcBorders>
            <w:vAlign w:val="center"/>
            <w:hideMark/>
          </w:tcPr>
          <w:p w14:paraId="326EADC4" w14:textId="77777777" w:rsidR="006648BB" w:rsidRPr="00272083" w:rsidRDefault="006648BB" w:rsidP="00272083">
            <w:pP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rPr>
              <w:t>Kekuata tubuh bagian bawah</w:t>
            </w:r>
          </w:p>
        </w:tc>
        <w:tc>
          <w:tcPr>
            <w:tcW w:w="454" w:type="dxa"/>
            <w:tcBorders>
              <w:top w:val="nil"/>
              <w:left w:val="nil"/>
              <w:bottom w:val="nil"/>
              <w:right w:val="nil"/>
            </w:tcBorders>
          </w:tcPr>
          <w:p w14:paraId="5B0D014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nil"/>
              <w:right w:val="nil"/>
            </w:tcBorders>
          </w:tcPr>
          <w:p w14:paraId="1CF61EA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nil"/>
              <w:right w:val="nil"/>
            </w:tcBorders>
          </w:tcPr>
          <w:p w14:paraId="29022F0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nil"/>
              <w:right w:val="nil"/>
            </w:tcBorders>
          </w:tcPr>
          <w:p w14:paraId="53D2006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nil"/>
              <w:right w:val="nil"/>
            </w:tcBorders>
          </w:tcPr>
          <w:p w14:paraId="3A66040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nil"/>
              <w:right w:val="nil"/>
            </w:tcBorders>
          </w:tcPr>
          <w:p w14:paraId="76B5322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nil"/>
              <w:right w:val="nil"/>
            </w:tcBorders>
          </w:tcPr>
          <w:p w14:paraId="205198B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nil"/>
              <w:right w:val="nil"/>
            </w:tcBorders>
          </w:tcPr>
          <w:p w14:paraId="755CBE9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0209328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35E32B7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6706912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01FC574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48ABD4F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78" w:type="dxa"/>
            <w:tcBorders>
              <w:top w:val="nil"/>
              <w:left w:val="nil"/>
              <w:bottom w:val="nil"/>
              <w:right w:val="nil"/>
            </w:tcBorders>
          </w:tcPr>
          <w:p w14:paraId="0314FF3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r>
      <w:tr w:rsidR="006648BB" w:rsidRPr="00272083" w14:paraId="49EB05D8" w14:textId="77777777" w:rsidTr="00134341">
        <w:trPr>
          <w:jc w:val="center"/>
        </w:trPr>
        <w:tc>
          <w:tcPr>
            <w:tcW w:w="567" w:type="dxa"/>
            <w:tcBorders>
              <w:top w:val="nil"/>
              <w:left w:val="nil"/>
              <w:bottom w:val="single" w:sz="4" w:space="0" w:color="auto"/>
              <w:right w:val="nil"/>
            </w:tcBorders>
          </w:tcPr>
          <w:p w14:paraId="3DFC531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1984" w:type="dxa"/>
            <w:tcBorders>
              <w:top w:val="nil"/>
              <w:left w:val="nil"/>
              <w:bottom w:val="single" w:sz="4" w:space="0" w:color="auto"/>
              <w:right w:val="nil"/>
            </w:tcBorders>
            <w:vAlign w:val="center"/>
          </w:tcPr>
          <w:p w14:paraId="140D5255"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Toleransi dalam menaiki tangga</w:t>
            </w:r>
          </w:p>
        </w:tc>
        <w:tc>
          <w:tcPr>
            <w:tcW w:w="454" w:type="dxa"/>
            <w:tcBorders>
              <w:top w:val="nil"/>
              <w:left w:val="nil"/>
              <w:bottom w:val="single" w:sz="4" w:space="0" w:color="auto"/>
              <w:right w:val="nil"/>
            </w:tcBorders>
          </w:tcPr>
          <w:p w14:paraId="5E1C55B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single" w:sz="4" w:space="0" w:color="auto"/>
              <w:right w:val="nil"/>
            </w:tcBorders>
          </w:tcPr>
          <w:p w14:paraId="0010B78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single" w:sz="4" w:space="0" w:color="auto"/>
              <w:right w:val="nil"/>
            </w:tcBorders>
          </w:tcPr>
          <w:p w14:paraId="1C5D876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single" w:sz="4" w:space="0" w:color="auto"/>
              <w:right w:val="nil"/>
            </w:tcBorders>
          </w:tcPr>
          <w:p w14:paraId="4B20D16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single" w:sz="4" w:space="0" w:color="auto"/>
              <w:right w:val="nil"/>
            </w:tcBorders>
          </w:tcPr>
          <w:p w14:paraId="450DAF5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single" w:sz="4" w:space="0" w:color="auto"/>
              <w:right w:val="nil"/>
            </w:tcBorders>
          </w:tcPr>
          <w:p w14:paraId="390B5C9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single" w:sz="4" w:space="0" w:color="auto"/>
              <w:right w:val="nil"/>
            </w:tcBorders>
          </w:tcPr>
          <w:p w14:paraId="03EAEB9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single" w:sz="4" w:space="0" w:color="auto"/>
              <w:right w:val="nil"/>
            </w:tcBorders>
          </w:tcPr>
          <w:p w14:paraId="665D9DB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single" w:sz="4" w:space="0" w:color="auto"/>
              <w:right w:val="nil"/>
            </w:tcBorders>
          </w:tcPr>
          <w:p w14:paraId="3078010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single" w:sz="4" w:space="0" w:color="auto"/>
              <w:right w:val="nil"/>
            </w:tcBorders>
          </w:tcPr>
          <w:p w14:paraId="06CBF59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single" w:sz="4" w:space="0" w:color="auto"/>
              <w:right w:val="nil"/>
            </w:tcBorders>
          </w:tcPr>
          <w:p w14:paraId="599A1E8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single" w:sz="4" w:space="0" w:color="auto"/>
              <w:right w:val="nil"/>
            </w:tcBorders>
          </w:tcPr>
          <w:p w14:paraId="0891745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single" w:sz="4" w:space="0" w:color="auto"/>
              <w:right w:val="nil"/>
            </w:tcBorders>
          </w:tcPr>
          <w:p w14:paraId="4F27EA0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78" w:type="dxa"/>
            <w:tcBorders>
              <w:top w:val="nil"/>
              <w:left w:val="nil"/>
              <w:bottom w:val="single" w:sz="4" w:space="0" w:color="auto"/>
              <w:right w:val="nil"/>
            </w:tcBorders>
          </w:tcPr>
          <w:p w14:paraId="494A7EB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r>
      <w:tr w:rsidR="006648BB" w:rsidRPr="00272083" w14:paraId="74E798B4" w14:textId="77777777" w:rsidTr="00134341">
        <w:trPr>
          <w:jc w:val="center"/>
        </w:trPr>
        <w:tc>
          <w:tcPr>
            <w:tcW w:w="8931" w:type="dxa"/>
            <w:gridSpan w:val="16"/>
            <w:tcBorders>
              <w:top w:val="single" w:sz="4" w:space="0" w:color="auto"/>
              <w:left w:val="nil"/>
              <w:bottom w:val="single" w:sz="4" w:space="0" w:color="auto"/>
              <w:right w:val="nil"/>
            </w:tcBorders>
            <w:vAlign w:val="center"/>
            <w:hideMark/>
          </w:tcPr>
          <w:p w14:paraId="584C1C7D" w14:textId="77777777" w:rsidR="006648BB" w:rsidRPr="00272083" w:rsidRDefault="006648BB" w:rsidP="00272083">
            <w:pPr>
              <w:tabs>
                <w:tab w:val="left" w:pos="785"/>
              </w:tabs>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 xml:space="preserve">Keterangan </w:t>
            </w:r>
          </w:p>
          <w:p w14:paraId="7AEDCC43" w14:textId="77777777" w:rsidR="006648BB" w:rsidRPr="00272083" w:rsidRDefault="006648BB" w:rsidP="00272083">
            <w:pPr>
              <w:tabs>
                <w:tab w:val="left" w:pos="785"/>
              </w:tabs>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id-ID"/>
              </w:rPr>
              <w:t xml:space="preserve">1 : </w:t>
            </w:r>
            <w:r w:rsidRPr="00272083">
              <w:rPr>
                <w:rFonts w:ascii="Times New Roman" w:eastAsia="Calibri" w:hAnsi="Times New Roman" w:cs="Times New Roman"/>
                <w:sz w:val="20"/>
                <w:szCs w:val="20"/>
                <w:lang w:val="sv-SE"/>
              </w:rPr>
              <w:t>menurun</w:t>
            </w:r>
          </w:p>
          <w:p w14:paraId="0FC212EA" w14:textId="77777777" w:rsidR="006648BB" w:rsidRPr="00272083" w:rsidRDefault="006648BB" w:rsidP="00272083">
            <w:pPr>
              <w:tabs>
                <w:tab w:val="left" w:pos="785"/>
              </w:tabs>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id-ID"/>
              </w:rPr>
              <w:t xml:space="preserve">2 : cukup </w:t>
            </w:r>
            <w:r w:rsidRPr="00272083">
              <w:rPr>
                <w:rFonts w:ascii="Times New Roman" w:eastAsia="Calibri" w:hAnsi="Times New Roman" w:cs="Times New Roman"/>
                <w:sz w:val="20"/>
                <w:szCs w:val="20"/>
                <w:lang w:val="sv-SE"/>
              </w:rPr>
              <w:t>menurun</w:t>
            </w:r>
          </w:p>
          <w:p w14:paraId="235C5621" w14:textId="77777777" w:rsidR="006648BB" w:rsidRPr="00272083" w:rsidRDefault="006648BB" w:rsidP="00272083">
            <w:pPr>
              <w:tabs>
                <w:tab w:val="left" w:pos="785"/>
              </w:tabs>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3 : Sedang</w:t>
            </w:r>
          </w:p>
          <w:p w14:paraId="2860EF87" w14:textId="77777777" w:rsidR="006648BB" w:rsidRPr="00272083" w:rsidRDefault="006648BB" w:rsidP="00272083">
            <w:pPr>
              <w:tabs>
                <w:tab w:val="left" w:pos="785"/>
              </w:tabs>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id-ID"/>
              </w:rPr>
              <w:t>4 : Cukup men</w:t>
            </w:r>
            <w:r w:rsidRPr="00272083">
              <w:rPr>
                <w:rFonts w:ascii="Times New Roman" w:eastAsia="Calibri" w:hAnsi="Times New Roman" w:cs="Times New Roman"/>
                <w:sz w:val="20"/>
                <w:szCs w:val="20"/>
                <w:lang w:val="sv-SE"/>
              </w:rPr>
              <w:t>ingkat</w:t>
            </w:r>
          </w:p>
          <w:p w14:paraId="29D1E915" w14:textId="77777777" w:rsidR="006648BB" w:rsidRPr="00272083" w:rsidRDefault="006648BB" w:rsidP="00272083">
            <w:pPr>
              <w:tabs>
                <w:tab w:val="left" w:pos="785"/>
              </w:tabs>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5 : Men</w:t>
            </w:r>
            <w:r w:rsidRPr="00272083">
              <w:rPr>
                <w:rFonts w:ascii="Times New Roman" w:eastAsia="Calibri" w:hAnsi="Times New Roman" w:cs="Times New Roman"/>
                <w:sz w:val="20"/>
                <w:szCs w:val="20"/>
              </w:rPr>
              <w:t>ingkat</w:t>
            </w:r>
          </w:p>
        </w:tc>
      </w:tr>
      <w:tr w:rsidR="006648BB" w:rsidRPr="00272083" w14:paraId="6B115006" w14:textId="77777777" w:rsidTr="00134341">
        <w:trPr>
          <w:jc w:val="center"/>
        </w:trPr>
        <w:tc>
          <w:tcPr>
            <w:tcW w:w="567" w:type="dxa"/>
            <w:tcBorders>
              <w:top w:val="single" w:sz="4" w:space="0" w:color="auto"/>
              <w:left w:val="nil"/>
              <w:bottom w:val="nil"/>
              <w:right w:val="nil"/>
            </w:tcBorders>
            <w:hideMark/>
          </w:tcPr>
          <w:p w14:paraId="73DA159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w:t>
            </w:r>
          </w:p>
        </w:tc>
        <w:tc>
          <w:tcPr>
            <w:tcW w:w="1984" w:type="dxa"/>
            <w:tcBorders>
              <w:top w:val="single" w:sz="4" w:space="0" w:color="auto"/>
              <w:left w:val="nil"/>
              <w:bottom w:val="nil"/>
              <w:right w:val="nil"/>
            </w:tcBorders>
            <w:vAlign w:val="center"/>
            <w:hideMark/>
          </w:tcPr>
          <w:p w14:paraId="107A5656"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Keluhan Lelah</w:t>
            </w:r>
          </w:p>
        </w:tc>
        <w:tc>
          <w:tcPr>
            <w:tcW w:w="454" w:type="dxa"/>
            <w:tcBorders>
              <w:top w:val="single" w:sz="4" w:space="0" w:color="auto"/>
              <w:left w:val="nil"/>
              <w:bottom w:val="nil"/>
              <w:right w:val="nil"/>
            </w:tcBorders>
          </w:tcPr>
          <w:p w14:paraId="404EE20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single" w:sz="4" w:space="0" w:color="auto"/>
              <w:left w:val="nil"/>
              <w:bottom w:val="nil"/>
              <w:right w:val="nil"/>
            </w:tcBorders>
          </w:tcPr>
          <w:p w14:paraId="2D43117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single" w:sz="4" w:space="0" w:color="auto"/>
              <w:left w:val="nil"/>
              <w:bottom w:val="nil"/>
              <w:right w:val="nil"/>
            </w:tcBorders>
          </w:tcPr>
          <w:p w14:paraId="010309E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single" w:sz="4" w:space="0" w:color="auto"/>
              <w:left w:val="nil"/>
              <w:bottom w:val="nil"/>
              <w:right w:val="nil"/>
            </w:tcBorders>
          </w:tcPr>
          <w:p w14:paraId="6C9EE74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single" w:sz="4" w:space="0" w:color="auto"/>
              <w:left w:val="nil"/>
              <w:bottom w:val="nil"/>
              <w:right w:val="nil"/>
            </w:tcBorders>
          </w:tcPr>
          <w:p w14:paraId="271BC09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single" w:sz="4" w:space="0" w:color="auto"/>
              <w:left w:val="nil"/>
              <w:bottom w:val="nil"/>
              <w:right w:val="nil"/>
            </w:tcBorders>
          </w:tcPr>
          <w:p w14:paraId="6EB8944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single" w:sz="4" w:space="0" w:color="auto"/>
              <w:left w:val="nil"/>
              <w:bottom w:val="nil"/>
              <w:right w:val="nil"/>
            </w:tcBorders>
          </w:tcPr>
          <w:p w14:paraId="3A1E75A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single" w:sz="4" w:space="0" w:color="auto"/>
              <w:left w:val="nil"/>
              <w:bottom w:val="nil"/>
              <w:right w:val="nil"/>
            </w:tcBorders>
          </w:tcPr>
          <w:p w14:paraId="3D94C20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single" w:sz="4" w:space="0" w:color="auto"/>
              <w:left w:val="nil"/>
              <w:bottom w:val="nil"/>
              <w:right w:val="nil"/>
            </w:tcBorders>
          </w:tcPr>
          <w:p w14:paraId="0EE3E35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single" w:sz="4" w:space="0" w:color="auto"/>
              <w:left w:val="nil"/>
              <w:bottom w:val="nil"/>
              <w:right w:val="nil"/>
            </w:tcBorders>
          </w:tcPr>
          <w:p w14:paraId="5794D91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single" w:sz="4" w:space="0" w:color="auto"/>
              <w:left w:val="nil"/>
              <w:bottom w:val="nil"/>
              <w:right w:val="nil"/>
            </w:tcBorders>
          </w:tcPr>
          <w:p w14:paraId="045A384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single" w:sz="4" w:space="0" w:color="auto"/>
              <w:left w:val="nil"/>
              <w:bottom w:val="nil"/>
              <w:right w:val="nil"/>
            </w:tcBorders>
          </w:tcPr>
          <w:p w14:paraId="142ECB1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single" w:sz="4" w:space="0" w:color="auto"/>
              <w:left w:val="nil"/>
              <w:bottom w:val="nil"/>
              <w:right w:val="nil"/>
            </w:tcBorders>
          </w:tcPr>
          <w:p w14:paraId="623251D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78" w:type="dxa"/>
            <w:tcBorders>
              <w:top w:val="single" w:sz="4" w:space="0" w:color="auto"/>
              <w:left w:val="nil"/>
              <w:bottom w:val="nil"/>
              <w:right w:val="nil"/>
            </w:tcBorders>
          </w:tcPr>
          <w:p w14:paraId="3F7AF4E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r>
      <w:tr w:rsidR="006648BB" w:rsidRPr="00272083" w14:paraId="20D785CE" w14:textId="77777777" w:rsidTr="00134341">
        <w:trPr>
          <w:jc w:val="center"/>
        </w:trPr>
        <w:tc>
          <w:tcPr>
            <w:tcW w:w="567" w:type="dxa"/>
            <w:tcBorders>
              <w:top w:val="nil"/>
              <w:left w:val="nil"/>
              <w:bottom w:val="nil"/>
              <w:right w:val="nil"/>
            </w:tcBorders>
          </w:tcPr>
          <w:p w14:paraId="1237F2C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1984" w:type="dxa"/>
            <w:tcBorders>
              <w:top w:val="nil"/>
              <w:left w:val="nil"/>
              <w:bottom w:val="nil"/>
              <w:right w:val="nil"/>
            </w:tcBorders>
            <w:vAlign w:val="center"/>
          </w:tcPr>
          <w:p w14:paraId="0769E58F"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Dipsnea saat aktivitas</w:t>
            </w:r>
          </w:p>
        </w:tc>
        <w:tc>
          <w:tcPr>
            <w:tcW w:w="454" w:type="dxa"/>
            <w:tcBorders>
              <w:top w:val="nil"/>
              <w:left w:val="nil"/>
              <w:bottom w:val="nil"/>
              <w:right w:val="nil"/>
            </w:tcBorders>
          </w:tcPr>
          <w:p w14:paraId="04985EF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647EFBA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7689D13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202B519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38E5F36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68B6D52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491C689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61E4B1B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1D82529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2BA6F23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3EA660B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0FD97D0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454" w:type="dxa"/>
            <w:tcBorders>
              <w:top w:val="nil"/>
              <w:left w:val="nil"/>
              <w:bottom w:val="nil"/>
              <w:right w:val="nil"/>
            </w:tcBorders>
          </w:tcPr>
          <w:p w14:paraId="259DB3D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478" w:type="dxa"/>
            <w:tcBorders>
              <w:top w:val="nil"/>
              <w:left w:val="nil"/>
              <w:bottom w:val="nil"/>
              <w:right w:val="nil"/>
            </w:tcBorders>
          </w:tcPr>
          <w:p w14:paraId="2E08C0C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6648BB" w:rsidRPr="00272083" w14:paraId="558BAB66" w14:textId="77777777" w:rsidTr="00134341">
        <w:trPr>
          <w:jc w:val="center"/>
        </w:trPr>
        <w:tc>
          <w:tcPr>
            <w:tcW w:w="567" w:type="dxa"/>
            <w:tcBorders>
              <w:top w:val="nil"/>
              <w:left w:val="nil"/>
              <w:bottom w:val="nil"/>
              <w:right w:val="nil"/>
            </w:tcBorders>
          </w:tcPr>
          <w:p w14:paraId="0734F39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1984" w:type="dxa"/>
            <w:tcBorders>
              <w:top w:val="nil"/>
              <w:left w:val="nil"/>
              <w:bottom w:val="nil"/>
              <w:right w:val="nil"/>
            </w:tcBorders>
            <w:vAlign w:val="center"/>
          </w:tcPr>
          <w:p w14:paraId="157109AC"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Dipsnea setelah aktivitas</w:t>
            </w:r>
          </w:p>
        </w:tc>
        <w:tc>
          <w:tcPr>
            <w:tcW w:w="454" w:type="dxa"/>
            <w:tcBorders>
              <w:top w:val="nil"/>
              <w:left w:val="nil"/>
              <w:bottom w:val="nil"/>
              <w:right w:val="nil"/>
            </w:tcBorders>
          </w:tcPr>
          <w:p w14:paraId="2C8CD8F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326C282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7A4DA21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0F4FDCC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05D51CA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5BB8F72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61EE6DC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12F5761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6DC0C05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16A00EA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155F852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454" w:type="dxa"/>
            <w:tcBorders>
              <w:top w:val="nil"/>
              <w:left w:val="nil"/>
              <w:bottom w:val="nil"/>
              <w:right w:val="nil"/>
            </w:tcBorders>
          </w:tcPr>
          <w:p w14:paraId="0C84B4A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454" w:type="dxa"/>
            <w:tcBorders>
              <w:top w:val="nil"/>
              <w:left w:val="nil"/>
              <w:bottom w:val="nil"/>
              <w:right w:val="nil"/>
            </w:tcBorders>
          </w:tcPr>
          <w:p w14:paraId="5A13A2C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478" w:type="dxa"/>
            <w:tcBorders>
              <w:top w:val="nil"/>
              <w:left w:val="nil"/>
              <w:bottom w:val="nil"/>
              <w:right w:val="nil"/>
            </w:tcBorders>
          </w:tcPr>
          <w:p w14:paraId="3E581E3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6648BB" w:rsidRPr="00272083" w14:paraId="27CD079E" w14:textId="77777777" w:rsidTr="00134341">
        <w:trPr>
          <w:jc w:val="center"/>
        </w:trPr>
        <w:tc>
          <w:tcPr>
            <w:tcW w:w="567" w:type="dxa"/>
            <w:tcBorders>
              <w:top w:val="nil"/>
              <w:left w:val="nil"/>
              <w:bottom w:val="nil"/>
              <w:right w:val="nil"/>
            </w:tcBorders>
          </w:tcPr>
          <w:p w14:paraId="6A3B413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1984" w:type="dxa"/>
            <w:tcBorders>
              <w:top w:val="nil"/>
              <w:left w:val="nil"/>
              <w:bottom w:val="nil"/>
              <w:right w:val="nil"/>
            </w:tcBorders>
            <w:vAlign w:val="center"/>
          </w:tcPr>
          <w:p w14:paraId="7E41E106"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Perasaan lemah</w:t>
            </w:r>
          </w:p>
        </w:tc>
        <w:tc>
          <w:tcPr>
            <w:tcW w:w="454" w:type="dxa"/>
            <w:tcBorders>
              <w:top w:val="nil"/>
              <w:left w:val="nil"/>
              <w:bottom w:val="nil"/>
              <w:right w:val="nil"/>
            </w:tcBorders>
          </w:tcPr>
          <w:p w14:paraId="4062A1A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nil"/>
              <w:right w:val="nil"/>
            </w:tcBorders>
          </w:tcPr>
          <w:p w14:paraId="22E09B4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nil"/>
              <w:right w:val="nil"/>
            </w:tcBorders>
          </w:tcPr>
          <w:p w14:paraId="1DB0AB5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nil"/>
              <w:right w:val="nil"/>
            </w:tcBorders>
          </w:tcPr>
          <w:p w14:paraId="1DA9C7D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nil"/>
              <w:left w:val="nil"/>
              <w:bottom w:val="nil"/>
              <w:right w:val="nil"/>
            </w:tcBorders>
          </w:tcPr>
          <w:p w14:paraId="1564C63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56152BE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0541594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370A493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20A78FB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5740EC9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70C154E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43E2883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64909AA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478" w:type="dxa"/>
            <w:tcBorders>
              <w:top w:val="nil"/>
              <w:left w:val="nil"/>
              <w:bottom w:val="nil"/>
              <w:right w:val="nil"/>
            </w:tcBorders>
          </w:tcPr>
          <w:p w14:paraId="1A897EA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6648BB" w:rsidRPr="00272083" w14:paraId="583CEDC9" w14:textId="77777777" w:rsidTr="00134341">
        <w:trPr>
          <w:jc w:val="center"/>
        </w:trPr>
        <w:tc>
          <w:tcPr>
            <w:tcW w:w="567" w:type="dxa"/>
            <w:tcBorders>
              <w:top w:val="nil"/>
              <w:left w:val="nil"/>
              <w:bottom w:val="single" w:sz="4" w:space="0" w:color="auto"/>
              <w:right w:val="nil"/>
            </w:tcBorders>
          </w:tcPr>
          <w:p w14:paraId="7FA9F34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1984" w:type="dxa"/>
            <w:tcBorders>
              <w:top w:val="nil"/>
              <w:left w:val="nil"/>
              <w:bottom w:val="single" w:sz="4" w:space="0" w:color="auto"/>
              <w:right w:val="nil"/>
            </w:tcBorders>
            <w:vAlign w:val="center"/>
          </w:tcPr>
          <w:p w14:paraId="35E7553F"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Sianosis</w:t>
            </w:r>
          </w:p>
        </w:tc>
        <w:tc>
          <w:tcPr>
            <w:tcW w:w="454" w:type="dxa"/>
            <w:tcBorders>
              <w:top w:val="nil"/>
              <w:left w:val="nil"/>
              <w:bottom w:val="single" w:sz="4" w:space="0" w:color="auto"/>
              <w:right w:val="nil"/>
            </w:tcBorders>
          </w:tcPr>
          <w:p w14:paraId="06BE130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single" w:sz="4" w:space="0" w:color="auto"/>
              <w:right w:val="nil"/>
            </w:tcBorders>
          </w:tcPr>
          <w:p w14:paraId="44EBBAE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single" w:sz="4" w:space="0" w:color="auto"/>
              <w:right w:val="nil"/>
            </w:tcBorders>
          </w:tcPr>
          <w:p w14:paraId="226EB3F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single" w:sz="4" w:space="0" w:color="auto"/>
              <w:right w:val="nil"/>
            </w:tcBorders>
          </w:tcPr>
          <w:p w14:paraId="0BFC035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single" w:sz="4" w:space="0" w:color="auto"/>
              <w:right w:val="nil"/>
            </w:tcBorders>
          </w:tcPr>
          <w:p w14:paraId="5E1837C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single" w:sz="4" w:space="0" w:color="auto"/>
              <w:right w:val="nil"/>
            </w:tcBorders>
          </w:tcPr>
          <w:p w14:paraId="6220C91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single" w:sz="4" w:space="0" w:color="auto"/>
              <w:right w:val="nil"/>
            </w:tcBorders>
          </w:tcPr>
          <w:p w14:paraId="1ECEBA7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single" w:sz="4" w:space="0" w:color="auto"/>
              <w:right w:val="nil"/>
            </w:tcBorders>
          </w:tcPr>
          <w:p w14:paraId="7BD3410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single" w:sz="4" w:space="0" w:color="auto"/>
              <w:right w:val="nil"/>
            </w:tcBorders>
          </w:tcPr>
          <w:p w14:paraId="7272FB1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single" w:sz="4" w:space="0" w:color="auto"/>
              <w:right w:val="nil"/>
            </w:tcBorders>
          </w:tcPr>
          <w:p w14:paraId="401889B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single" w:sz="4" w:space="0" w:color="auto"/>
              <w:right w:val="nil"/>
            </w:tcBorders>
          </w:tcPr>
          <w:p w14:paraId="0866EC0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single" w:sz="4" w:space="0" w:color="auto"/>
              <w:right w:val="nil"/>
            </w:tcBorders>
          </w:tcPr>
          <w:p w14:paraId="6F7A4A4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single" w:sz="4" w:space="0" w:color="auto"/>
              <w:right w:val="nil"/>
            </w:tcBorders>
          </w:tcPr>
          <w:p w14:paraId="4181197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478" w:type="dxa"/>
            <w:tcBorders>
              <w:top w:val="nil"/>
              <w:left w:val="nil"/>
              <w:bottom w:val="single" w:sz="4" w:space="0" w:color="auto"/>
              <w:right w:val="nil"/>
            </w:tcBorders>
          </w:tcPr>
          <w:p w14:paraId="10BA5AE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6648BB" w:rsidRPr="00272083" w14:paraId="470147CC" w14:textId="77777777" w:rsidTr="00134341">
        <w:trPr>
          <w:jc w:val="center"/>
        </w:trPr>
        <w:tc>
          <w:tcPr>
            <w:tcW w:w="8931" w:type="dxa"/>
            <w:gridSpan w:val="16"/>
            <w:tcBorders>
              <w:top w:val="single" w:sz="4" w:space="0" w:color="auto"/>
              <w:left w:val="nil"/>
              <w:bottom w:val="single" w:sz="4" w:space="0" w:color="auto"/>
              <w:right w:val="nil"/>
            </w:tcBorders>
          </w:tcPr>
          <w:p w14:paraId="347B0A84" w14:textId="77777777" w:rsidR="006648BB" w:rsidRPr="00272083" w:rsidRDefault="006648BB" w:rsidP="00272083">
            <w:pP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Keterangan:</w:t>
            </w:r>
          </w:p>
          <w:p w14:paraId="6F4F4344" w14:textId="77777777" w:rsidR="006648BB" w:rsidRPr="00272083" w:rsidRDefault="006648BB" w:rsidP="00272083">
            <w:pP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id-ID"/>
              </w:rPr>
              <w:t>1 : Me</w:t>
            </w:r>
            <w:r w:rsidRPr="00272083">
              <w:rPr>
                <w:rFonts w:ascii="Times New Roman" w:eastAsia="Calibri" w:hAnsi="Times New Roman" w:cs="Times New Roman"/>
                <w:sz w:val="20"/>
                <w:szCs w:val="20"/>
                <w:lang w:val="sv-SE"/>
              </w:rPr>
              <w:t>ningkat</w:t>
            </w:r>
          </w:p>
          <w:p w14:paraId="4ED47553" w14:textId="77777777" w:rsidR="006648BB" w:rsidRPr="00272083" w:rsidRDefault="006648BB" w:rsidP="00272083">
            <w:pP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id-ID"/>
              </w:rPr>
              <w:t>2 : Cukup Me</w:t>
            </w:r>
            <w:r w:rsidRPr="00272083">
              <w:rPr>
                <w:rFonts w:ascii="Times New Roman" w:eastAsia="Calibri" w:hAnsi="Times New Roman" w:cs="Times New Roman"/>
                <w:sz w:val="20"/>
                <w:szCs w:val="20"/>
                <w:lang w:val="sv-SE"/>
              </w:rPr>
              <w:t>ningkat</w:t>
            </w:r>
          </w:p>
          <w:p w14:paraId="47A5C11A" w14:textId="77777777" w:rsidR="006648BB" w:rsidRPr="00272083" w:rsidRDefault="006648BB" w:rsidP="00272083">
            <w:pP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3: Sedang</w:t>
            </w:r>
          </w:p>
          <w:p w14:paraId="3CEDD504" w14:textId="77777777" w:rsidR="006648BB" w:rsidRPr="00272083" w:rsidRDefault="006648BB" w:rsidP="00272083">
            <w:pP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4 : Cukup Me</w:t>
            </w:r>
            <w:r w:rsidRPr="00272083">
              <w:rPr>
                <w:rFonts w:ascii="Times New Roman" w:eastAsia="Calibri" w:hAnsi="Times New Roman" w:cs="Times New Roman"/>
                <w:sz w:val="20"/>
                <w:szCs w:val="20"/>
                <w:lang w:val="sv-SE"/>
              </w:rPr>
              <w:t>nurun</w:t>
            </w:r>
            <w:r w:rsidRPr="00272083">
              <w:rPr>
                <w:rFonts w:ascii="Times New Roman" w:eastAsia="Calibri" w:hAnsi="Times New Roman" w:cs="Times New Roman"/>
                <w:sz w:val="20"/>
                <w:szCs w:val="20"/>
                <w:lang w:val="id-ID"/>
              </w:rPr>
              <w:t xml:space="preserve"> </w:t>
            </w:r>
          </w:p>
          <w:p w14:paraId="0B11DABD" w14:textId="77777777" w:rsidR="006648BB" w:rsidRPr="00272083" w:rsidRDefault="006648BB" w:rsidP="00272083">
            <w:pP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5: Me</w:t>
            </w:r>
            <w:r w:rsidRPr="00272083">
              <w:rPr>
                <w:rFonts w:ascii="Times New Roman" w:eastAsia="Calibri" w:hAnsi="Times New Roman" w:cs="Times New Roman"/>
                <w:sz w:val="20"/>
                <w:szCs w:val="20"/>
              </w:rPr>
              <w:t>nurun</w:t>
            </w:r>
          </w:p>
        </w:tc>
      </w:tr>
      <w:tr w:rsidR="006648BB" w:rsidRPr="00272083" w14:paraId="3F903DD6" w14:textId="77777777" w:rsidTr="00134341">
        <w:trPr>
          <w:jc w:val="center"/>
        </w:trPr>
        <w:tc>
          <w:tcPr>
            <w:tcW w:w="567" w:type="dxa"/>
            <w:tcBorders>
              <w:top w:val="single" w:sz="4" w:space="0" w:color="auto"/>
              <w:left w:val="nil"/>
              <w:bottom w:val="nil"/>
              <w:right w:val="nil"/>
            </w:tcBorders>
          </w:tcPr>
          <w:p w14:paraId="172C2D5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w:t>
            </w:r>
          </w:p>
        </w:tc>
        <w:tc>
          <w:tcPr>
            <w:tcW w:w="1984" w:type="dxa"/>
            <w:tcBorders>
              <w:top w:val="single" w:sz="4" w:space="0" w:color="auto"/>
              <w:left w:val="nil"/>
              <w:bottom w:val="nil"/>
              <w:right w:val="nil"/>
            </w:tcBorders>
            <w:vAlign w:val="center"/>
          </w:tcPr>
          <w:p w14:paraId="14D4EA81"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Frekuensi nadi</w:t>
            </w:r>
          </w:p>
        </w:tc>
        <w:tc>
          <w:tcPr>
            <w:tcW w:w="454" w:type="dxa"/>
            <w:tcBorders>
              <w:top w:val="single" w:sz="4" w:space="0" w:color="auto"/>
              <w:left w:val="nil"/>
              <w:bottom w:val="nil"/>
              <w:right w:val="nil"/>
            </w:tcBorders>
          </w:tcPr>
          <w:p w14:paraId="473526A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454" w:type="dxa"/>
            <w:tcBorders>
              <w:top w:val="single" w:sz="4" w:space="0" w:color="auto"/>
              <w:left w:val="nil"/>
              <w:bottom w:val="nil"/>
              <w:right w:val="nil"/>
            </w:tcBorders>
          </w:tcPr>
          <w:p w14:paraId="5D190C6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single" w:sz="4" w:space="0" w:color="auto"/>
              <w:left w:val="nil"/>
              <w:bottom w:val="nil"/>
              <w:right w:val="nil"/>
            </w:tcBorders>
          </w:tcPr>
          <w:p w14:paraId="24FD40D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single" w:sz="4" w:space="0" w:color="auto"/>
              <w:left w:val="nil"/>
              <w:bottom w:val="nil"/>
              <w:right w:val="nil"/>
            </w:tcBorders>
          </w:tcPr>
          <w:p w14:paraId="22ADD3F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single" w:sz="4" w:space="0" w:color="auto"/>
              <w:left w:val="nil"/>
              <w:bottom w:val="nil"/>
              <w:right w:val="nil"/>
            </w:tcBorders>
          </w:tcPr>
          <w:p w14:paraId="01A8C23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single" w:sz="4" w:space="0" w:color="auto"/>
              <w:left w:val="nil"/>
              <w:bottom w:val="nil"/>
              <w:right w:val="nil"/>
            </w:tcBorders>
          </w:tcPr>
          <w:p w14:paraId="422F362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single" w:sz="4" w:space="0" w:color="auto"/>
              <w:left w:val="nil"/>
              <w:bottom w:val="nil"/>
              <w:right w:val="nil"/>
            </w:tcBorders>
          </w:tcPr>
          <w:p w14:paraId="283E752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single" w:sz="4" w:space="0" w:color="auto"/>
              <w:left w:val="nil"/>
              <w:bottom w:val="nil"/>
              <w:right w:val="nil"/>
            </w:tcBorders>
          </w:tcPr>
          <w:p w14:paraId="7F203FF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single" w:sz="4" w:space="0" w:color="auto"/>
              <w:left w:val="nil"/>
              <w:bottom w:val="nil"/>
              <w:right w:val="nil"/>
            </w:tcBorders>
          </w:tcPr>
          <w:p w14:paraId="1341C8E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single" w:sz="4" w:space="0" w:color="auto"/>
              <w:left w:val="nil"/>
              <w:bottom w:val="nil"/>
              <w:right w:val="nil"/>
            </w:tcBorders>
          </w:tcPr>
          <w:p w14:paraId="5DC63E4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single" w:sz="4" w:space="0" w:color="auto"/>
              <w:left w:val="nil"/>
              <w:bottom w:val="nil"/>
              <w:right w:val="nil"/>
            </w:tcBorders>
          </w:tcPr>
          <w:p w14:paraId="1950389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single" w:sz="4" w:space="0" w:color="auto"/>
              <w:left w:val="nil"/>
              <w:bottom w:val="nil"/>
              <w:right w:val="nil"/>
            </w:tcBorders>
          </w:tcPr>
          <w:p w14:paraId="3598741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single" w:sz="4" w:space="0" w:color="auto"/>
              <w:left w:val="nil"/>
              <w:bottom w:val="nil"/>
              <w:right w:val="nil"/>
            </w:tcBorders>
          </w:tcPr>
          <w:p w14:paraId="34AA71C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78" w:type="dxa"/>
            <w:tcBorders>
              <w:top w:val="single" w:sz="4" w:space="0" w:color="auto"/>
              <w:left w:val="nil"/>
              <w:bottom w:val="nil"/>
              <w:right w:val="nil"/>
            </w:tcBorders>
          </w:tcPr>
          <w:p w14:paraId="09DB5D2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r>
      <w:tr w:rsidR="006648BB" w:rsidRPr="00272083" w14:paraId="23F6A938" w14:textId="77777777" w:rsidTr="00134341">
        <w:trPr>
          <w:jc w:val="center"/>
        </w:trPr>
        <w:tc>
          <w:tcPr>
            <w:tcW w:w="567" w:type="dxa"/>
            <w:tcBorders>
              <w:top w:val="nil"/>
              <w:left w:val="nil"/>
              <w:bottom w:val="nil"/>
              <w:right w:val="nil"/>
            </w:tcBorders>
          </w:tcPr>
          <w:p w14:paraId="1BA110D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1984" w:type="dxa"/>
            <w:tcBorders>
              <w:top w:val="nil"/>
              <w:left w:val="nil"/>
              <w:bottom w:val="nil"/>
              <w:right w:val="nil"/>
            </w:tcBorders>
            <w:vAlign w:val="center"/>
          </w:tcPr>
          <w:p w14:paraId="0D0FB045"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 xml:space="preserve">Warna Kulit </w:t>
            </w:r>
          </w:p>
        </w:tc>
        <w:tc>
          <w:tcPr>
            <w:tcW w:w="454" w:type="dxa"/>
            <w:tcBorders>
              <w:top w:val="nil"/>
              <w:left w:val="nil"/>
              <w:bottom w:val="nil"/>
              <w:right w:val="nil"/>
            </w:tcBorders>
          </w:tcPr>
          <w:p w14:paraId="2DEA085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064E606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07D3FEE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6AE65D9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22A2931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51F1128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28616C1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3C7D538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2EFB18D9"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71F5016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5F433AE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3136DD2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20CDD31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78" w:type="dxa"/>
            <w:tcBorders>
              <w:top w:val="nil"/>
              <w:left w:val="nil"/>
              <w:bottom w:val="nil"/>
              <w:right w:val="nil"/>
            </w:tcBorders>
          </w:tcPr>
          <w:p w14:paraId="1328EC1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r>
      <w:tr w:rsidR="006648BB" w:rsidRPr="00272083" w14:paraId="4D5168B5" w14:textId="77777777" w:rsidTr="00134341">
        <w:trPr>
          <w:jc w:val="center"/>
        </w:trPr>
        <w:tc>
          <w:tcPr>
            <w:tcW w:w="567" w:type="dxa"/>
            <w:tcBorders>
              <w:top w:val="nil"/>
              <w:left w:val="nil"/>
              <w:bottom w:val="nil"/>
              <w:right w:val="nil"/>
            </w:tcBorders>
          </w:tcPr>
          <w:p w14:paraId="48C681E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1984" w:type="dxa"/>
            <w:tcBorders>
              <w:top w:val="nil"/>
              <w:left w:val="nil"/>
              <w:bottom w:val="nil"/>
              <w:right w:val="nil"/>
            </w:tcBorders>
            <w:vAlign w:val="center"/>
          </w:tcPr>
          <w:p w14:paraId="0272CD2C"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Tekanan darah</w:t>
            </w:r>
          </w:p>
        </w:tc>
        <w:tc>
          <w:tcPr>
            <w:tcW w:w="454" w:type="dxa"/>
            <w:tcBorders>
              <w:top w:val="nil"/>
              <w:left w:val="nil"/>
              <w:bottom w:val="nil"/>
              <w:right w:val="nil"/>
            </w:tcBorders>
          </w:tcPr>
          <w:p w14:paraId="0935B85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6CED097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5C92003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681F9D7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1FE9BE3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454" w:type="dxa"/>
            <w:tcBorders>
              <w:top w:val="nil"/>
              <w:left w:val="nil"/>
              <w:bottom w:val="nil"/>
              <w:right w:val="nil"/>
            </w:tcBorders>
          </w:tcPr>
          <w:p w14:paraId="653437B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 xml:space="preserve"> 4</w:t>
            </w:r>
          </w:p>
        </w:tc>
        <w:tc>
          <w:tcPr>
            <w:tcW w:w="454" w:type="dxa"/>
            <w:tcBorders>
              <w:top w:val="nil"/>
              <w:left w:val="nil"/>
              <w:bottom w:val="nil"/>
              <w:right w:val="nil"/>
            </w:tcBorders>
          </w:tcPr>
          <w:p w14:paraId="1F49AC7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6869196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23017B8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0AEC0F4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1D13FE7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231556D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nil"/>
              <w:right w:val="nil"/>
            </w:tcBorders>
          </w:tcPr>
          <w:p w14:paraId="04B0965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78" w:type="dxa"/>
            <w:tcBorders>
              <w:top w:val="nil"/>
              <w:left w:val="nil"/>
              <w:bottom w:val="nil"/>
              <w:right w:val="nil"/>
            </w:tcBorders>
          </w:tcPr>
          <w:p w14:paraId="0584A8EE"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r>
      <w:tr w:rsidR="006648BB" w:rsidRPr="00272083" w14:paraId="692F2908" w14:textId="77777777" w:rsidTr="00134341">
        <w:trPr>
          <w:jc w:val="center"/>
        </w:trPr>
        <w:tc>
          <w:tcPr>
            <w:tcW w:w="567" w:type="dxa"/>
            <w:tcBorders>
              <w:top w:val="nil"/>
              <w:left w:val="nil"/>
              <w:bottom w:val="single" w:sz="4" w:space="0" w:color="auto"/>
              <w:right w:val="nil"/>
            </w:tcBorders>
          </w:tcPr>
          <w:p w14:paraId="472AD51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1984" w:type="dxa"/>
            <w:tcBorders>
              <w:top w:val="nil"/>
              <w:left w:val="nil"/>
              <w:bottom w:val="single" w:sz="4" w:space="0" w:color="auto"/>
              <w:right w:val="nil"/>
            </w:tcBorders>
            <w:vAlign w:val="center"/>
          </w:tcPr>
          <w:p w14:paraId="513D1444"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Frekuensi napas</w:t>
            </w:r>
          </w:p>
        </w:tc>
        <w:tc>
          <w:tcPr>
            <w:tcW w:w="454" w:type="dxa"/>
            <w:tcBorders>
              <w:top w:val="nil"/>
              <w:left w:val="nil"/>
              <w:bottom w:val="single" w:sz="4" w:space="0" w:color="auto"/>
              <w:right w:val="nil"/>
            </w:tcBorders>
          </w:tcPr>
          <w:p w14:paraId="2F3F50C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single" w:sz="4" w:space="0" w:color="auto"/>
              <w:right w:val="nil"/>
            </w:tcBorders>
          </w:tcPr>
          <w:p w14:paraId="2B0B384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single" w:sz="4" w:space="0" w:color="auto"/>
              <w:right w:val="nil"/>
            </w:tcBorders>
          </w:tcPr>
          <w:p w14:paraId="687B3FBA"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single" w:sz="4" w:space="0" w:color="auto"/>
              <w:right w:val="nil"/>
            </w:tcBorders>
          </w:tcPr>
          <w:p w14:paraId="5B48C266"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single" w:sz="4" w:space="0" w:color="auto"/>
              <w:right w:val="nil"/>
            </w:tcBorders>
          </w:tcPr>
          <w:p w14:paraId="1156984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single" w:sz="4" w:space="0" w:color="auto"/>
              <w:right w:val="nil"/>
            </w:tcBorders>
          </w:tcPr>
          <w:p w14:paraId="421B96E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single" w:sz="4" w:space="0" w:color="auto"/>
              <w:right w:val="nil"/>
            </w:tcBorders>
          </w:tcPr>
          <w:p w14:paraId="3778287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single" w:sz="4" w:space="0" w:color="auto"/>
              <w:right w:val="nil"/>
            </w:tcBorders>
          </w:tcPr>
          <w:p w14:paraId="17B4C78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454" w:type="dxa"/>
            <w:tcBorders>
              <w:top w:val="nil"/>
              <w:left w:val="nil"/>
              <w:bottom w:val="single" w:sz="4" w:space="0" w:color="auto"/>
              <w:right w:val="nil"/>
            </w:tcBorders>
          </w:tcPr>
          <w:p w14:paraId="0D565FC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454" w:type="dxa"/>
            <w:tcBorders>
              <w:top w:val="nil"/>
              <w:left w:val="nil"/>
              <w:bottom w:val="single" w:sz="4" w:space="0" w:color="auto"/>
              <w:right w:val="nil"/>
            </w:tcBorders>
          </w:tcPr>
          <w:p w14:paraId="45A52CC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454" w:type="dxa"/>
            <w:tcBorders>
              <w:top w:val="nil"/>
              <w:left w:val="nil"/>
              <w:bottom w:val="single" w:sz="4" w:space="0" w:color="auto"/>
              <w:right w:val="nil"/>
            </w:tcBorders>
          </w:tcPr>
          <w:p w14:paraId="6CB4E10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454" w:type="dxa"/>
            <w:tcBorders>
              <w:top w:val="nil"/>
              <w:left w:val="nil"/>
              <w:bottom w:val="single" w:sz="4" w:space="0" w:color="auto"/>
              <w:right w:val="nil"/>
            </w:tcBorders>
          </w:tcPr>
          <w:p w14:paraId="7229D5F5"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454" w:type="dxa"/>
            <w:tcBorders>
              <w:top w:val="nil"/>
              <w:left w:val="nil"/>
              <w:bottom w:val="single" w:sz="4" w:space="0" w:color="auto"/>
              <w:right w:val="nil"/>
            </w:tcBorders>
          </w:tcPr>
          <w:p w14:paraId="4A020121"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478" w:type="dxa"/>
            <w:tcBorders>
              <w:top w:val="nil"/>
              <w:left w:val="nil"/>
              <w:bottom w:val="single" w:sz="4" w:space="0" w:color="auto"/>
              <w:right w:val="nil"/>
            </w:tcBorders>
          </w:tcPr>
          <w:p w14:paraId="49F222D5"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6648BB" w:rsidRPr="00272083" w14:paraId="027581EE" w14:textId="77777777" w:rsidTr="00134341">
        <w:trPr>
          <w:jc w:val="center"/>
        </w:trPr>
        <w:tc>
          <w:tcPr>
            <w:tcW w:w="8931" w:type="dxa"/>
            <w:gridSpan w:val="16"/>
            <w:tcBorders>
              <w:top w:val="single" w:sz="4" w:space="0" w:color="auto"/>
              <w:left w:val="nil"/>
              <w:bottom w:val="single" w:sz="4" w:space="0" w:color="auto"/>
              <w:right w:val="nil"/>
            </w:tcBorders>
          </w:tcPr>
          <w:p w14:paraId="51460813" w14:textId="77777777" w:rsidR="006648BB" w:rsidRPr="00272083" w:rsidRDefault="006648BB" w:rsidP="00272083">
            <w:pP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sv-SE"/>
              </w:rPr>
              <w:t>Keterangan untuk 6 :</w:t>
            </w:r>
          </w:p>
          <w:p w14:paraId="06B09786" w14:textId="77777777" w:rsidR="006648BB" w:rsidRPr="00272083" w:rsidRDefault="006648BB" w:rsidP="00272083">
            <w:pP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sv-SE"/>
              </w:rPr>
              <w:t>1 : Meningkat</w:t>
            </w:r>
          </w:p>
          <w:p w14:paraId="3FB1A242" w14:textId="77777777" w:rsidR="006648BB" w:rsidRPr="00272083" w:rsidRDefault="006648BB" w:rsidP="00272083">
            <w:pP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sv-SE"/>
              </w:rPr>
              <w:t>2 : Cukup Meningkat</w:t>
            </w:r>
          </w:p>
          <w:p w14:paraId="1CAA88C2" w14:textId="77777777" w:rsidR="006648BB" w:rsidRPr="00272083" w:rsidRDefault="006648BB" w:rsidP="00272083">
            <w:pP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sv-SE"/>
              </w:rPr>
              <w:t>3: Sedang</w:t>
            </w:r>
          </w:p>
          <w:p w14:paraId="554D3897"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 xml:space="preserve">4 : Cukup Menurun </w:t>
            </w:r>
          </w:p>
          <w:p w14:paraId="0E80E8F4"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5: Menurun</w:t>
            </w:r>
          </w:p>
        </w:tc>
      </w:tr>
      <w:tr w:rsidR="006648BB" w:rsidRPr="00272083" w14:paraId="2767BC8B" w14:textId="77777777" w:rsidTr="00134341">
        <w:trPr>
          <w:jc w:val="center"/>
        </w:trPr>
        <w:tc>
          <w:tcPr>
            <w:tcW w:w="567" w:type="dxa"/>
            <w:tcBorders>
              <w:top w:val="single" w:sz="4" w:space="0" w:color="auto"/>
              <w:left w:val="nil"/>
              <w:bottom w:val="nil"/>
              <w:right w:val="nil"/>
            </w:tcBorders>
          </w:tcPr>
          <w:p w14:paraId="71063E2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w:t>
            </w:r>
          </w:p>
        </w:tc>
        <w:tc>
          <w:tcPr>
            <w:tcW w:w="1984" w:type="dxa"/>
            <w:tcBorders>
              <w:top w:val="single" w:sz="4" w:space="0" w:color="auto"/>
              <w:left w:val="nil"/>
              <w:bottom w:val="nil"/>
              <w:right w:val="nil"/>
            </w:tcBorders>
            <w:vAlign w:val="center"/>
          </w:tcPr>
          <w:p w14:paraId="178B754E"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Tekanan Darah</w:t>
            </w:r>
          </w:p>
        </w:tc>
        <w:tc>
          <w:tcPr>
            <w:tcW w:w="454" w:type="dxa"/>
            <w:tcBorders>
              <w:top w:val="single" w:sz="4" w:space="0" w:color="auto"/>
              <w:left w:val="nil"/>
              <w:bottom w:val="nil"/>
              <w:right w:val="nil"/>
            </w:tcBorders>
          </w:tcPr>
          <w:p w14:paraId="5C1FE39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124/85</w:t>
            </w:r>
          </w:p>
        </w:tc>
        <w:tc>
          <w:tcPr>
            <w:tcW w:w="454" w:type="dxa"/>
            <w:tcBorders>
              <w:top w:val="single" w:sz="4" w:space="0" w:color="auto"/>
              <w:left w:val="nil"/>
              <w:bottom w:val="nil"/>
              <w:right w:val="nil"/>
            </w:tcBorders>
          </w:tcPr>
          <w:p w14:paraId="4E6BD34E"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95/63</w:t>
            </w:r>
          </w:p>
        </w:tc>
        <w:tc>
          <w:tcPr>
            <w:tcW w:w="454" w:type="dxa"/>
            <w:tcBorders>
              <w:top w:val="single" w:sz="4" w:space="0" w:color="auto"/>
              <w:left w:val="nil"/>
              <w:bottom w:val="nil"/>
              <w:right w:val="nil"/>
            </w:tcBorders>
          </w:tcPr>
          <w:p w14:paraId="199625F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94/68</w:t>
            </w:r>
          </w:p>
        </w:tc>
        <w:tc>
          <w:tcPr>
            <w:tcW w:w="454" w:type="dxa"/>
            <w:tcBorders>
              <w:top w:val="single" w:sz="4" w:space="0" w:color="auto"/>
              <w:left w:val="nil"/>
              <w:bottom w:val="nil"/>
              <w:right w:val="nil"/>
            </w:tcBorders>
          </w:tcPr>
          <w:p w14:paraId="303A306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98/66</w:t>
            </w:r>
          </w:p>
        </w:tc>
        <w:tc>
          <w:tcPr>
            <w:tcW w:w="454" w:type="dxa"/>
            <w:tcBorders>
              <w:top w:val="single" w:sz="4" w:space="0" w:color="auto"/>
              <w:left w:val="nil"/>
              <w:bottom w:val="nil"/>
              <w:right w:val="nil"/>
            </w:tcBorders>
          </w:tcPr>
          <w:p w14:paraId="4360569B"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97/60</w:t>
            </w:r>
          </w:p>
        </w:tc>
        <w:tc>
          <w:tcPr>
            <w:tcW w:w="454" w:type="dxa"/>
            <w:tcBorders>
              <w:top w:val="single" w:sz="4" w:space="0" w:color="auto"/>
              <w:left w:val="nil"/>
              <w:bottom w:val="nil"/>
              <w:right w:val="nil"/>
            </w:tcBorders>
          </w:tcPr>
          <w:p w14:paraId="61E75B1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100/69</w:t>
            </w:r>
          </w:p>
        </w:tc>
        <w:tc>
          <w:tcPr>
            <w:tcW w:w="454" w:type="dxa"/>
            <w:tcBorders>
              <w:top w:val="single" w:sz="4" w:space="0" w:color="auto"/>
              <w:left w:val="nil"/>
              <w:bottom w:val="nil"/>
              <w:right w:val="nil"/>
            </w:tcBorders>
          </w:tcPr>
          <w:p w14:paraId="039D5E1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101/78</w:t>
            </w:r>
          </w:p>
        </w:tc>
        <w:tc>
          <w:tcPr>
            <w:tcW w:w="454" w:type="dxa"/>
            <w:tcBorders>
              <w:top w:val="single" w:sz="4" w:space="0" w:color="auto"/>
              <w:left w:val="nil"/>
              <w:bottom w:val="nil"/>
              <w:right w:val="nil"/>
            </w:tcBorders>
          </w:tcPr>
          <w:p w14:paraId="472F53B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98/65</w:t>
            </w:r>
          </w:p>
        </w:tc>
        <w:tc>
          <w:tcPr>
            <w:tcW w:w="454" w:type="dxa"/>
            <w:tcBorders>
              <w:top w:val="single" w:sz="4" w:space="0" w:color="auto"/>
              <w:left w:val="nil"/>
              <w:bottom w:val="nil"/>
              <w:right w:val="nil"/>
            </w:tcBorders>
          </w:tcPr>
          <w:p w14:paraId="7DAACE7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101/75</w:t>
            </w:r>
          </w:p>
        </w:tc>
        <w:tc>
          <w:tcPr>
            <w:tcW w:w="454" w:type="dxa"/>
            <w:tcBorders>
              <w:top w:val="single" w:sz="4" w:space="0" w:color="auto"/>
              <w:left w:val="nil"/>
              <w:bottom w:val="nil"/>
              <w:right w:val="nil"/>
            </w:tcBorders>
          </w:tcPr>
          <w:p w14:paraId="1CBFC6A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113/79</w:t>
            </w:r>
          </w:p>
        </w:tc>
        <w:tc>
          <w:tcPr>
            <w:tcW w:w="454" w:type="dxa"/>
            <w:tcBorders>
              <w:top w:val="single" w:sz="4" w:space="0" w:color="auto"/>
              <w:left w:val="nil"/>
              <w:bottom w:val="nil"/>
              <w:right w:val="nil"/>
            </w:tcBorders>
          </w:tcPr>
          <w:p w14:paraId="0434043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115/80</w:t>
            </w:r>
          </w:p>
        </w:tc>
        <w:tc>
          <w:tcPr>
            <w:tcW w:w="454" w:type="dxa"/>
            <w:tcBorders>
              <w:top w:val="single" w:sz="4" w:space="0" w:color="auto"/>
              <w:left w:val="nil"/>
              <w:bottom w:val="nil"/>
              <w:right w:val="nil"/>
            </w:tcBorders>
          </w:tcPr>
          <w:p w14:paraId="5A920014"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111/76</w:t>
            </w:r>
          </w:p>
        </w:tc>
        <w:tc>
          <w:tcPr>
            <w:tcW w:w="454" w:type="dxa"/>
            <w:tcBorders>
              <w:top w:val="single" w:sz="4" w:space="0" w:color="auto"/>
              <w:left w:val="nil"/>
              <w:bottom w:val="nil"/>
              <w:right w:val="nil"/>
            </w:tcBorders>
          </w:tcPr>
          <w:p w14:paraId="2E19DA28"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112/79</w:t>
            </w:r>
          </w:p>
        </w:tc>
        <w:tc>
          <w:tcPr>
            <w:tcW w:w="478" w:type="dxa"/>
            <w:tcBorders>
              <w:top w:val="single" w:sz="4" w:space="0" w:color="auto"/>
              <w:left w:val="nil"/>
              <w:bottom w:val="nil"/>
              <w:right w:val="nil"/>
            </w:tcBorders>
          </w:tcPr>
          <w:p w14:paraId="30D2F0A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118/76</w:t>
            </w:r>
          </w:p>
        </w:tc>
      </w:tr>
      <w:tr w:rsidR="006648BB" w:rsidRPr="00272083" w14:paraId="4D9DF384" w14:textId="77777777" w:rsidTr="00134341">
        <w:trPr>
          <w:jc w:val="center"/>
        </w:trPr>
        <w:tc>
          <w:tcPr>
            <w:tcW w:w="567" w:type="dxa"/>
            <w:tcBorders>
              <w:top w:val="nil"/>
              <w:left w:val="nil"/>
              <w:bottom w:val="single" w:sz="4" w:space="0" w:color="auto"/>
              <w:right w:val="nil"/>
            </w:tcBorders>
          </w:tcPr>
          <w:p w14:paraId="51B8F3F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1984" w:type="dxa"/>
            <w:tcBorders>
              <w:top w:val="nil"/>
              <w:left w:val="nil"/>
              <w:bottom w:val="single" w:sz="4" w:space="0" w:color="auto"/>
              <w:right w:val="nil"/>
            </w:tcBorders>
            <w:vAlign w:val="center"/>
          </w:tcPr>
          <w:p w14:paraId="3F7431E8"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Nadi</w:t>
            </w:r>
          </w:p>
        </w:tc>
        <w:tc>
          <w:tcPr>
            <w:tcW w:w="454" w:type="dxa"/>
            <w:tcBorders>
              <w:top w:val="nil"/>
              <w:left w:val="nil"/>
              <w:bottom w:val="single" w:sz="4" w:space="0" w:color="auto"/>
              <w:right w:val="nil"/>
            </w:tcBorders>
          </w:tcPr>
          <w:p w14:paraId="67AB6FB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95</w:t>
            </w:r>
          </w:p>
        </w:tc>
        <w:tc>
          <w:tcPr>
            <w:tcW w:w="454" w:type="dxa"/>
            <w:tcBorders>
              <w:top w:val="nil"/>
              <w:left w:val="nil"/>
              <w:bottom w:val="single" w:sz="4" w:space="0" w:color="auto"/>
              <w:right w:val="nil"/>
            </w:tcBorders>
          </w:tcPr>
          <w:p w14:paraId="36E8AE0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65</w:t>
            </w:r>
          </w:p>
        </w:tc>
        <w:tc>
          <w:tcPr>
            <w:tcW w:w="454" w:type="dxa"/>
            <w:tcBorders>
              <w:top w:val="nil"/>
              <w:left w:val="nil"/>
              <w:bottom w:val="single" w:sz="4" w:space="0" w:color="auto"/>
              <w:right w:val="nil"/>
            </w:tcBorders>
          </w:tcPr>
          <w:p w14:paraId="1769C68C"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70</w:t>
            </w:r>
          </w:p>
        </w:tc>
        <w:tc>
          <w:tcPr>
            <w:tcW w:w="454" w:type="dxa"/>
            <w:tcBorders>
              <w:top w:val="nil"/>
              <w:left w:val="nil"/>
              <w:bottom w:val="single" w:sz="4" w:space="0" w:color="auto"/>
              <w:right w:val="nil"/>
            </w:tcBorders>
          </w:tcPr>
          <w:p w14:paraId="4FF2A793"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78</w:t>
            </w:r>
          </w:p>
        </w:tc>
        <w:tc>
          <w:tcPr>
            <w:tcW w:w="454" w:type="dxa"/>
            <w:tcBorders>
              <w:top w:val="nil"/>
              <w:left w:val="nil"/>
              <w:bottom w:val="single" w:sz="4" w:space="0" w:color="auto"/>
              <w:right w:val="nil"/>
            </w:tcBorders>
          </w:tcPr>
          <w:p w14:paraId="2B138D84"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53</w:t>
            </w:r>
          </w:p>
        </w:tc>
        <w:tc>
          <w:tcPr>
            <w:tcW w:w="454" w:type="dxa"/>
            <w:tcBorders>
              <w:top w:val="nil"/>
              <w:left w:val="nil"/>
              <w:bottom w:val="single" w:sz="4" w:space="0" w:color="auto"/>
              <w:right w:val="nil"/>
            </w:tcBorders>
          </w:tcPr>
          <w:p w14:paraId="2828D600"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65</w:t>
            </w:r>
          </w:p>
        </w:tc>
        <w:tc>
          <w:tcPr>
            <w:tcW w:w="454" w:type="dxa"/>
            <w:tcBorders>
              <w:top w:val="nil"/>
              <w:left w:val="nil"/>
              <w:bottom w:val="single" w:sz="4" w:space="0" w:color="auto"/>
              <w:right w:val="nil"/>
            </w:tcBorders>
          </w:tcPr>
          <w:p w14:paraId="41A677B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74</w:t>
            </w:r>
          </w:p>
        </w:tc>
        <w:tc>
          <w:tcPr>
            <w:tcW w:w="454" w:type="dxa"/>
            <w:tcBorders>
              <w:top w:val="nil"/>
              <w:left w:val="nil"/>
              <w:bottom w:val="single" w:sz="4" w:space="0" w:color="auto"/>
              <w:right w:val="nil"/>
            </w:tcBorders>
          </w:tcPr>
          <w:p w14:paraId="2A4ABC42"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76</w:t>
            </w:r>
          </w:p>
        </w:tc>
        <w:tc>
          <w:tcPr>
            <w:tcW w:w="454" w:type="dxa"/>
            <w:tcBorders>
              <w:top w:val="nil"/>
              <w:left w:val="nil"/>
              <w:bottom w:val="single" w:sz="4" w:space="0" w:color="auto"/>
              <w:right w:val="nil"/>
            </w:tcBorders>
          </w:tcPr>
          <w:p w14:paraId="10250C9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70</w:t>
            </w:r>
          </w:p>
        </w:tc>
        <w:tc>
          <w:tcPr>
            <w:tcW w:w="454" w:type="dxa"/>
            <w:tcBorders>
              <w:top w:val="nil"/>
              <w:left w:val="nil"/>
              <w:bottom w:val="single" w:sz="4" w:space="0" w:color="auto"/>
              <w:right w:val="nil"/>
            </w:tcBorders>
          </w:tcPr>
          <w:p w14:paraId="7860C3CF"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78</w:t>
            </w:r>
          </w:p>
        </w:tc>
        <w:tc>
          <w:tcPr>
            <w:tcW w:w="454" w:type="dxa"/>
            <w:tcBorders>
              <w:top w:val="nil"/>
              <w:left w:val="nil"/>
              <w:bottom w:val="single" w:sz="4" w:space="0" w:color="auto"/>
              <w:right w:val="nil"/>
            </w:tcBorders>
          </w:tcPr>
          <w:p w14:paraId="3344DCED"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75</w:t>
            </w:r>
          </w:p>
        </w:tc>
        <w:tc>
          <w:tcPr>
            <w:tcW w:w="454" w:type="dxa"/>
            <w:tcBorders>
              <w:top w:val="nil"/>
              <w:left w:val="nil"/>
              <w:bottom w:val="single" w:sz="4" w:space="0" w:color="auto"/>
              <w:right w:val="nil"/>
            </w:tcBorders>
          </w:tcPr>
          <w:p w14:paraId="73DC4C55" w14:textId="77777777" w:rsidR="006648BB" w:rsidRPr="00272083" w:rsidRDefault="006648BB" w:rsidP="00272083">
            <w:pPr>
              <w:rPr>
                <w:rFonts w:ascii="Times New Roman" w:eastAsia="Calibri" w:hAnsi="Times New Roman" w:cs="Times New Roman"/>
                <w:sz w:val="20"/>
                <w:szCs w:val="20"/>
              </w:rPr>
            </w:pPr>
            <w:r w:rsidRPr="00272083">
              <w:rPr>
                <w:rFonts w:ascii="Times New Roman" w:eastAsia="Calibri" w:hAnsi="Times New Roman" w:cs="Times New Roman"/>
                <w:sz w:val="20"/>
                <w:szCs w:val="20"/>
              </w:rPr>
              <w:t>78</w:t>
            </w:r>
          </w:p>
        </w:tc>
        <w:tc>
          <w:tcPr>
            <w:tcW w:w="454" w:type="dxa"/>
            <w:tcBorders>
              <w:top w:val="nil"/>
              <w:left w:val="nil"/>
              <w:bottom w:val="single" w:sz="4" w:space="0" w:color="auto"/>
              <w:right w:val="nil"/>
            </w:tcBorders>
          </w:tcPr>
          <w:p w14:paraId="656949B8"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76</w:t>
            </w:r>
          </w:p>
        </w:tc>
        <w:tc>
          <w:tcPr>
            <w:tcW w:w="478" w:type="dxa"/>
            <w:tcBorders>
              <w:top w:val="nil"/>
              <w:left w:val="nil"/>
              <w:bottom w:val="single" w:sz="4" w:space="0" w:color="auto"/>
              <w:right w:val="nil"/>
            </w:tcBorders>
          </w:tcPr>
          <w:p w14:paraId="133E06F7" w14:textId="77777777" w:rsidR="006648BB" w:rsidRPr="00272083" w:rsidRDefault="006648BB" w:rsidP="00272083">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80</w:t>
            </w:r>
          </w:p>
        </w:tc>
      </w:tr>
    </w:tbl>
    <w:p w14:paraId="3F93FB3A" w14:textId="50A4DF01" w:rsidR="006648BB" w:rsidRDefault="006648BB" w:rsidP="00272083">
      <w:pPr>
        <w:spacing w:after="0" w:line="240" w:lineRule="auto"/>
        <w:rPr>
          <w:rFonts w:ascii="Times New Roman" w:hAnsi="Times New Roman" w:cs="Times New Roman"/>
          <w:sz w:val="20"/>
          <w:szCs w:val="20"/>
        </w:rPr>
      </w:pPr>
    </w:p>
    <w:p w14:paraId="600C0B71" w14:textId="491FE556" w:rsidR="00134341" w:rsidRDefault="00134341">
      <w:pPr>
        <w:rPr>
          <w:rFonts w:ascii="Times New Roman" w:hAnsi="Times New Roman" w:cs="Times New Roman"/>
          <w:sz w:val="20"/>
          <w:szCs w:val="20"/>
        </w:rPr>
      </w:pPr>
      <w:r>
        <w:rPr>
          <w:rFonts w:ascii="Times New Roman" w:hAnsi="Times New Roman" w:cs="Times New Roman"/>
          <w:sz w:val="20"/>
          <w:szCs w:val="20"/>
        </w:rPr>
        <w:br w:type="page"/>
      </w:r>
    </w:p>
    <w:p w14:paraId="67ADF4AC" w14:textId="77777777" w:rsidR="00134341" w:rsidRPr="00272083" w:rsidRDefault="00134341" w:rsidP="00272083">
      <w:pPr>
        <w:spacing w:after="0" w:line="240" w:lineRule="auto"/>
        <w:rPr>
          <w:rFonts w:ascii="Times New Roman" w:hAnsi="Times New Roman" w:cs="Times New Roman"/>
          <w:sz w:val="20"/>
          <w:szCs w:val="20"/>
        </w:rPr>
      </w:pPr>
    </w:p>
    <w:tbl>
      <w:tblPr>
        <w:tblStyle w:val="TableGrid3"/>
        <w:tblW w:w="9498" w:type="dxa"/>
        <w:jc w:val="center"/>
        <w:tblLayout w:type="fixed"/>
        <w:tblLook w:val="04A0" w:firstRow="1" w:lastRow="0" w:firstColumn="1" w:lastColumn="0" w:noHBand="0" w:noVBand="1"/>
      </w:tblPr>
      <w:tblGrid>
        <w:gridCol w:w="567"/>
        <w:gridCol w:w="1587"/>
        <w:gridCol w:w="510"/>
        <w:gridCol w:w="510"/>
        <w:gridCol w:w="510"/>
        <w:gridCol w:w="510"/>
        <w:gridCol w:w="510"/>
        <w:gridCol w:w="510"/>
        <w:gridCol w:w="510"/>
        <w:gridCol w:w="510"/>
        <w:gridCol w:w="510"/>
        <w:gridCol w:w="510"/>
        <w:gridCol w:w="510"/>
        <w:gridCol w:w="510"/>
        <w:gridCol w:w="510"/>
        <w:gridCol w:w="714"/>
      </w:tblGrid>
      <w:tr w:rsidR="006648BB" w:rsidRPr="00272083" w14:paraId="702DFE33" w14:textId="77777777" w:rsidTr="009C5515">
        <w:trPr>
          <w:trHeight w:val="251"/>
          <w:jc w:val="center"/>
        </w:trPr>
        <w:tc>
          <w:tcPr>
            <w:tcW w:w="567" w:type="dxa"/>
            <w:vMerge w:val="restart"/>
            <w:tcBorders>
              <w:top w:val="single" w:sz="4" w:space="0" w:color="auto"/>
              <w:left w:val="nil"/>
              <w:bottom w:val="single" w:sz="4" w:space="0" w:color="auto"/>
              <w:right w:val="nil"/>
            </w:tcBorders>
            <w:hideMark/>
          </w:tcPr>
          <w:p w14:paraId="2B19A59B" w14:textId="77777777" w:rsidR="006648BB" w:rsidRPr="00272083" w:rsidRDefault="006648BB" w:rsidP="005418A8">
            <w:pPr>
              <w:jc w:val="cente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No</w:t>
            </w:r>
          </w:p>
        </w:tc>
        <w:tc>
          <w:tcPr>
            <w:tcW w:w="1587" w:type="dxa"/>
            <w:vMerge w:val="restart"/>
            <w:tcBorders>
              <w:top w:val="single" w:sz="4" w:space="0" w:color="auto"/>
              <w:left w:val="nil"/>
              <w:bottom w:val="single" w:sz="4" w:space="0" w:color="auto"/>
              <w:right w:val="nil"/>
            </w:tcBorders>
            <w:hideMark/>
          </w:tcPr>
          <w:p w14:paraId="11F2F45E" w14:textId="77777777" w:rsidR="006648BB" w:rsidRPr="00272083" w:rsidRDefault="006648BB" w:rsidP="005418A8">
            <w:pPr>
              <w:jc w:val="cente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Indikator</w:t>
            </w:r>
          </w:p>
        </w:tc>
        <w:tc>
          <w:tcPr>
            <w:tcW w:w="7344" w:type="dxa"/>
            <w:gridSpan w:val="14"/>
            <w:tcBorders>
              <w:top w:val="single" w:sz="4" w:space="0" w:color="auto"/>
              <w:left w:val="nil"/>
              <w:bottom w:val="single" w:sz="4" w:space="0" w:color="auto"/>
              <w:right w:val="nil"/>
            </w:tcBorders>
            <w:hideMark/>
          </w:tcPr>
          <w:p w14:paraId="30957172" w14:textId="77777777" w:rsidR="006648BB" w:rsidRPr="00272083" w:rsidRDefault="006648BB" w:rsidP="005418A8">
            <w:pPr>
              <w:jc w:val="cente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sv-SE"/>
              </w:rPr>
              <w:t xml:space="preserve">Nama : Nn.F     Waktu : Siang </w:t>
            </w:r>
          </w:p>
        </w:tc>
      </w:tr>
      <w:tr w:rsidR="00134341" w:rsidRPr="00272083" w14:paraId="66B841DC" w14:textId="77777777" w:rsidTr="009C5515">
        <w:trPr>
          <w:jc w:val="center"/>
        </w:trPr>
        <w:tc>
          <w:tcPr>
            <w:tcW w:w="567" w:type="dxa"/>
            <w:vMerge/>
            <w:tcBorders>
              <w:top w:val="single" w:sz="4" w:space="0" w:color="auto"/>
              <w:left w:val="nil"/>
              <w:bottom w:val="single" w:sz="4" w:space="0" w:color="auto"/>
              <w:right w:val="nil"/>
            </w:tcBorders>
            <w:vAlign w:val="center"/>
            <w:hideMark/>
          </w:tcPr>
          <w:p w14:paraId="2F7DD7ED" w14:textId="77777777" w:rsidR="006648BB" w:rsidRPr="00272083" w:rsidRDefault="006648BB" w:rsidP="005418A8">
            <w:pPr>
              <w:rPr>
                <w:rFonts w:ascii="Times New Roman" w:eastAsia="Calibri" w:hAnsi="Times New Roman" w:cs="Times New Roman"/>
                <w:kern w:val="2"/>
                <w:sz w:val="20"/>
                <w:szCs w:val="20"/>
                <w:lang w:val="id-ID"/>
                <w14:ligatures w14:val="standardContextual"/>
              </w:rPr>
            </w:pPr>
          </w:p>
        </w:tc>
        <w:tc>
          <w:tcPr>
            <w:tcW w:w="1587" w:type="dxa"/>
            <w:vMerge/>
            <w:tcBorders>
              <w:top w:val="single" w:sz="4" w:space="0" w:color="auto"/>
              <w:left w:val="nil"/>
              <w:bottom w:val="single" w:sz="4" w:space="0" w:color="auto"/>
              <w:right w:val="nil"/>
            </w:tcBorders>
            <w:vAlign w:val="center"/>
            <w:hideMark/>
          </w:tcPr>
          <w:p w14:paraId="09D15A12" w14:textId="77777777" w:rsidR="006648BB" w:rsidRPr="00272083" w:rsidRDefault="006648BB" w:rsidP="005418A8">
            <w:pPr>
              <w:rPr>
                <w:rFonts w:ascii="Times New Roman" w:eastAsia="Calibri" w:hAnsi="Times New Roman" w:cs="Times New Roman"/>
                <w:kern w:val="2"/>
                <w:sz w:val="20"/>
                <w:szCs w:val="20"/>
                <w:lang w:val="id-ID"/>
                <w14:ligatures w14:val="standardContextual"/>
              </w:rPr>
            </w:pPr>
          </w:p>
        </w:tc>
        <w:tc>
          <w:tcPr>
            <w:tcW w:w="510" w:type="dxa"/>
            <w:tcBorders>
              <w:top w:val="single" w:sz="4" w:space="0" w:color="auto"/>
              <w:left w:val="nil"/>
              <w:bottom w:val="single" w:sz="4" w:space="0" w:color="auto"/>
              <w:right w:val="nil"/>
            </w:tcBorders>
            <w:hideMark/>
          </w:tcPr>
          <w:p w14:paraId="3F791624" w14:textId="77777777" w:rsidR="006648BB" w:rsidRPr="00272083" w:rsidRDefault="006648BB" w:rsidP="005418A8">
            <w:pPr>
              <w:jc w:val="cente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H1</w:t>
            </w:r>
          </w:p>
        </w:tc>
        <w:tc>
          <w:tcPr>
            <w:tcW w:w="510" w:type="dxa"/>
            <w:tcBorders>
              <w:top w:val="single" w:sz="4" w:space="0" w:color="auto"/>
              <w:left w:val="nil"/>
              <w:bottom w:val="single" w:sz="4" w:space="0" w:color="auto"/>
              <w:right w:val="nil"/>
            </w:tcBorders>
            <w:hideMark/>
          </w:tcPr>
          <w:p w14:paraId="2353465C" w14:textId="77777777" w:rsidR="006648BB" w:rsidRPr="00272083" w:rsidRDefault="006648BB" w:rsidP="005418A8">
            <w:pPr>
              <w:jc w:val="cente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H2</w:t>
            </w:r>
          </w:p>
        </w:tc>
        <w:tc>
          <w:tcPr>
            <w:tcW w:w="510" w:type="dxa"/>
            <w:tcBorders>
              <w:top w:val="single" w:sz="4" w:space="0" w:color="auto"/>
              <w:left w:val="nil"/>
              <w:bottom w:val="single" w:sz="4" w:space="0" w:color="auto"/>
              <w:right w:val="nil"/>
            </w:tcBorders>
            <w:hideMark/>
          </w:tcPr>
          <w:p w14:paraId="4CBF04BF" w14:textId="77777777" w:rsidR="006648BB" w:rsidRPr="00272083" w:rsidRDefault="006648BB" w:rsidP="005418A8">
            <w:pPr>
              <w:jc w:val="cente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H3</w:t>
            </w:r>
          </w:p>
        </w:tc>
        <w:tc>
          <w:tcPr>
            <w:tcW w:w="510" w:type="dxa"/>
            <w:tcBorders>
              <w:top w:val="single" w:sz="4" w:space="0" w:color="auto"/>
              <w:left w:val="nil"/>
              <w:bottom w:val="single" w:sz="4" w:space="0" w:color="auto"/>
              <w:right w:val="nil"/>
            </w:tcBorders>
            <w:hideMark/>
          </w:tcPr>
          <w:p w14:paraId="5725FE9C" w14:textId="77777777" w:rsidR="006648BB" w:rsidRPr="00272083" w:rsidRDefault="006648BB" w:rsidP="005418A8">
            <w:pPr>
              <w:jc w:val="cente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H4</w:t>
            </w:r>
          </w:p>
        </w:tc>
        <w:tc>
          <w:tcPr>
            <w:tcW w:w="510" w:type="dxa"/>
            <w:tcBorders>
              <w:top w:val="single" w:sz="4" w:space="0" w:color="auto"/>
              <w:left w:val="nil"/>
              <w:bottom w:val="single" w:sz="4" w:space="0" w:color="auto"/>
              <w:right w:val="nil"/>
            </w:tcBorders>
            <w:hideMark/>
          </w:tcPr>
          <w:p w14:paraId="67A57DBD"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lang w:val="id-ID"/>
              </w:rPr>
              <w:t>H</w:t>
            </w:r>
            <w:r w:rsidRPr="00272083">
              <w:rPr>
                <w:rFonts w:ascii="Times New Roman" w:eastAsia="Calibri" w:hAnsi="Times New Roman" w:cs="Times New Roman"/>
                <w:sz w:val="20"/>
                <w:szCs w:val="20"/>
              </w:rPr>
              <w:t>5</w:t>
            </w:r>
          </w:p>
        </w:tc>
        <w:tc>
          <w:tcPr>
            <w:tcW w:w="510" w:type="dxa"/>
            <w:tcBorders>
              <w:top w:val="single" w:sz="4" w:space="0" w:color="auto"/>
              <w:left w:val="nil"/>
              <w:bottom w:val="single" w:sz="4" w:space="0" w:color="auto"/>
              <w:right w:val="nil"/>
            </w:tcBorders>
            <w:hideMark/>
          </w:tcPr>
          <w:p w14:paraId="52D5980C"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lang w:val="id-ID"/>
              </w:rPr>
              <w:t>H</w:t>
            </w:r>
            <w:r w:rsidRPr="00272083">
              <w:rPr>
                <w:rFonts w:ascii="Times New Roman" w:eastAsia="Calibri" w:hAnsi="Times New Roman" w:cs="Times New Roman"/>
                <w:sz w:val="20"/>
                <w:szCs w:val="20"/>
              </w:rPr>
              <w:t>6</w:t>
            </w:r>
          </w:p>
        </w:tc>
        <w:tc>
          <w:tcPr>
            <w:tcW w:w="510" w:type="dxa"/>
            <w:tcBorders>
              <w:top w:val="single" w:sz="4" w:space="0" w:color="auto"/>
              <w:left w:val="nil"/>
              <w:bottom w:val="single" w:sz="4" w:space="0" w:color="auto"/>
              <w:right w:val="nil"/>
            </w:tcBorders>
            <w:hideMark/>
          </w:tcPr>
          <w:p w14:paraId="6736DCC6"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lang w:val="id-ID"/>
              </w:rPr>
              <w:t>H</w:t>
            </w:r>
            <w:r w:rsidRPr="00272083">
              <w:rPr>
                <w:rFonts w:ascii="Times New Roman" w:eastAsia="Calibri" w:hAnsi="Times New Roman" w:cs="Times New Roman"/>
                <w:sz w:val="20"/>
                <w:szCs w:val="20"/>
              </w:rPr>
              <w:t>7</w:t>
            </w:r>
          </w:p>
        </w:tc>
        <w:tc>
          <w:tcPr>
            <w:tcW w:w="510" w:type="dxa"/>
            <w:tcBorders>
              <w:top w:val="single" w:sz="4" w:space="0" w:color="auto"/>
              <w:left w:val="nil"/>
              <w:bottom w:val="single" w:sz="4" w:space="0" w:color="auto"/>
              <w:right w:val="nil"/>
            </w:tcBorders>
            <w:hideMark/>
          </w:tcPr>
          <w:p w14:paraId="3EC07EA8"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lang w:val="id-ID"/>
              </w:rPr>
              <w:t>H</w:t>
            </w:r>
            <w:r w:rsidRPr="00272083">
              <w:rPr>
                <w:rFonts w:ascii="Times New Roman" w:eastAsia="Calibri" w:hAnsi="Times New Roman" w:cs="Times New Roman"/>
                <w:sz w:val="20"/>
                <w:szCs w:val="20"/>
              </w:rPr>
              <w:t>8</w:t>
            </w:r>
          </w:p>
        </w:tc>
        <w:tc>
          <w:tcPr>
            <w:tcW w:w="510" w:type="dxa"/>
            <w:tcBorders>
              <w:top w:val="single" w:sz="4" w:space="0" w:color="auto"/>
              <w:left w:val="nil"/>
              <w:bottom w:val="single" w:sz="4" w:space="0" w:color="auto"/>
              <w:right w:val="nil"/>
            </w:tcBorders>
          </w:tcPr>
          <w:p w14:paraId="79C7CDFE"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H9</w:t>
            </w:r>
          </w:p>
        </w:tc>
        <w:tc>
          <w:tcPr>
            <w:tcW w:w="510" w:type="dxa"/>
            <w:tcBorders>
              <w:top w:val="single" w:sz="4" w:space="0" w:color="auto"/>
              <w:left w:val="nil"/>
              <w:bottom w:val="single" w:sz="4" w:space="0" w:color="auto"/>
              <w:right w:val="nil"/>
            </w:tcBorders>
          </w:tcPr>
          <w:p w14:paraId="013676BF" w14:textId="536133B2"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H</w:t>
            </w:r>
            <w:r w:rsidR="009C5515">
              <w:rPr>
                <w:rFonts w:ascii="Times New Roman" w:eastAsia="Calibri" w:hAnsi="Times New Roman" w:cs="Times New Roman"/>
                <w:sz w:val="20"/>
                <w:szCs w:val="20"/>
              </w:rPr>
              <w:t xml:space="preserve"> </w:t>
            </w:r>
            <w:r w:rsidRPr="00272083">
              <w:rPr>
                <w:rFonts w:ascii="Times New Roman" w:eastAsia="Calibri" w:hAnsi="Times New Roman" w:cs="Times New Roman"/>
                <w:sz w:val="20"/>
                <w:szCs w:val="20"/>
              </w:rPr>
              <w:t>10</w:t>
            </w:r>
          </w:p>
        </w:tc>
        <w:tc>
          <w:tcPr>
            <w:tcW w:w="510" w:type="dxa"/>
            <w:tcBorders>
              <w:top w:val="single" w:sz="4" w:space="0" w:color="auto"/>
              <w:left w:val="nil"/>
              <w:bottom w:val="single" w:sz="4" w:space="0" w:color="auto"/>
              <w:right w:val="nil"/>
            </w:tcBorders>
          </w:tcPr>
          <w:p w14:paraId="21763F67" w14:textId="53090748"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H</w:t>
            </w:r>
            <w:r w:rsidR="009C5515">
              <w:rPr>
                <w:rFonts w:ascii="Times New Roman" w:eastAsia="Calibri" w:hAnsi="Times New Roman" w:cs="Times New Roman"/>
                <w:sz w:val="20"/>
                <w:szCs w:val="20"/>
              </w:rPr>
              <w:t xml:space="preserve"> </w:t>
            </w:r>
            <w:r w:rsidRPr="00272083">
              <w:rPr>
                <w:rFonts w:ascii="Times New Roman" w:eastAsia="Calibri" w:hAnsi="Times New Roman" w:cs="Times New Roman"/>
                <w:sz w:val="20"/>
                <w:szCs w:val="20"/>
              </w:rPr>
              <w:t>11</w:t>
            </w:r>
          </w:p>
        </w:tc>
        <w:tc>
          <w:tcPr>
            <w:tcW w:w="510" w:type="dxa"/>
            <w:tcBorders>
              <w:top w:val="single" w:sz="4" w:space="0" w:color="auto"/>
              <w:left w:val="nil"/>
              <w:bottom w:val="single" w:sz="4" w:space="0" w:color="auto"/>
              <w:right w:val="nil"/>
            </w:tcBorders>
          </w:tcPr>
          <w:p w14:paraId="506B06DE" w14:textId="1C694A46"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H</w:t>
            </w:r>
            <w:r w:rsidR="009C5515">
              <w:rPr>
                <w:rFonts w:ascii="Times New Roman" w:eastAsia="Calibri" w:hAnsi="Times New Roman" w:cs="Times New Roman"/>
                <w:sz w:val="20"/>
                <w:szCs w:val="20"/>
              </w:rPr>
              <w:t xml:space="preserve"> </w:t>
            </w:r>
            <w:r w:rsidRPr="00272083">
              <w:rPr>
                <w:rFonts w:ascii="Times New Roman" w:eastAsia="Calibri" w:hAnsi="Times New Roman" w:cs="Times New Roman"/>
                <w:sz w:val="20"/>
                <w:szCs w:val="20"/>
              </w:rPr>
              <w:t>12</w:t>
            </w:r>
          </w:p>
        </w:tc>
        <w:tc>
          <w:tcPr>
            <w:tcW w:w="510" w:type="dxa"/>
            <w:tcBorders>
              <w:top w:val="single" w:sz="4" w:space="0" w:color="auto"/>
              <w:left w:val="nil"/>
              <w:bottom w:val="single" w:sz="4" w:space="0" w:color="auto"/>
              <w:right w:val="nil"/>
            </w:tcBorders>
          </w:tcPr>
          <w:p w14:paraId="34F35DAF" w14:textId="0E530F3D"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H</w:t>
            </w:r>
            <w:r w:rsidR="009C5515">
              <w:rPr>
                <w:rFonts w:ascii="Times New Roman" w:eastAsia="Calibri" w:hAnsi="Times New Roman" w:cs="Times New Roman"/>
                <w:sz w:val="20"/>
                <w:szCs w:val="20"/>
              </w:rPr>
              <w:t xml:space="preserve"> </w:t>
            </w:r>
            <w:r w:rsidRPr="00272083">
              <w:rPr>
                <w:rFonts w:ascii="Times New Roman" w:eastAsia="Calibri" w:hAnsi="Times New Roman" w:cs="Times New Roman"/>
                <w:sz w:val="20"/>
                <w:szCs w:val="20"/>
              </w:rPr>
              <w:t>13</w:t>
            </w:r>
          </w:p>
        </w:tc>
        <w:tc>
          <w:tcPr>
            <w:tcW w:w="714" w:type="dxa"/>
            <w:tcBorders>
              <w:top w:val="single" w:sz="4" w:space="0" w:color="auto"/>
              <w:left w:val="nil"/>
              <w:bottom w:val="single" w:sz="4" w:space="0" w:color="auto"/>
              <w:right w:val="nil"/>
            </w:tcBorders>
          </w:tcPr>
          <w:p w14:paraId="775DDB70" w14:textId="237C464B"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H</w:t>
            </w:r>
            <w:r w:rsidR="009C5515">
              <w:rPr>
                <w:rFonts w:ascii="Times New Roman" w:eastAsia="Calibri" w:hAnsi="Times New Roman" w:cs="Times New Roman"/>
                <w:sz w:val="20"/>
                <w:szCs w:val="20"/>
              </w:rPr>
              <w:t xml:space="preserve"> </w:t>
            </w:r>
            <w:r w:rsidRPr="00272083">
              <w:rPr>
                <w:rFonts w:ascii="Times New Roman" w:eastAsia="Calibri" w:hAnsi="Times New Roman" w:cs="Times New Roman"/>
                <w:sz w:val="20"/>
                <w:szCs w:val="20"/>
              </w:rPr>
              <w:t>14</w:t>
            </w:r>
          </w:p>
        </w:tc>
      </w:tr>
      <w:tr w:rsidR="00134341" w:rsidRPr="00272083" w14:paraId="0048D3FE" w14:textId="77777777" w:rsidTr="009C5515">
        <w:trPr>
          <w:jc w:val="center"/>
        </w:trPr>
        <w:tc>
          <w:tcPr>
            <w:tcW w:w="567" w:type="dxa"/>
            <w:tcBorders>
              <w:top w:val="single" w:sz="4" w:space="0" w:color="auto"/>
              <w:left w:val="nil"/>
              <w:bottom w:val="nil"/>
              <w:right w:val="nil"/>
            </w:tcBorders>
            <w:hideMark/>
          </w:tcPr>
          <w:p w14:paraId="45C37D99"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w:t>
            </w:r>
          </w:p>
        </w:tc>
        <w:tc>
          <w:tcPr>
            <w:tcW w:w="1587" w:type="dxa"/>
            <w:tcBorders>
              <w:top w:val="single" w:sz="4" w:space="0" w:color="auto"/>
              <w:left w:val="nil"/>
              <w:bottom w:val="nil"/>
              <w:right w:val="nil"/>
            </w:tcBorders>
            <w:vAlign w:val="center"/>
            <w:hideMark/>
          </w:tcPr>
          <w:p w14:paraId="77B626E7" w14:textId="77777777" w:rsidR="006648BB" w:rsidRPr="00272083" w:rsidRDefault="006648BB" w:rsidP="005418A8">
            <w:pP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sv-SE"/>
              </w:rPr>
              <w:t>Kemudahan dalam melakukan aktivitas sehari-hari</w:t>
            </w:r>
          </w:p>
        </w:tc>
        <w:tc>
          <w:tcPr>
            <w:tcW w:w="510" w:type="dxa"/>
            <w:tcBorders>
              <w:top w:val="single" w:sz="4" w:space="0" w:color="auto"/>
              <w:left w:val="nil"/>
              <w:bottom w:val="nil"/>
              <w:right w:val="nil"/>
            </w:tcBorders>
          </w:tcPr>
          <w:p w14:paraId="21FF6155"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single" w:sz="4" w:space="0" w:color="auto"/>
              <w:left w:val="nil"/>
              <w:bottom w:val="nil"/>
              <w:right w:val="nil"/>
            </w:tcBorders>
          </w:tcPr>
          <w:p w14:paraId="5D45C5A1"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single" w:sz="4" w:space="0" w:color="auto"/>
              <w:left w:val="nil"/>
              <w:bottom w:val="nil"/>
              <w:right w:val="nil"/>
            </w:tcBorders>
          </w:tcPr>
          <w:p w14:paraId="58BBA3D4"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single" w:sz="4" w:space="0" w:color="auto"/>
              <w:left w:val="nil"/>
              <w:bottom w:val="nil"/>
              <w:right w:val="nil"/>
            </w:tcBorders>
          </w:tcPr>
          <w:p w14:paraId="3188DCE6"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single" w:sz="4" w:space="0" w:color="auto"/>
              <w:left w:val="nil"/>
              <w:bottom w:val="nil"/>
              <w:right w:val="nil"/>
            </w:tcBorders>
          </w:tcPr>
          <w:p w14:paraId="6A8F3812"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single" w:sz="4" w:space="0" w:color="auto"/>
              <w:left w:val="nil"/>
              <w:bottom w:val="nil"/>
              <w:right w:val="nil"/>
            </w:tcBorders>
          </w:tcPr>
          <w:p w14:paraId="1367068C"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single" w:sz="4" w:space="0" w:color="auto"/>
              <w:left w:val="nil"/>
              <w:bottom w:val="nil"/>
              <w:right w:val="nil"/>
            </w:tcBorders>
          </w:tcPr>
          <w:p w14:paraId="7272F3EF"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single" w:sz="4" w:space="0" w:color="auto"/>
              <w:left w:val="nil"/>
              <w:bottom w:val="nil"/>
              <w:right w:val="nil"/>
            </w:tcBorders>
          </w:tcPr>
          <w:p w14:paraId="3F05182D"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single" w:sz="4" w:space="0" w:color="auto"/>
              <w:left w:val="nil"/>
              <w:bottom w:val="nil"/>
              <w:right w:val="nil"/>
            </w:tcBorders>
          </w:tcPr>
          <w:p w14:paraId="417D5608"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single" w:sz="4" w:space="0" w:color="auto"/>
              <w:left w:val="nil"/>
              <w:bottom w:val="nil"/>
              <w:right w:val="nil"/>
            </w:tcBorders>
          </w:tcPr>
          <w:p w14:paraId="005A4907"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single" w:sz="4" w:space="0" w:color="auto"/>
              <w:left w:val="nil"/>
              <w:bottom w:val="nil"/>
              <w:right w:val="nil"/>
            </w:tcBorders>
          </w:tcPr>
          <w:p w14:paraId="22B03609"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single" w:sz="4" w:space="0" w:color="auto"/>
              <w:left w:val="nil"/>
              <w:bottom w:val="nil"/>
              <w:right w:val="nil"/>
            </w:tcBorders>
          </w:tcPr>
          <w:p w14:paraId="5D15BC5A"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single" w:sz="4" w:space="0" w:color="auto"/>
              <w:left w:val="nil"/>
              <w:bottom w:val="nil"/>
              <w:right w:val="nil"/>
            </w:tcBorders>
          </w:tcPr>
          <w:p w14:paraId="25E7C30E"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714" w:type="dxa"/>
            <w:tcBorders>
              <w:top w:val="single" w:sz="4" w:space="0" w:color="auto"/>
              <w:left w:val="nil"/>
              <w:bottom w:val="nil"/>
              <w:right w:val="nil"/>
            </w:tcBorders>
          </w:tcPr>
          <w:p w14:paraId="4732BB50"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r>
      <w:tr w:rsidR="00134341" w:rsidRPr="00272083" w14:paraId="2FF11475" w14:textId="77777777" w:rsidTr="009C5515">
        <w:trPr>
          <w:jc w:val="center"/>
        </w:trPr>
        <w:tc>
          <w:tcPr>
            <w:tcW w:w="567" w:type="dxa"/>
            <w:tcBorders>
              <w:top w:val="nil"/>
              <w:left w:val="nil"/>
              <w:bottom w:val="nil"/>
              <w:right w:val="nil"/>
            </w:tcBorders>
            <w:hideMark/>
          </w:tcPr>
          <w:p w14:paraId="04F96848"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1587" w:type="dxa"/>
            <w:tcBorders>
              <w:top w:val="nil"/>
              <w:left w:val="nil"/>
              <w:bottom w:val="nil"/>
              <w:right w:val="nil"/>
            </w:tcBorders>
            <w:vAlign w:val="center"/>
            <w:hideMark/>
          </w:tcPr>
          <w:p w14:paraId="6F223DB0" w14:textId="77777777" w:rsidR="006648BB" w:rsidRPr="00272083" w:rsidRDefault="006648BB" w:rsidP="005418A8">
            <w:pPr>
              <w:rPr>
                <w:rFonts w:ascii="Times New Roman" w:eastAsia="Calibri" w:hAnsi="Times New Roman" w:cs="Times New Roman"/>
                <w:sz w:val="20"/>
                <w:szCs w:val="20"/>
              </w:rPr>
            </w:pPr>
            <w:r w:rsidRPr="00272083">
              <w:rPr>
                <w:rFonts w:ascii="Times New Roman" w:eastAsia="Calibri" w:hAnsi="Times New Roman" w:cs="Times New Roman"/>
                <w:sz w:val="20"/>
                <w:szCs w:val="20"/>
              </w:rPr>
              <w:t>Kecepatan berjalan</w:t>
            </w:r>
          </w:p>
        </w:tc>
        <w:tc>
          <w:tcPr>
            <w:tcW w:w="510" w:type="dxa"/>
            <w:tcBorders>
              <w:top w:val="nil"/>
              <w:left w:val="nil"/>
              <w:bottom w:val="nil"/>
              <w:right w:val="nil"/>
            </w:tcBorders>
          </w:tcPr>
          <w:p w14:paraId="0FA5859B"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nil"/>
              <w:right w:val="nil"/>
            </w:tcBorders>
          </w:tcPr>
          <w:p w14:paraId="5C0357F5"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nil"/>
              <w:right w:val="nil"/>
            </w:tcBorders>
          </w:tcPr>
          <w:p w14:paraId="07524B3E"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nil"/>
              <w:right w:val="nil"/>
            </w:tcBorders>
          </w:tcPr>
          <w:p w14:paraId="7B1D38F3"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nil"/>
              <w:right w:val="nil"/>
            </w:tcBorders>
          </w:tcPr>
          <w:p w14:paraId="2B1EC1A8"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55F81BC7"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2A4E81A7"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20D0ADC6"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00A75110"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2DDD74E8"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23DAB490"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184DB3D9"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10" w:type="dxa"/>
            <w:tcBorders>
              <w:top w:val="nil"/>
              <w:left w:val="nil"/>
              <w:bottom w:val="nil"/>
              <w:right w:val="nil"/>
            </w:tcBorders>
          </w:tcPr>
          <w:p w14:paraId="77F93826"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714" w:type="dxa"/>
            <w:tcBorders>
              <w:top w:val="nil"/>
              <w:left w:val="nil"/>
              <w:bottom w:val="nil"/>
              <w:right w:val="nil"/>
            </w:tcBorders>
          </w:tcPr>
          <w:p w14:paraId="2EEC07B9"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134341" w:rsidRPr="00272083" w14:paraId="4BD521D6" w14:textId="77777777" w:rsidTr="009C5515">
        <w:trPr>
          <w:jc w:val="center"/>
        </w:trPr>
        <w:tc>
          <w:tcPr>
            <w:tcW w:w="567" w:type="dxa"/>
            <w:tcBorders>
              <w:top w:val="nil"/>
              <w:left w:val="nil"/>
              <w:bottom w:val="nil"/>
              <w:right w:val="nil"/>
            </w:tcBorders>
            <w:hideMark/>
          </w:tcPr>
          <w:p w14:paraId="4EAA9496"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1587" w:type="dxa"/>
            <w:tcBorders>
              <w:top w:val="nil"/>
              <w:left w:val="nil"/>
              <w:bottom w:val="nil"/>
              <w:right w:val="nil"/>
            </w:tcBorders>
            <w:vAlign w:val="center"/>
            <w:hideMark/>
          </w:tcPr>
          <w:p w14:paraId="01130E4C" w14:textId="77777777" w:rsidR="006648BB" w:rsidRPr="00272083" w:rsidRDefault="006648BB" w:rsidP="005418A8">
            <w:pPr>
              <w:rPr>
                <w:rFonts w:ascii="Times New Roman" w:eastAsia="Calibri" w:hAnsi="Times New Roman" w:cs="Times New Roman"/>
                <w:sz w:val="20"/>
                <w:szCs w:val="20"/>
              </w:rPr>
            </w:pPr>
            <w:r w:rsidRPr="00272083">
              <w:rPr>
                <w:rFonts w:ascii="Times New Roman" w:eastAsia="Calibri" w:hAnsi="Times New Roman" w:cs="Times New Roman"/>
                <w:sz w:val="20"/>
                <w:szCs w:val="20"/>
              </w:rPr>
              <w:t>Kekuata tubuh bagian atas</w:t>
            </w:r>
          </w:p>
        </w:tc>
        <w:tc>
          <w:tcPr>
            <w:tcW w:w="510" w:type="dxa"/>
            <w:tcBorders>
              <w:top w:val="nil"/>
              <w:left w:val="nil"/>
              <w:bottom w:val="nil"/>
              <w:right w:val="nil"/>
            </w:tcBorders>
          </w:tcPr>
          <w:p w14:paraId="531817E1"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5E58FB43"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16AC2D8E"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665C6FDC"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033C2B82"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365DD2E0"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486F9B24"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7C9F94A8"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1116F668"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38F7B38C"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11AFCB71"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201C6FC4" w14:textId="77777777" w:rsidR="006648BB" w:rsidRPr="00272083" w:rsidRDefault="006648BB" w:rsidP="005418A8">
            <w:pP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10" w:type="dxa"/>
            <w:tcBorders>
              <w:top w:val="nil"/>
              <w:left w:val="nil"/>
              <w:bottom w:val="nil"/>
              <w:right w:val="nil"/>
            </w:tcBorders>
          </w:tcPr>
          <w:p w14:paraId="7DF87124"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714" w:type="dxa"/>
            <w:tcBorders>
              <w:top w:val="nil"/>
              <w:left w:val="nil"/>
              <w:bottom w:val="nil"/>
              <w:right w:val="nil"/>
            </w:tcBorders>
          </w:tcPr>
          <w:p w14:paraId="3F196219"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134341" w:rsidRPr="00272083" w14:paraId="1B8DB28B" w14:textId="77777777" w:rsidTr="009C5515">
        <w:trPr>
          <w:jc w:val="center"/>
        </w:trPr>
        <w:tc>
          <w:tcPr>
            <w:tcW w:w="567" w:type="dxa"/>
            <w:tcBorders>
              <w:top w:val="nil"/>
              <w:left w:val="nil"/>
              <w:bottom w:val="nil"/>
              <w:right w:val="nil"/>
            </w:tcBorders>
            <w:hideMark/>
          </w:tcPr>
          <w:p w14:paraId="4A7FF6E4"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1587" w:type="dxa"/>
            <w:tcBorders>
              <w:top w:val="nil"/>
              <w:left w:val="nil"/>
              <w:bottom w:val="nil"/>
              <w:right w:val="nil"/>
            </w:tcBorders>
            <w:vAlign w:val="center"/>
            <w:hideMark/>
          </w:tcPr>
          <w:p w14:paraId="2A2F751A" w14:textId="77777777" w:rsidR="006648BB" w:rsidRPr="00272083" w:rsidRDefault="006648BB" w:rsidP="005418A8">
            <w:pP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rPr>
              <w:t>Kekuata tubuh bagian bawah</w:t>
            </w:r>
          </w:p>
        </w:tc>
        <w:tc>
          <w:tcPr>
            <w:tcW w:w="510" w:type="dxa"/>
            <w:tcBorders>
              <w:top w:val="nil"/>
              <w:left w:val="nil"/>
              <w:bottom w:val="nil"/>
              <w:right w:val="nil"/>
            </w:tcBorders>
          </w:tcPr>
          <w:p w14:paraId="79AC2BFA"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nil"/>
              <w:right w:val="nil"/>
            </w:tcBorders>
          </w:tcPr>
          <w:p w14:paraId="5D20053D"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nil"/>
              <w:right w:val="nil"/>
            </w:tcBorders>
          </w:tcPr>
          <w:p w14:paraId="3075D2E6"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nil"/>
              <w:right w:val="nil"/>
            </w:tcBorders>
          </w:tcPr>
          <w:p w14:paraId="33287DF3"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nil"/>
              <w:right w:val="nil"/>
            </w:tcBorders>
          </w:tcPr>
          <w:p w14:paraId="33749630"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nil"/>
              <w:right w:val="nil"/>
            </w:tcBorders>
          </w:tcPr>
          <w:p w14:paraId="1AB29126"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nil"/>
              <w:right w:val="nil"/>
            </w:tcBorders>
          </w:tcPr>
          <w:p w14:paraId="4F770CE3"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nil"/>
              <w:right w:val="nil"/>
            </w:tcBorders>
          </w:tcPr>
          <w:p w14:paraId="25362F24"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2ABB4747"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6DAA4868"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38A8A0EA"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3831F079"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6EE32606"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714" w:type="dxa"/>
            <w:tcBorders>
              <w:top w:val="nil"/>
              <w:left w:val="nil"/>
              <w:bottom w:val="nil"/>
              <w:right w:val="nil"/>
            </w:tcBorders>
          </w:tcPr>
          <w:p w14:paraId="1B36ACBE"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r>
      <w:tr w:rsidR="00134341" w:rsidRPr="00272083" w14:paraId="452B4A98" w14:textId="77777777" w:rsidTr="009C5515">
        <w:trPr>
          <w:jc w:val="center"/>
        </w:trPr>
        <w:tc>
          <w:tcPr>
            <w:tcW w:w="567" w:type="dxa"/>
            <w:tcBorders>
              <w:top w:val="nil"/>
              <w:left w:val="nil"/>
              <w:bottom w:val="single" w:sz="4" w:space="0" w:color="auto"/>
              <w:right w:val="nil"/>
            </w:tcBorders>
          </w:tcPr>
          <w:p w14:paraId="260736D8"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1587" w:type="dxa"/>
            <w:tcBorders>
              <w:top w:val="nil"/>
              <w:left w:val="nil"/>
              <w:bottom w:val="single" w:sz="4" w:space="0" w:color="auto"/>
              <w:right w:val="nil"/>
            </w:tcBorders>
            <w:vAlign w:val="center"/>
          </w:tcPr>
          <w:p w14:paraId="7DCFC6B8" w14:textId="77777777" w:rsidR="006648BB" w:rsidRPr="00272083" w:rsidRDefault="006648BB" w:rsidP="005418A8">
            <w:pPr>
              <w:rPr>
                <w:rFonts w:ascii="Times New Roman" w:eastAsia="Calibri" w:hAnsi="Times New Roman" w:cs="Times New Roman"/>
                <w:sz w:val="20"/>
                <w:szCs w:val="20"/>
              </w:rPr>
            </w:pPr>
            <w:r w:rsidRPr="00272083">
              <w:rPr>
                <w:rFonts w:ascii="Times New Roman" w:eastAsia="Calibri" w:hAnsi="Times New Roman" w:cs="Times New Roman"/>
                <w:sz w:val="20"/>
                <w:szCs w:val="20"/>
              </w:rPr>
              <w:t>Toleransi dalam menaiki tangga</w:t>
            </w:r>
          </w:p>
        </w:tc>
        <w:tc>
          <w:tcPr>
            <w:tcW w:w="510" w:type="dxa"/>
            <w:tcBorders>
              <w:top w:val="nil"/>
              <w:left w:val="nil"/>
              <w:bottom w:val="single" w:sz="4" w:space="0" w:color="auto"/>
              <w:right w:val="nil"/>
            </w:tcBorders>
          </w:tcPr>
          <w:p w14:paraId="27078146"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single" w:sz="4" w:space="0" w:color="auto"/>
              <w:right w:val="nil"/>
            </w:tcBorders>
          </w:tcPr>
          <w:p w14:paraId="65F71ACB"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single" w:sz="4" w:space="0" w:color="auto"/>
              <w:right w:val="nil"/>
            </w:tcBorders>
          </w:tcPr>
          <w:p w14:paraId="53CBB8B5"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single" w:sz="4" w:space="0" w:color="auto"/>
              <w:right w:val="nil"/>
            </w:tcBorders>
          </w:tcPr>
          <w:p w14:paraId="4979E539"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single" w:sz="4" w:space="0" w:color="auto"/>
              <w:right w:val="nil"/>
            </w:tcBorders>
          </w:tcPr>
          <w:p w14:paraId="645BA401"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single" w:sz="4" w:space="0" w:color="auto"/>
              <w:right w:val="nil"/>
            </w:tcBorders>
          </w:tcPr>
          <w:p w14:paraId="2AAFB493"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single" w:sz="4" w:space="0" w:color="auto"/>
              <w:right w:val="nil"/>
            </w:tcBorders>
          </w:tcPr>
          <w:p w14:paraId="31AF28B2"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single" w:sz="4" w:space="0" w:color="auto"/>
              <w:right w:val="nil"/>
            </w:tcBorders>
          </w:tcPr>
          <w:p w14:paraId="27B8FE78"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single" w:sz="4" w:space="0" w:color="auto"/>
              <w:right w:val="nil"/>
            </w:tcBorders>
          </w:tcPr>
          <w:p w14:paraId="7F071835"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single" w:sz="4" w:space="0" w:color="auto"/>
              <w:right w:val="nil"/>
            </w:tcBorders>
          </w:tcPr>
          <w:p w14:paraId="4E38A88E"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single" w:sz="4" w:space="0" w:color="auto"/>
              <w:right w:val="nil"/>
            </w:tcBorders>
          </w:tcPr>
          <w:p w14:paraId="6EA740CD"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single" w:sz="4" w:space="0" w:color="auto"/>
              <w:right w:val="nil"/>
            </w:tcBorders>
          </w:tcPr>
          <w:p w14:paraId="216DE3EC"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single" w:sz="4" w:space="0" w:color="auto"/>
              <w:right w:val="nil"/>
            </w:tcBorders>
          </w:tcPr>
          <w:p w14:paraId="0FCD9A7F"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714" w:type="dxa"/>
            <w:tcBorders>
              <w:top w:val="nil"/>
              <w:left w:val="nil"/>
              <w:bottom w:val="single" w:sz="4" w:space="0" w:color="auto"/>
              <w:right w:val="nil"/>
            </w:tcBorders>
          </w:tcPr>
          <w:p w14:paraId="5DACB1BB"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r>
      <w:tr w:rsidR="006648BB" w:rsidRPr="00272083" w14:paraId="24AACB0C" w14:textId="77777777" w:rsidTr="009C5515">
        <w:trPr>
          <w:jc w:val="center"/>
        </w:trPr>
        <w:tc>
          <w:tcPr>
            <w:tcW w:w="9498" w:type="dxa"/>
            <w:gridSpan w:val="16"/>
            <w:tcBorders>
              <w:top w:val="single" w:sz="4" w:space="0" w:color="auto"/>
              <w:left w:val="nil"/>
              <w:bottom w:val="single" w:sz="4" w:space="0" w:color="auto"/>
              <w:right w:val="nil"/>
            </w:tcBorders>
            <w:vAlign w:val="center"/>
            <w:hideMark/>
          </w:tcPr>
          <w:p w14:paraId="28D98622" w14:textId="77777777" w:rsidR="006648BB" w:rsidRPr="00272083" w:rsidRDefault="006648BB" w:rsidP="005418A8">
            <w:pPr>
              <w:tabs>
                <w:tab w:val="left" w:pos="785"/>
              </w:tabs>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 xml:space="preserve">Keterangan </w:t>
            </w:r>
          </w:p>
          <w:p w14:paraId="3BFB82D2" w14:textId="77777777" w:rsidR="006648BB" w:rsidRPr="00272083" w:rsidRDefault="006648BB" w:rsidP="005418A8">
            <w:pPr>
              <w:tabs>
                <w:tab w:val="left" w:pos="785"/>
              </w:tabs>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id-ID"/>
              </w:rPr>
              <w:t xml:space="preserve">1 : </w:t>
            </w:r>
            <w:r w:rsidRPr="00272083">
              <w:rPr>
                <w:rFonts w:ascii="Times New Roman" w:eastAsia="Calibri" w:hAnsi="Times New Roman" w:cs="Times New Roman"/>
                <w:sz w:val="20"/>
                <w:szCs w:val="20"/>
                <w:lang w:val="sv-SE"/>
              </w:rPr>
              <w:t>menurun</w:t>
            </w:r>
          </w:p>
          <w:p w14:paraId="3AD67C2B" w14:textId="77777777" w:rsidR="006648BB" w:rsidRPr="00272083" w:rsidRDefault="006648BB" w:rsidP="005418A8">
            <w:pPr>
              <w:tabs>
                <w:tab w:val="left" w:pos="785"/>
              </w:tabs>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id-ID"/>
              </w:rPr>
              <w:t xml:space="preserve">2 : cukup </w:t>
            </w:r>
            <w:r w:rsidRPr="00272083">
              <w:rPr>
                <w:rFonts w:ascii="Times New Roman" w:eastAsia="Calibri" w:hAnsi="Times New Roman" w:cs="Times New Roman"/>
                <w:sz w:val="20"/>
                <w:szCs w:val="20"/>
                <w:lang w:val="sv-SE"/>
              </w:rPr>
              <w:t>menurun</w:t>
            </w:r>
          </w:p>
          <w:p w14:paraId="51665B35" w14:textId="77777777" w:rsidR="006648BB" w:rsidRPr="00272083" w:rsidRDefault="006648BB" w:rsidP="005418A8">
            <w:pPr>
              <w:tabs>
                <w:tab w:val="left" w:pos="785"/>
              </w:tabs>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3 : Sedang</w:t>
            </w:r>
          </w:p>
          <w:p w14:paraId="5EC5D512" w14:textId="77777777" w:rsidR="006648BB" w:rsidRPr="00272083" w:rsidRDefault="006648BB" w:rsidP="005418A8">
            <w:pPr>
              <w:tabs>
                <w:tab w:val="left" w:pos="785"/>
              </w:tabs>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id-ID"/>
              </w:rPr>
              <w:t>4 : Cukup men</w:t>
            </w:r>
            <w:r w:rsidRPr="00272083">
              <w:rPr>
                <w:rFonts w:ascii="Times New Roman" w:eastAsia="Calibri" w:hAnsi="Times New Roman" w:cs="Times New Roman"/>
                <w:sz w:val="20"/>
                <w:szCs w:val="20"/>
                <w:lang w:val="sv-SE"/>
              </w:rPr>
              <w:t>ingkat</w:t>
            </w:r>
          </w:p>
          <w:p w14:paraId="668C050E" w14:textId="77777777" w:rsidR="006648BB" w:rsidRPr="00272083" w:rsidRDefault="006648BB" w:rsidP="005418A8">
            <w:pPr>
              <w:tabs>
                <w:tab w:val="left" w:pos="785"/>
              </w:tabs>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5 : Men</w:t>
            </w:r>
            <w:r w:rsidRPr="00272083">
              <w:rPr>
                <w:rFonts w:ascii="Times New Roman" w:eastAsia="Calibri" w:hAnsi="Times New Roman" w:cs="Times New Roman"/>
                <w:sz w:val="20"/>
                <w:szCs w:val="20"/>
              </w:rPr>
              <w:t>ingkat</w:t>
            </w:r>
          </w:p>
        </w:tc>
      </w:tr>
      <w:tr w:rsidR="00134341" w:rsidRPr="00272083" w14:paraId="027DDA0F" w14:textId="77777777" w:rsidTr="009C5515">
        <w:trPr>
          <w:jc w:val="center"/>
        </w:trPr>
        <w:tc>
          <w:tcPr>
            <w:tcW w:w="567" w:type="dxa"/>
            <w:tcBorders>
              <w:top w:val="single" w:sz="4" w:space="0" w:color="auto"/>
              <w:left w:val="nil"/>
              <w:bottom w:val="nil"/>
              <w:right w:val="nil"/>
            </w:tcBorders>
            <w:hideMark/>
          </w:tcPr>
          <w:p w14:paraId="473C407C"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w:t>
            </w:r>
          </w:p>
        </w:tc>
        <w:tc>
          <w:tcPr>
            <w:tcW w:w="1587" w:type="dxa"/>
            <w:tcBorders>
              <w:top w:val="single" w:sz="4" w:space="0" w:color="auto"/>
              <w:left w:val="nil"/>
              <w:bottom w:val="nil"/>
              <w:right w:val="nil"/>
            </w:tcBorders>
            <w:vAlign w:val="center"/>
            <w:hideMark/>
          </w:tcPr>
          <w:p w14:paraId="6D82A691" w14:textId="77777777" w:rsidR="006648BB" w:rsidRPr="00272083" w:rsidRDefault="006648BB" w:rsidP="005418A8">
            <w:pPr>
              <w:rPr>
                <w:rFonts w:ascii="Times New Roman" w:eastAsia="Calibri" w:hAnsi="Times New Roman" w:cs="Times New Roman"/>
                <w:sz w:val="20"/>
                <w:szCs w:val="20"/>
              </w:rPr>
            </w:pPr>
            <w:r w:rsidRPr="00272083">
              <w:rPr>
                <w:rFonts w:ascii="Times New Roman" w:eastAsia="Calibri" w:hAnsi="Times New Roman" w:cs="Times New Roman"/>
                <w:sz w:val="20"/>
                <w:szCs w:val="20"/>
              </w:rPr>
              <w:t>Keluhan Lelah</w:t>
            </w:r>
          </w:p>
        </w:tc>
        <w:tc>
          <w:tcPr>
            <w:tcW w:w="510" w:type="dxa"/>
            <w:tcBorders>
              <w:top w:val="single" w:sz="4" w:space="0" w:color="auto"/>
              <w:left w:val="nil"/>
              <w:bottom w:val="nil"/>
              <w:right w:val="nil"/>
            </w:tcBorders>
          </w:tcPr>
          <w:p w14:paraId="483CFA7E"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single" w:sz="4" w:space="0" w:color="auto"/>
              <w:left w:val="nil"/>
              <w:bottom w:val="nil"/>
              <w:right w:val="nil"/>
            </w:tcBorders>
          </w:tcPr>
          <w:p w14:paraId="66628A50"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single" w:sz="4" w:space="0" w:color="auto"/>
              <w:left w:val="nil"/>
              <w:bottom w:val="nil"/>
              <w:right w:val="nil"/>
            </w:tcBorders>
          </w:tcPr>
          <w:p w14:paraId="6D611765"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single" w:sz="4" w:space="0" w:color="auto"/>
              <w:left w:val="nil"/>
              <w:bottom w:val="nil"/>
              <w:right w:val="nil"/>
            </w:tcBorders>
          </w:tcPr>
          <w:p w14:paraId="40CB72F4"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single" w:sz="4" w:space="0" w:color="auto"/>
              <w:left w:val="nil"/>
              <w:bottom w:val="nil"/>
              <w:right w:val="nil"/>
            </w:tcBorders>
          </w:tcPr>
          <w:p w14:paraId="5805DED2"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single" w:sz="4" w:space="0" w:color="auto"/>
              <w:left w:val="nil"/>
              <w:bottom w:val="nil"/>
              <w:right w:val="nil"/>
            </w:tcBorders>
          </w:tcPr>
          <w:p w14:paraId="7441F281"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single" w:sz="4" w:space="0" w:color="auto"/>
              <w:left w:val="nil"/>
              <w:bottom w:val="nil"/>
              <w:right w:val="nil"/>
            </w:tcBorders>
          </w:tcPr>
          <w:p w14:paraId="2101455D"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single" w:sz="4" w:space="0" w:color="auto"/>
              <w:left w:val="nil"/>
              <w:bottom w:val="nil"/>
              <w:right w:val="nil"/>
            </w:tcBorders>
          </w:tcPr>
          <w:p w14:paraId="48CEB60F"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single" w:sz="4" w:space="0" w:color="auto"/>
              <w:left w:val="nil"/>
              <w:bottom w:val="nil"/>
              <w:right w:val="nil"/>
            </w:tcBorders>
          </w:tcPr>
          <w:p w14:paraId="3D2B3CE9"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single" w:sz="4" w:space="0" w:color="auto"/>
              <w:left w:val="nil"/>
              <w:bottom w:val="nil"/>
              <w:right w:val="nil"/>
            </w:tcBorders>
          </w:tcPr>
          <w:p w14:paraId="3ECC79DB"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single" w:sz="4" w:space="0" w:color="auto"/>
              <w:left w:val="nil"/>
              <w:bottom w:val="nil"/>
              <w:right w:val="nil"/>
            </w:tcBorders>
          </w:tcPr>
          <w:p w14:paraId="456B9DC6"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single" w:sz="4" w:space="0" w:color="auto"/>
              <w:left w:val="nil"/>
              <w:bottom w:val="nil"/>
              <w:right w:val="nil"/>
            </w:tcBorders>
          </w:tcPr>
          <w:p w14:paraId="4C909F41"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single" w:sz="4" w:space="0" w:color="auto"/>
              <w:left w:val="nil"/>
              <w:bottom w:val="nil"/>
              <w:right w:val="nil"/>
            </w:tcBorders>
          </w:tcPr>
          <w:p w14:paraId="633A50C9"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714" w:type="dxa"/>
            <w:tcBorders>
              <w:top w:val="single" w:sz="4" w:space="0" w:color="auto"/>
              <w:left w:val="nil"/>
              <w:bottom w:val="nil"/>
              <w:right w:val="nil"/>
            </w:tcBorders>
          </w:tcPr>
          <w:p w14:paraId="4F3A167F"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r>
      <w:tr w:rsidR="00134341" w:rsidRPr="00272083" w14:paraId="13A6DB0E" w14:textId="77777777" w:rsidTr="009C5515">
        <w:trPr>
          <w:jc w:val="center"/>
        </w:trPr>
        <w:tc>
          <w:tcPr>
            <w:tcW w:w="567" w:type="dxa"/>
            <w:tcBorders>
              <w:top w:val="nil"/>
              <w:left w:val="nil"/>
              <w:bottom w:val="nil"/>
              <w:right w:val="nil"/>
            </w:tcBorders>
          </w:tcPr>
          <w:p w14:paraId="312335B6"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1587" w:type="dxa"/>
            <w:tcBorders>
              <w:top w:val="nil"/>
              <w:left w:val="nil"/>
              <w:bottom w:val="nil"/>
              <w:right w:val="nil"/>
            </w:tcBorders>
            <w:vAlign w:val="center"/>
          </w:tcPr>
          <w:p w14:paraId="2ED04CCE" w14:textId="77777777" w:rsidR="006648BB" w:rsidRPr="00272083" w:rsidRDefault="006648BB" w:rsidP="005418A8">
            <w:pPr>
              <w:rPr>
                <w:rFonts w:ascii="Times New Roman" w:eastAsia="Calibri" w:hAnsi="Times New Roman" w:cs="Times New Roman"/>
                <w:sz w:val="20"/>
                <w:szCs w:val="20"/>
              </w:rPr>
            </w:pPr>
            <w:r w:rsidRPr="00272083">
              <w:rPr>
                <w:rFonts w:ascii="Times New Roman" w:eastAsia="Calibri" w:hAnsi="Times New Roman" w:cs="Times New Roman"/>
                <w:sz w:val="20"/>
                <w:szCs w:val="20"/>
              </w:rPr>
              <w:t>Dipsnea saat aktivitas</w:t>
            </w:r>
          </w:p>
        </w:tc>
        <w:tc>
          <w:tcPr>
            <w:tcW w:w="510" w:type="dxa"/>
            <w:tcBorders>
              <w:top w:val="nil"/>
              <w:left w:val="nil"/>
              <w:bottom w:val="nil"/>
              <w:right w:val="nil"/>
            </w:tcBorders>
          </w:tcPr>
          <w:p w14:paraId="081F4279"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3245C1F2"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392E3E47"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3E17E9B5"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366D9C45"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2610E2E7"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70DD779B"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7B425E48"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3C27DC6E"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60402D91"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19210A11"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238BE15B"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10" w:type="dxa"/>
            <w:tcBorders>
              <w:top w:val="nil"/>
              <w:left w:val="nil"/>
              <w:bottom w:val="nil"/>
              <w:right w:val="nil"/>
            </w:tcBorders>
          </w:tcPr>
          <w:p w14:paraId="485115DB"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714" w:type="dxa"/>
            <w:tcBorders>
              <w:top w:val="nil"/>
              <w:left w:val="nil"/>
              <w:bottom w:val="nil"/>
              <w:right w:val="nil"/>
            </w:tcBorders>
          </w:tcPr>
          <w:p w14:paraId="69C05C6E"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134341" w:rsidRPr="00272083" w14:paraId="79173923" w14:textId="77777777" w:rsidTr="009C5515">
        <w:trPr>
          <w:jc w:val="center"/>
        </w:trPr>
        <w:tc>
          <w:tcPr>
            <w:tcW w:w="567" w:type="dxa"/>
            <w:tcBorders>
              <w:top w:val="nil"/>
              <w:left w:val="nil"/>
              <w:bottom w:val="nil"/>
              <w:right w:val="nil"/>
            </w:tcBorders>
          </w:tcPr>
          <w:p w14:paraId="032E5B91"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1587" w:type="dxa"/>
            <w:tcBorders>
              <w:top w:val="nil"/>
              <w:left w:val="nil"/>
              <w:bottom w:val="nil"/>
              <w:right w:val="nil"/>
            </w:tcBorders>
            <w:vAlign w:val="center"/>
          </w:tcPr>
          <w:p w14:paraId="247B74FD" w14:textId="77777777" w:rsidR="006648BB" w:rsidRPr="00272083" w:rsidRDefault="006648BB" w:rsidP="005418A8">
            <w:pPr>
              <w:rPr>
                <w:rFonts w:ascii="Times New Roman" w:eastAsia="Calibri" w:hAnsi="Times New Roman" w:cs="Times New Roman"/>
                <w:sz w:val="20"/>
                <w:szCs w:val="20"/>
              </w:rPr>
            </w:pPr>
            <w:r w:rsidRPr="00272083">
              <w:rPr>
                <w:rFonts w:ascii="Times New Roman" w:eastAsia="Calibri" w:hAnsi="Times New Roman" w:cs="Times New Roman"/>
                <w:sz w:val="20"/>
                <w:szCs w:val="20"/>
              </w:rPr>
              <w:t>Dipsnea setelah aktivitas</w:t>
            </w:r>
          </w:p>
        </w:tc>
        <w:tc>
          <w:tcPr>
            <w:tcW w:w="510" w:type="dxa"/>
            <w:tcBorders>
              <w:top w:val="nil"/>
              <w:left w:val="nil"/>
              <w:bottom w:val="nil"/>
              <w:right w:val="nil"/>
            </w:tcBorders>
          </w:tcPr>
          <w:p w14:paraId="2F43C0F1"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554D9C6A"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1D76778F"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64D575C0"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6C13278E"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35E16680"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23261657"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0733D948"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6B23522E"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4514A34D"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43C98CBA"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10" w:type="dxa"/>
            <w:tcBorders>
              <w:top w:val="nil"/>
              <w:left w:val="nil"/>
              <w:bottom w:val="nil"/>
              <w:right w:val="nil"/>
            </w:tcBorders>
          </w:tcPr>
          <w:p w14:paraId="2628878D"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10" w:type="dxa"/>
            <w:tcBorders>
              <w:top w:val="nil"/>
              <w:left w:val="nil"/>
              <w:bottom w:val="nil"/>
              <w:right w:val="nil"/>
            </w:tcBorders>
          </w:tcPr>
          <w:p w14:paraId="7BE4E6BD"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714" w:type="dxa"/>
            <w:tcBorders>
              <w:top w:val="nil"/>
              <w:left w:val="nil"/>
              <w:bottom w:val="nil"/>
              <w:right w:val="nil"/>
            </w:tcBorders>
          </w:tcPr>
          <w:p w14:paraId="1774DB8C"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134341" w:rsidRPr="00272083" w14:paraId="35259CDA" w14:textId="77777777" w:rsidTr="009C5515">
        <w:trPr>
          <w:jc w:val="center"/>
        </w:trPr>
        <w:tc>
          <w:tcPr>
            <w:tcW w:w="567" w:type="dxa"/>
            <w:tcBorders>
              <w:top w:val="nil"/>
              <w:left w:val="nil"/>
              <w:bottom w:val="nil"/>
              <w:right w:val="nil"/>
            </w:tcBorders>
          </w:tcPr>
          <w:p w14:paraId="0AF7E529"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1587" w:type="dxa"/>
            <w:tcBorders>
              <w:top w:val="nil"/>
              <w:left w:val="nil"/>
              <w:bottom w:val="nil"/>
              <w:right w:val="nil"/>
            </w:tcBorders>
            <w:vAlign w:val="center"/>
          </w:tcPr>
          <w:p w14:paraId="631F09AB" w14:textId="77777777" w:rsidR="006648BB" w:rsidRPr="00272083" w:rsidRDefault="006648BB" w:rsidP="005418A8">
            <w:pPr>
              <w:rPr>
                <w:rFonts w:ascii="Times New Roman" w:eastAsia="Calibri" w:hAnsi="Times New Roman" w:cs="Times New Roman"/>
                <w:sz w:val="20"/>
                <w:szCs w:val="20"/>
              </w:rPr>
            </w:pPr>
            <w:r w:rsidRPr="00272083">
              <w:rPr>
                <w:rFonts w:ascii="Times New Roman" w:eastAsia="Calibri" w:hAnsi="Times New Roman" w:cs="Times New Roman"/>
                <w:sz w:val="20"/>
                <w:szCs w:val="20"/>
              </w:rPr>
              <w:t>Perasaan lemah</w:t>
            </w:r>
          </w:p>
        </w:tc>
        <w:tc>
          <w:tcPr>
            <w:tcW w:w="510" w:type="dxa"/>
            <w:tcBorders>
              <w:top w:val="nil"/>
              <w:left w:val="nil"/>
              <w:bottom w:val="nil"/>
              <w:right w:val="nil"/>
            </w:tcBorders>
          </w:tcPr>
          <w:p w14:paraId="38C2D2AB"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nil"/>
              <w:right w:val="nil"/>
            </w:tcBorders>
          </w:tcPr>
          <w:p w14:paraId="2518B307"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nil"/>
              <w:right w:val="nil"/>
            </w:tcBorders>
          </w:tcPr>
          <w:p w14:paraId="3F98E344"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nil"/>
              <w:right w:val="nil"/>
            </w:tcBorders>
          </w:tcPr>
          <w:p w14:paraId="67538BBB"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nil"/>
              <w:right w:val="nil"/>
            </w:tcBorders>
          </w:tcPr>
          <w:p w14:paraId="0B247195"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nil"/>
              <w:right w:val="nil"/>
            </w:tcBorders>
          </w:tcPr>
          <w:p w14:paraId="10262325"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nil"/>
              <w:right w:val="nil"/>
            </w:tcBorders>
          </w:tcPr>
          <w:p w14:paraId="221EF6E5"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nil"/>
              <w:right w:val="nil"/>
            </w:tcBorders>
          </w:tcPr>
          <w:p w14:paraId="18F2685D"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269A81F7"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1078B3D4"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0197905B"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2E899959"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6FCCBE34"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714" w:type="dxa"/>
            <w:tcBorders>
              <w:top w:val="nil"/>
              <w:left w:val="nil"/>
              <w:bottom w:val="nil"/>
              <w:right w:val="nil"/>
            </w:tcBorders>
          </w:tcPr>
          <w:p w14:paraId="1CA9B230"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134341" w:rsidRPr="00272083" w14:paraId="187DFA93" w14:textId="77777777" w:rsidTr="009C5515">
        <w:trPr>
          <w:jc w:val="center"/>
        </w:trPr>
        <w:tc>
          <w:tcPr>
            <w:tcW w:w="567" w:type="dxa"/>
            <w:tcBorders>
              <w:top w:val="nil"/>
              <w:left w:val="nil"/>
              <w:bottom w:val="single" w:sz="4" w:space="0" w:color="auto"/>
              <w:right w:val="nil"/>
            </w:tcBorders>
          </w:tcPr>
          <w:p w14:paraId="7EFF209F"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1587" w:type="dxa"/>
            <w:tcBorders>
              <w:top w:val="nil"/>
              <w:left w:val="nil"/>
              <w:bottom w:val="single" w:sz="4" w:space="0" w:color="auto"/>
              <w:right w:val="nil"/>
            </w:tcBorders>
            <w:vAlign w:val="center"/>
          </w:tcPr>
          <w:p w14:paraId="1C937444" w14:textId="77777777" w:rsidR="006648BB" w:rsidRPr="00272083" w:rsidRDefault="006648BB" w:rsidP="005418A8">
            <w:pPr>
              <w:rPr>
                <w:rFonts w:ascii="Times New Roman" w:eastAsia="Calibri" w:hAnsi="Times New Roman" w:cs="Times New Roman"/>
                <w:sz w:val="20"/>
                <w:szCs w:val="20"/>
              </w:rPr>
            </w:pPr>
            <w:r w:rsidRPr="00272083">
              <w:rPr>
                <w:rFonts w:ascii="Times New Roman" w:eastAsia="Calibri" w:hAnsi="Times New Roman" w:cs="Times New Roman"/>
                <w:sz w:val="20"/>
                <w:szCs w:val="20"/>
              </w:rPr>
              <w:t>Sianosis</w:t>
            </w:r>
          </w:p>
        </w:tc>
        <w:tc>
          <w:tcPr>
            <w:tcW w:w="510" w:type="dxa"/>
            <w:tcBorders>
              <w:top w:val="nil"/>
              <w:left w:val="nil"/>
              <w:bottom w:val="single" w:sz="4" w:space="0" w:color="auto"/>
              <w:right w:val="nil"/>
            </w:tcBorders>
          </w:tcPr>
          <w:p w14:paraId="5FE01BF5"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single" w:sz="4" w:space="0" w:color="auto"/>
              <w:right w:val="nil"/>
            </w:tcBorders>
          </w:tcPr>
          <w:p w14:paraId="339D7C3E"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single" w:sz="4" w:space="0" w:color="auto"/>
              <w:right w:val="nil"/>
            </w:tcBorders>
          </w:tcPr>
          <w:p w14:paraId="3BB42220"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single" w:sz="4" w:space="0" w:color="auto"/>
              <w:right w:val="nil"/>
            </w:tcBorders>
          </w:tcPr>
          <w:p w14:paraId="088E0A08"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single" w:sz="4" w:space="0" w:color="auto"/>
              <w:right w:val="nil"/>
            </w:tcBorders>
          </w:tcPr>
          <w:p w14:paraId="4C2397AB"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single" w:sz="4" w:space="0" w:color="auto"/>
              <w:right w:val="nil"/>
            </w:tcBorders>
          </w:tcPr>
          <w:p w14:paraId="0C7E4EE5"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single" w:sz="4" w:space="0" w:color="auto"/>
              <w:right w:val="nil"/>
            </w:tcBorders>
          </w:tcPr>
          <w:p w14:paraId="64A55D83"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single" w:sz="4" w:space="0" w:color="auto"/>
              <w:right w:val="nil"/>
            </w:tcBorders>
          </w:tcPr>
          <w:p w14:paraId="37015EE1"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single" w:sz="4" w:space="0" w:color="auto"/>
              <w:right w:val="nil"/>
            </w:tcBorders>
          </w:tcPr>
          <w:p w14:paraId="4AA1B3FB"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single" w:sz="4" w:space="0" w:color="auto"/>
              <w:right w:val="nil"/>
            </w:tcBorders>
          </w:tcPr>
          <w:p w14:paraId="388280A5"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single" w:sz="4" w:space="0" w:color="auto"/>
              <w:right w:val="nil"/>
            </w:tcBorders>
          </w:tcPr>
          <w:p w14:paraId="018E1954"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single" w:sz="4" w:space="0" w:color="auto"/>
              <w:right w:val="nil"/>
            </w:tcBorders>
          </w:tcPr>
          <w:p w14:paraId="436E67C2"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10" w:type="dxa"/>
            <w:tcBorders>
              <w:top w:val="nil"/>
              <w:left w:val="nil"/>
              <w:bottom w:val="single" w:sz="4" w:space="0" w:color="auto"/>
              <w:right w:val="nil"/>
            </w:tcBorders>
          </w:tcPr>
          <w:p w14:paraId="7D8F58D0"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714" w:type="dxa"/>
            <w:tcBorders>
              <w:top w:val="nil"/>
              <w:left w:val="nil"/>
              <w:bottom w:val="single" w:sz="4" w:space="0" w:color="auto"/>
              <w:right w:val="nil"/>
            </w:tcBorders>
          </w:tcPr>
          <w:p w14:paraId="7F4F18F9"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6648BB" w:rsidRPr="00272083" w14:paraId="0204CCE2" w14:textId="77777777" w:rsidTr="009C5515">
        <w:trPr>
          <w:jc w:val="center"/>
        </w:trPr>
        <w:tc>
          <w:tcPr>
            <w:tcW w:w="9498" w:type="dxa"/>
            <w:gridSpan w:val="16"/>
            <w:tcBorders>
              <w:top w:val="single" w:sz="4" w:space="0" w:color="auto"/>
              <w:left w:val="nil"/>
              <w:bottom w:val="single" w:sz="4" w:space="0" w:color="auto"/>
              <w:right w:val="nil"/>
            </w:tcBorders>
          </w:tcPr>
          <w:p w14:paraId="3402A575" w14:textId="77777777" w:rsidR="006648BB" w:rsidRPr="00272083" w:rsidRDefault="006648BB" w:rsidP="005418A8">
            <w:pP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Keterangan:</w:t>
            </w:r>
          </w:p>
          <w:p w14:paraId="64923AFD" w14:textId="77777777" w:rsidR="006648BB" w:rsidRPr="00272083" w:rsidRDefault="006648BB" w:rsidP="005418A8">
            <w:pP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id-ID"/>
              </w:rPr>
              <w:t>1 : Me</w:t>
            </w:r>
            <w:r w:rsidRPr="00272083">
              <w:rPr>
                <w:rFonts w:ascii="Times New Roman" w:eastAsia="Calibri" w:hAnsi="Times New Roman" w:cs="Times New Roman"/>
                <w:sz w:val="20"/>
                <w:szCs w:val="20"/>
                <w:lang w:val="sv-SE"/>
              </w:rPr>
              <w:t>ningkat</w:t>
            </w:r>
          </w:p>
          <w:p w14:paraId="58EDF2AC" w14:textId="77777777" w:rsidR="006648BB" w:rsidRPr="00272083" w:rsidRDefault="006648BB" w:rsidP="005418A8">
            <w:pP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id-ID"/>
              </w:rPr>
              <w:t>2 : Cukup Me</w:t>
            </w:r>
            <w:r w:rsidRPr="00272083">
              <w:rPr>
                <w:rFonts w:ascii="Times New Roman" w:eastAsia="Calibri" w:hAnsi="Times New Roman" w:cs="Times New Roman"/>
                <w:sz w:val="20"/>
                <w:szCs w:val="20"/>
                <w:lang w:val="sv-SE"/>
              </w:rPr>
              <w:t>ningkat</w:t>
            </w:r>
          </w:p>
          <w:p w14:paraId="3B838681" w14:textId="77777777" w:rsidR="006648BB" w:rsidRPr="00272083" w:rsidRDefault="006648BB" w:rsidP="005418A8">
            <w:pP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3: Sedang</w:t>
            </w:r>
          </w:p>
          <w:p w14:paraId="3FCBCA6C" w14:textId="77777777" w:rsidR="006648BB" w:rsidRPr="00272083" w:rsidRDefault="006648BB" w:rsidP="005418A8">
            <w:pP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4 : Cukup Me</w:t>
            </w:r>
            <w:r w:rsidRPr="00272083">
              <w:rPr>
                <w:rFonts w:ascii="Times New Roman" w:eastAsia="Calibri" w:hAnsi="Times New Roman" w:cs="Times New Roman"/>
                <w:sz w:val="20"/>
                <w:szCs w:val="20"/>
                <w:lang w:val="sv-SE"/>
              </w:rPr>
              <w:t>nurun</w:t>
            </w:r>
            <w:r w:rsidRPr="00272083">
              <w:rPr>
                <w:rFonts w:ascii="Times New Roman" w:eastAsia="Calibri" w:hAnsi="Times New Roman" w:cs="Times New Roman"/>
                <w:sz w:val="20"/>
                <w:szCs w:val="20"/>
                <w:lang w:val="id-ID"/>
              </w:rPr>
              <w:t xml:space="preserve"> </w:t>
            </w:r>
          </w:p>
          <w:p w14:paraId="0821569F" w14:textId="77777777" w:rsidR="006648BB" w:rsidRPr="00272083" w:rsidRDefault="006648BB" w:rsidP="005418A8">
            <w:pPr>
              <w:rPr>
                <w:rFonts w:ascii="Times New Roman" w:eastAsia="Calibri" w:hAnsi="Times New Roman" w:cs="Times New Roman"/>
                <w:sz w:val="20"/>
                <w:szCs w:val="20"/>
                <w:lang w:val="id-ID"/>
              </w:rPr>
            </w:pPr>
            <w:r w:rsidRPr="00272083">
              <w:rPr>
                <w:rFonts w:ascii="Times New Roman" w:eastAsia="Calibri" w:hAnsi="Times New Roman" w:cs="Times New Roman"/>
                <w:sz w:val="20"/>
                <w:szCs w:val="20"/>
                <w:lang w:val="id-ID"/>
              </w:rPr>
              <w:t>5: Me</w:t>
            </w:r>
            <w:r w:rsidRPr="00272083">
              <w:rPr>
                <w:rFonts w:ascii="Times New Roman" w:eastAsia="Calibri" w:hAnsi="Times New Roman" w:cs="Times New Roman"/>
                <w:sz w:val="20"/>
                <w:szCs w:val="20"/>
              </w:rPr>
              <w:t>nurun</w:t>
            </w:r>
          </w:p>
        </w:tc>
      </w:tr>
      <w:tr w:rsidR="00134341" w:rsidRPr="00272083" w14:paraId="1560EA66" w14:textId="77777777" w:rsidTr="009C5515">
        <w:trPr>
          <w:jc w:val="center"/>
        </w:trPr>
        <w:tc>
          <w:tcPr>
            <w:tcW w:w="567" w:type="dxa"/>
            <w:tcBorders>
              <w:top w:val="single" w:sz="4" w:space="0" w:color="auto"/>
              <w:left w:val="nil"/>
              <w:bottom w:val="nil"/>
              <w:right w:val="nil"/>
            </w:tcBorders>
          </w:tcPr>
          <w:p w14:paraId="0D34B9A5"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w:t>
            </w:r>
          </w:p>
        </w:tc>
        <w:tc>
          <w:tcPr>
            <w:tcW w:w="1587" w:type="dxa"/>
            <w:tcBorders>
              <w:top w:val="single" w:sz="4" w:space="0" w:color="auto"/>
              <w:left w:val="nil"/>
              <w:bottom w:val="nil"/>
              <w:right w:val="nil"/>
            </w:tcBorders>
            <w:vAlign w:val="center"/>
          </w:tcPr>
          <w:p w14:paraId="3AC2A39E" w14:textId="77777777" w:rsidR="006648BB" w:rsidRPr="00272083" w:rsidRDefault="006648BB" w:rsidP="005418A8">
            <w:pPr>
              <w:rPr>
                <w:rFonts w:ascii="Times New Roman" w:eastAsia="Calibri" w:hAnsi="Times New Roman" w:cs="Times New Roman"/>
                <w:sz w:val="20"/>
                <w:szCs w:val="20"/>
              </w:rPr>
            </w:pPr>
            <w:r w:rsidRPr="00272083">
              <w:rPr>
                <w:rFonts w:ascii="Times New Roman" w:eastAsia="Calibri" w:hAnsi="Times New Roman" w:cs="Times New Roman"/>
                <w:sz w:val="20"/>
                <w:szCs w:val="20"/>
              </w:rPr>
              <w:t>Frekuensi nadi</w:t>
            </w:r>
          </w:p>
        </w:tc>
        <w:tc>
          <w:tcPr>
            <w:tcW w:w="510" w:type="dxa"/>
            <w:tcBorders>
              <w:top w:val="single" w:sz="4" w:space="0" w:color="auto"/>
              <w:left w:val="nil"/>
              <w:bottom w:val="nil"/>
              <w:right w:val="nil"/>
            </w:tcBorders>
          </w:tcPr>
          <w:p w14:paraId="580BC977"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single" w:sz="4" w:space="0" w:color="auto"/>
              <w:left w:val="nil"/>
              <w:bottom w:val="nil"/>
              <w:right w:val="nil"/>
            </w:tcBorders>
          </w:tcPr>
          <w:p w14:paraId="573CCC6C"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single" w:sz="4" w:space="0" w:color="auto"/>
              <w:left w:val="nil"/>
              <w:bottom w:val="nil"/>
              <w:right w:val="nil"/>
            </w:tcBorders>
          </w:tcPr>
          <w:p w14:paraId="527B1E2E"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single" w:sz="4" w:space="0" w:color="auto"/>
              <w:left w:val="nil"/>
              <w:bottom w:val="nil"/>
              <w:right w:val="nil"/>
            </w:tcBorders>
          </w:tcPr>
          <w:p w14:paraId="5841A779"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single" w:sz="4" w:space="0" w:color="auto"/>
              <w:left w:val="nil"/>
              <w:bottom w:val="nil"/>
              <w:right w:val="nil"/>
            </w:tcBorders>
          </w:tcPr>
          <w:p w14:paraId="69C2A1D9"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single" w:sz="4" w:space="0" w:color="auto"/>
              <w:left w:val="nil"/>
              <w:bottom w:val="nil"/>
              <w:right w:val="nil"/>
            </w:tcBorders>
          </w:tcPr>
          <w:p w14:paraId="6AC7FA50"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single" w:sz="4" w:space="0" w:color="auto"/>
              <w:left w:val="nil"/>
              <w:bottom w:val="nil"/>
              <w:right w:val="nil"/>
            </w:tcBorders>
          </w:tcPr>
          <w:p w14:paraId="14DAD244"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single" w:sz="4" w:space="0" w:color="auto"/>
              <w:left w:val="nil"/>
              <w:bottom w:val="nil"/>
              <w:right w:val="nil"/>
            </w:tcBorders>
          </w:tcPr>
          <w:p w14:paraId="29C13047"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single" w:sz="4" w:space="0" w:color="auto"/>
              <w:left w:val="nil"/>
              <w:bottom w:val="nil"/>
              <w:right w:val="nil"/>
            </w:tcBorders>
          </w:tcPr>
          <w:p w14:paraId="7365E8C2"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single" w:sz="4" w:space="0" w:color="auto"/>
              <w:left w:val="nil"/>
              <w:bottom w:val="nil"/>
              <w:right w:val="nil"/>
            </w:tcBorders>
          </w:tcPr>
          <w:p w14:paraId="279F59EE"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single" w:sz="4" w:space="0" w:color="auto"/>
              <w:left w:val="nil"/>
              <w:bottom w:val="nil"/>
              <w:right w:val="nil"/>
            </w:tcBorders>
          </w:tcPr>
          <w:p w14:paraId="2749D841"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single" w:sz="4" w:space="0" w:color="auto"/>
              <w:left w:val="nil"/>
              <w:bottom w:val="nil"/>
              <w:right w:val="nil"/>
            </w:tcBorders>
          </w:tcPr>
          <w:p w14:paraId="56F9F274"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single" w:sz="4" w:space="0" w:color="auto"/>
              <w:left w:val="nil"/>
              <w:bottom w:val="nil"/>
              <w:right w:val="nil"/>
            </w:tcBorders>
          </w:tcPr>
          <w:p w14:paraId="4DD738DC"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714" w:type="dxa"/>
            <w:tcBorders>
              <w:top w:val="single" w:sz="4" w:space="0" w:color="auto"/>
              <w:left w:val="nil"/>
              <w:bottom w:val="nil"/>
              <w:right w:val="nil"/>
            </w:tcBorders>
          </w:tcPr>
          <w:p w14:paraId="54AD3F44"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134341" w:rsidRPr="00272083" w14:paraId="272DD7B0" w14:textId="77777777" w:rsidTr="009C5515">
        <w:trPr>
          <w:jc w:val="center"/>
        </w:trPr>
        <w:tc>
          <w:tcPr>
            <w:tcW w:w="567" w:type="dxa"/>
            <w:tcBorders>
              <w:top w:val="nil"/>
              <w:left w:val="nil"/>
              <w:bottom w:val="nil"/>
              <w:right w:val="nil"/>
            </w:tcBorders>
          </w:tcPr>
          <w:p w14:paraId="420D049A"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1587" w:type="dxa"/>
            <w:tcBorders>
              <w:top w:val="nil"/>
              <w:left w:val="nil"/>
              <w:bottom w:val="nil"/>
              <w:right w:val="nil"/>
            </w:tcBorders>
            <w:vAlign w:val="center"/>
          </w:tcPr>
          <w:p w14:paraId="08764E9B" w14:textId="77777777" w:rsidR="006648BB" w:rsidRPr="00272083" w:rsidRDefault="006648BB" w:rsidP="005418A8">
            <w:pPr>
              <w:rPr>
                <w:rFonts w:ascii="Times New Roman" w:eastAsia="Calibri" w:hAnsi="Times New Roman" w:cs="Times New Roman"/>
                <w:sz w:val="20"/>
                <w:szCs w:val="20"/>
              </w:rPr>
            </w:pPr>
            <w:r w:rsidRPr="00272083">
              <w:rPr>
                <w:rFonts w:ascii="Times New Roman" w:eastAsia="Calibri" w:hAnsi="Times New Roman" w:cs="Times New Roman"/>
                <w:sz w:val="20"/>
                <w:szCs w:val="20"/>
              </w:rPr>
              <w:t xml:space="preserve">Warna Kulit </w:t>
            </w:r>
          </w:p>
        </w:tc>
        <w:tc>
          <w:tcPr>
            <w:tcW w:w="510" w:type="dxa"/>
            <w:tcBorders>
              <w:top w:val="nil"/>
              <w:left w:val="nil"/>
              <w:bottom w:val="nil"/>
              <w:right w:val="nil"/>
            </w:tcBorders>
          </w:tcPr>
          <w:p w14:paraId="3DB24ECD"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7C85D4AD"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353CF89E"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7F1AA454"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3C1F300A"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1382BD7D"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19AC0D53" w14:textId="77777777" w:rsidR="006648BB" w:rsidRPr="00272083" w:rsidRDefault="006648BB" w:rsidP="005418A8">
            <w:pP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7887E35E"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102A9286"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4C43DE71"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62B984FE"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10" w:type="dxa"/>
            <w:tcBorders>
              <w:top w:val="nil"/>
              <w:left w:val="nil"/>
              <w:bottom w:val="nil"/>
              <w:right w:val="nil"/>
            </w:tcBorders>
          </w:tcPr>
          <w:p w14:paraId="022FEC5A"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10" w:type="dxa"/>
            <w:tcBorders>
              <w:top w:val="nil"/>
              <w:left w:val="nil"/>
              <w:bottom w:val="nil"/>
              <w:right w:val="nil"/>
            </w:tcBorders>
          </w:tcPr>
          <w:p w14:paraId="038AF7A4"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714" w:type="dxa"/>
            <w:tcBorders>
              <w:top w:val="nil"/>
              <w:left w:val="nil"/>
              <w:bottom w:val="nil"/>
              <w:right w:val="nil"/>
            </w:tcBorders>
          </w:tcPr>
          <w:p w14:paraId="054AF1E0"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134341" w:rsidRPr="00272083" w14:paraId="2C10E3B9" w14:textId="77777777" w:rsidTr="009C5515">
        <w:trPr>
          <w:jc w:val="center"/>
        </w:trPr>
        <w:tc>
          <w:tcPr>
            <w:tcW w:w="567" w:type="dxa"/>
            <w:tcBorders>
              <w:top w:val="nil"/>
              <w:left w:val="nil"/>
              <w:bottom w:val="nil"/>
              <w:right w:val="nil"/>
            </w:tcBorders>
          </w:tcPr>
          <w:p w14:paraId="24B843CC"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1587" w:type="dxa"/>
            <w:tcBorders>
              <w:top w:val="nil"/>
              <w:left w:val="nil"/>
              <w:bottom w:val="nil"/>
              <w:right w:val="nil"/>
            </w:tcBorders>
            <w:vAlign w:val="center"/>
          </w:tcPr>
          <w:p w14:paraId="4C0DB948" w14:textId="77777777" w:rsidR="006648BB" w:rsidRPr="00272083" w:rsidRDefault="006648BB" w:rsidP="005418A8">
            <w:pPr>
              <w:rPr>
                <w:rFonts w:ascii="Times New Roman" w:eastAsia="Calibri" w:hAnsi="Times New Roman" w:cs="Times New Roman"/>
                <w:sz w:val="20"/>
                <w:szCs w:val="20"/>
              </w:rPr>
            </w:pPr>
            <w:r w:rsidRPr="00272083">
              <w:rPr>
                <w:rFonts w:ascii="Times New Roman" w:eastAsia="Calibri" w:hAnsi="Times New Roman" w:cs="Times New Roman"/>
                <w:sz w:val="20"/>
                <w:szCs w:val="20"/>
              </w:rPr>
              <w:t>Tekanan darah</w:t>
            </w:r>
          </w:p>
        </w:tc>
        <w:tc>
          <w:tcPr>
            <w:tcW w:w="510" w:type="dxa"/>
            <w:tcBorders>
              <w:top w:val="nil"/>
              <w:left w:val="nil"/>
              <w:bottom w:val="nil"/>
              <w:right w:val="nil"/>
            </w:tcBorders>
          </w:tcPr>
          <w:p w14:paraId="4589E6A2"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510" w:type="dxa"/>
            <w:tcBorders>
              <w:top w:val="nil"/>
              <w:left w:val="nil"/>
              <w:bottom w:val="nil"/>
              <w:right w:val="nil"/>
            </w:tcBorders>
          </w:tcPr>
          <w:p w14:paraId="5661A8C5"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7B947830"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09D3B57D"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19E62D31"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2E606DCB"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4460D90A"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nil"/>
              <w:right w:val="nil"/>
            </w:tcBorders>
          </w:tcPr>
          <w:p w14:paraId="52733BBC"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29C772BD"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63899586"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303A1FDB"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40E4D6CC"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nil"/>
              <w:right w:val="nil"/>
            </w:tcBorders>
          </w:tcPr>
          <w:p w14:paraId="26111977"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714" w:type="dxa"/>
            <w:tcBorders>
              <w:top w:val="nil"/>
              <w:left w:val="nil"/>
              <w:bottom w:val="nil"/>
              <w:right w:val="nil"/>
            </w:tcBorders>
          </w:tcPr>
          <w:p w14:paraId="790ABD66"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r>
      <w:tr w:rsidR="00134341" w:rsidRPr="00272083" w14:paraId="1BD881C6" w14:textId="77777777" w:rsidTr="009C5515">
        <w:trPr>
          <w:jc w:val="center"/>
        </w:trPr>
        <w:tc>
          <w:tcPr>
            <w:tcW w:w="567" w:type="dxa"/>
            <w:tcBorders>
              <w:top w:val="nil"/>
              <w:left w:val="nil"/>
              <w:bottom w:val="single" w:sz="4" w:space="0" w:color="auto"/>
              <w:right w:val="nil"/>
            </w:tcBorders>
          </w:tcPr>
          <w:p w14:paraId="1EFCF8D1"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1587" w:type="dxa"/>
            <w:tcBorders>
              <w:top w:val="nil"/>
              <w:left w:val="nil"/>
              <w:bottom w:val="single" w:sz="4" w:space="0" w:color="auto"/>
              <w:right w:val="nil"/>
            </w:tcBorders>
            <w:vAlign w:val="center"/>
          </w:tcPr>
          <w:p w14:paraId="69E21DC6" w14:textId="77777777" w:rsidR="006648BB" w:rsidRPr="00272083" w:rsidRDefault="006648BB" w:rsidP="005418A8">
            <w:pPr>
              <w:rPr>
                <w:rFonts w:ascii="Times New Roman" w:eastAsia="Calibri" w:hAnsi="Times New Roman" w:cs="Times New Roman"/>
                <w:sz w:val="20"/>
                <w:szCs w:val="20"/>
              </w:rPr>
            </w:pPr>
            <w:r w:rsidRPr="00272083">
              <w:rPr>
                <w:rFonts w:ascii="Times New Roman" w:eastAsia="Calibri" w:hAnsi="Times New Roman" w:cs="Times New Roman"/>
                <w:sz w:val="20"/>
                <w:szCs w:val="20"/>
              </w:rPr>
              <w:t>Frekuensi napas</w:t>
            </w:r>
          </w:p>
        </w:tc>
        <w:tc>
          <w:tcPr>
            <w:tcW w:w="510" w:type="dxa"/>
            <w:tcBorders>
              <w:top w:val="nil"/>
              <w:left w:val="nil"/>
              <w:bottom w:val="single" w:sz="4" w:space="0" w:color="auto"/>
              <w:right w:val="nil"/>
            </w:tcBorders>
          </w:tcPr>
          <w:p w14:paraId="229D2972"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single" w:sz="4" w:space="0" w:color="auto"/>
              <w:right w:val="nil"/>
            </w:tcBorders>
          </w:tcPr>
          <w:p w14:paraId="024BBF34"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single" w:sz="4" w:space="0" w:color="auto"/>
              <w:right w:val="nil"/>
            </w:tcBorders>
          </w:tcPr>
          <w:p w14:paraId="2EF2D7A1"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single" w:sz="4" w:space="0" w:color="auto"/>
              <w:right w:val="nil"/>
            </w:tcBorders>
          </w:tcPr>
          <w:p w14:paraId="3546F5A3"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single" w:sz="4" w:space="0" w:color="auto"/>
              <w:right w:val="nil"/>
            </w:tcBorders>
          </w:tcPr>
          <w:p w14:paraId="7E4A36E4"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single" w:sz="4" w:space="0" w:color="auto"/>
              <w:right w:val="nil"/>
            </w:tcBorders>
          </w:tcPr>
          <w:p w14:paraId="0028D061"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single" w:sz="4" w:space="0" w:color="auto"/>
              <w:right w:val="nil"/>
            </w:tcBorders>
          </w:tcPr>
          <w:p w14:paraId="38CEBCFB"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single" w:sz="4" w:space="0" w:color="auto"/>
              <w:right w:val="nil"/>
            </w:tcBorders>
          </w:tcPr>
          <w:p w14:paraId="6E34B54F"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3</w:t>
            </w:r>
          </w:p>
        </w:tc>
        <w:tc>
          <w:tcPr>
            <w:tcW w:w="510" w:type="dxa"/>
            <w:tcBorders>
              <w:top w:val="nil"/>
              <w:left w:val="nil"/>
              <w:bottom w:val="single" w:sz="4" w:space="0" w:color="auto"/>
              <w:right w:val="nil"/>
            </w:tcBorders>
          </w:tcPr>
          <w:p w14:paraId="771C94E7"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single" w:sz="4" w:space="0" w:color="auto"/>
              <w:right w:val="nil"/>
            </w:tcBorders>
          </w:tcPr>
          <w:p w14:paraId="1E894FD7"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single" w:sz="4" w:space="0" w:color="auto"/>
              <w:right w:val="nil"/>
            </w:tcBorders>
          </w:tcPr>
          <w:p w14:paraId="14C8B091"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4</w:t>
            </w:r>
          </w:p>
        </w:tc>
        <w:tc>
          <w:tcPr>
            <w:tcW w:w="510" w:type="dxa"/>
            <w:tcBorders>
              <w:top w:val="nil"/>
              <w:left w:val="nil"/>
              <w:bottom w:val="single" w:sz="4" w:space="0" w:color="auto"/>
              <w:right w:val="nil"/>
            </w:tcBorders>
          </w:tcPr>
          <w:p w14:paraId="722A6CC3"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510" w:type="dxa"/>
            <w:tcBorders>
              <w:top w:val="nil"/>
              <w:left w:val="nil"/>
              <w:bottom w:val="single" w:sz="4" w:space="0" w:color="auto"/>
              <w:right w:val="nil"/>
            </w:tcBorders>
          </w:tcPr>
          <w:p w14:paraId="609B569F"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c>
          <w:tcPr>
            <w:tcW w:w="714" w:type="dxa"/>
            <w:tcBorders>
              <w:top w:val="nil"/>
              <w:left w:val="nil"/>
              <w:bottom w:val="single" w:sz="4" w:space="0" w:color="auto"/>
              <w:right w:val="nil"/>
            </w:tcBorders>
          </w:tcPr>
          <w:p w14:paraId="4256ED40"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5</w:t>
            </w:r>
          </w:p>
        </w:tc>
      </w:tr>
      <w:tr w:rsidR="006648BB" w:rsidRPr="00272083" w14:paraId="24049FFB" w14:textId="77777777" w:rsidTr="009C5515">
        <w:trPr>
          <w:jc w:val="center"/>
        </w:trPr>
        <w:tc>
          <w:tcPr>
            <w:tcW w:w="9498" w:type="dxa"/>
            <w:gridSpan w:val="16"/>
            <w:tcBorders>
              <w:top w:val="single" w:sz="4" w:space="0" w:color="auto"/>
              <w:left w:val="nil"/>
              <w:bottom w:val="single" w:sz="4" w:space="0" w:color="auto"/>
              <w:right w:val="nil"/>
            </w:tcBorders>
          </w:tcPr>
          <w:p w14:paraId="5BF75462" w14:textId="77777777" w:rsidR="006648BB" w:rsidRPr="00272083" w:rsidRDefault="006648BB" w:rsidP="005418A8">
            <w:pP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sv-SE"/>
              </w:rPr>
              <w:t>Keterangan untuk 6 :</w:t>
            </w:r>
          </w:p>
          <w:p w14:paraId="3A6D0A12" w14:textId="77777777" w:rsidR="006648BB" w:rsidRPr="00272083" w:rsidRDefault="006648BB" w:rsidP="005418A8">
            <w:pP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sv-SE"/>
              </w:rPr>
              <w:t>1 : Meningkat</w:t>
            </w:r>
          </w:p>
          <w:p w14:paraId="04281F8C" w14:textId="77777777" w:rsidR="006648BB" w:rsidRPr="00272083" w:rsidRDefault="006648BB" w:rsidP="005418A8">
            <w:pP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sv-SE"/>
              </w:rPr>
              <w:t>2 : Cukup Meningkat</w:t>
            </w:r>
          </w:p>
          <w:p w14:paraId="124EEA85" w14:textId="77777777" w:rsidR="006648BB" w:rsidRPr="00272083" w:rsidRDefault="006648BB" w:rsidP="005418A8">
            <w:pPr>
              <w:rPr>
                <w:rFonts w:ascii="Times New Roman" w:eastAsia="Calibri" w:hAnsi="Times New Roman" w:cs="Times New Roman"/>
                <w:sz w:val="20"/>
                <w:szCs w:val="20"/>
                <w:lang w:val="sv-SE"/>
              </w:rPr>
            </w:pPr>
            <w:r w:rsidRPr="00272083">
              <w:rPr>
                <w:rFonts w:ascii="Times New Roman" w:eastAsia="Calibri" w:hAnsi="Times New Roman" w:cs="Times New Roman"/>
                <w:sz w:val="20"/>
                <w:szCs w:val="20"/>
                <w:lang w:val="sv-SE"/>
              </w:rPr>
              <w:t>3: Sedang</w:t>
            </w:r>
          </w:p>
          <w:p w14:paraId="7887ADAE" w14:textId="77777777" w:rsidR="006648BB" w:rsidRPr="00272083" w:rsidRDefault="006648BB" w:rsidP="005418A8">
            <w:pPr>
              <w:rPr>
                <w:rFonts w:ascii="Times New Roman" w:eastAsia="Calibri" w:hAnsi="Times New Roman" w:cs="Times New Roman"/>
                <w:sz w:val="20"/>
                <w:szCs w:val="20"/>
              </w:rPr>
            </w:pPr>
            <w:r w:rsidRPr="00272083">
              <w:rPr>
                <w:rFonts w:ascii="Times New Roman" w:eastAsia="Calibri" w:hAnsi="Times New Roman" w:cs="Times New Roman"/>
                <w:sz w:val="20"/>
                <w:szCs w:val="20"/>
              </w:rPr>
              <w:t xml:space="preserve">4 : Cukup Menurun </w:t>
            </w:r>
          </w:p>
          <w:p w14:paraId="081EE35A" w14:textId="77777777" w:rsidR="006648BB" w:rsidRPr="00272083" w:rsidRDefault="006648BB" w:rsidP="005418A8">
            <w:pPr>
              <w:rPr>
                <w:rFonts w:ascii="Times New Roman" w:eastAsia="Calibri" w:hAnsi="Times New Roman" w:cs="Times New Roman"/>
                <w:sz w:val="20"/>
                <w:szCs w:val="20"/>
              </w:rPr>
            </w:pPr>
            <w:r w:rsidRPr="00272083">
              <w:rPr>
                <w:rFonts w:ascii="Times New Roman" w:eastAsia="Calibri" w:hAnsi="Times New Roman" w:cs="Times New Roman"/>
                <w:sz w:val="20"/>
                <w:szCs w:val="20"/>
              </w:rPr>
              <w:t>5: Menurun</w:t>
            </w:r>
          </w:p>
        </w:tc>
      </w:tr>
      <w:tr w:rsidR="00134341" w:rsidRPr="00272083" w14:paraId="69CAE562" w14:textId="77777777" w:rsidTr="009C5515">
        <w:trPr>
          <w:jc w:val="center"/>
        </w:trPr>
        <w:tc>
          <w:tcPr>
            <w:tcW w:w="567" w:type="dxa"/>
            <w:tcBorders>
              <w:top w:val="single" w:sz="4" w:space="0" w:color="auto"/>
              <w:left w:val="nil"/>
              <w:bottom w:val="nil"/>
              <w:right w:val="nil"/>
            </w:tcBorders>
          </w:tcPr>
          <w:p w14:paraId="607A2112"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w:t>
            </w:r>
          </w:p>
        </w:tc>
        <w:tc>
          <w:tcPr>
            <w:tcW w:w="1587" w:type="dxa"/>
            <w:tcBorders>
              <w:top w:val="single" w:sz="4" w:space="0" w:color="auto"/>
              <w:left w:val="nil"/>
              <w:bottom w:val="nil"/>
              <w:right w:val="nil"/>
            </w:tcBorders>
            <w:vAlign w:val="center"/>
          </w:tcPr>
          <w:p w14:paraId="485394EB" w14:textId="77777777" w:rsidR="006648BB" w:rsidRPr="00272083" w:rsidRDefault="006648BB" w:rsidP="005418A8">
            <w:pPr>
              <w:rPr>
                <w:rFonts w:ascii="Times New Roman" w:eastAsia="Calibri" w:hAnsi="Times New Roman" w:cs="Times New Roman"/>
                <w:sz w:val="20"/>
                <w:szCs w:val="20"/>
              </w:rPr>
            </w:pPr>
            <w:r w:rsidRPr="00272083">
              <w:rPr>
                <w:rFonts w:ascii="Times New Roman" w:eastAsia="Calibri" w:hAnsi="Times New Roman" w:cs="Times New Roman"/>
                <w:sz w:val="20"/>
                <w:szCs w:val="20"/>
              </w:rPr>
              <w:t>Tekanan Darah</w:t>
            </w:r>
          </w:p>
        </w:tc>
        <w:tc>
          <w:tcPr>
            <w:tcW w:w="510" w:type="dxa"/>
            <w:tcBorders>
              <w:top w:val="single" w:sz="4" w:space="0" w:color="auto"/>
              <w:left w:val="nil"/>
              <w:bottom w:val="nil"/>
              <w:right w:val="nil"/>
            </w:tcBorders>
          </w:tcPr>
          <w:p w14:paraId="4984CBFE"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90/75</w:t>
            </w:r>
          </w:p>
        </w:tc>
        <w:tc>
          <w:tcPr>
            <w:tcW w:w="510" w:type="dxa"/>
            <w:tcBorders>
              <w:top w:val="single" w:sz="4" w:space="0" w:color="auto"/>
              <w:left w:val="nil"/>
              <w:bottom w:val="nil"/>
              <w:right w:val="nil"/>
            </w:tcBorders>
          </w:tcPr>
          <w:p w14:paraId="0692BA33"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107/75</w:t>
            </w:r>
          </w:p>
        </w:tc>
        <w:tc>
          <w:tcPr>
            <w:tcW w:w="510" w:type="dxa"/>
            <w:tcBorders>
              <w:top w:val="single" w:sz="4" w:space="0" w:color="auto"/>
              <w:left w:val="nil"/>
              <w:bottom w:val="nil"/>
              <w:right w:val="nil"/>
            </w:tcBorders>
          </w:tcPr>
          <w:p w14:paraId="45FDF1B8"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102/65</w:t>
            </w:r>
          </w:p>
        </w:tc>
        <w:tc>
          <w:tcPr>
            <w:tcW w:w="510" w:type="dxa"/>
            <w:tcBorders>
              <w:top w:val="single" w:sz="4" w:space="0" w:color="auto"/>
              <w:left w:val="nil"/>
              <w:bottom w:val="nil"/>
              <w:right w:val="nil"/>
            </w:tcBorders>
          </w:tcPr>
          <w:p w14:paraId="3A2F0CB7"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104/75</w:t>
            </w:r>
          </w:p>
        </w:tc>
        <w:tc>
          <w:tcPr>
            <w:tcW w:w="510" w:type="dxa"/>
            <w:tcBorders>
              <w:top w:val="single" w:sz="4" w:space="0" w:color="auto"/>
              <w:left w:val="nil"/>
              <w:bottom w:val="nil"/>
              <w:right w:val="nil"/>
            </w:tcBorders>
          </w:tcPr>
          <w:p w14:paraId="3A079F66"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106/70</w:t>
            </w:r>
          </w:p>
        </w:tc>
        <w:tc>
          <w:tcPr>
            <w:tcW w:w="510" w:type="dxa"/>
            <w:tcBorders>
              <w:top w:val="single" w:sz="4" w:space="0" w:color="auto"/>
              <w:left w:val="nil"/>
              <w:bottom w:val="nil"/>
              <w:right w:val="nil"/>
            </w:tcBorders>
          </w:tcPr>
          <w:p w14:paraId="517ADA81"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107/75</w:t>
            </w:r>
          </w:p>
        </w:tc>
        <w:tc>
          <w:tcPr>
            <w:tcW w:w="510" w:type="dxa"/>
            <w:tcBorders>
              <w:top w:val="single" w:sz="4" w:space="0" w:color="auto"/>
              <w:left w:val="nil"/>
              <w:bottom w:val="nil"/>
              <w:right w:val="nil"/>
            </w:tcBorders>
          </w:tcPr>
          <w:p w14:paraId="711D6785"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103/75</w:t>
            </w:r>
          </w:p>
        </w:tc>
        <w:tc>
          <w:tcPr>
            <w:tcW w:w="510" w:type="dxa"/>
            <w:tcBorders>
              <w:top w:val="single" w:sz="4" w:space="0" w:color="auto"/>
              <w:left w:val="nil"/>
              <w:bottom w:val="nil"/>
              <w:right w:val="nil"/>
            </w:tcBorders>
          </w:tcPr>
          <w:p w14:paraId="10193F4C"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108/76</w:t>
            </w:r>
          </w:p>
        </w:tc>
        <w:tc>
          <w:tcPr>
            <w:tcW w:w="510" w:type="dxa"/>
            <w:tcBorders>
              <w:top w:val="single" w:sz="4" w:space="0" w:color="auto"/>
              <w:left w:val="nil"/>
              <w:bottom w:val="nil"/>
              <w:right w:val="nil"/>
            </w:tcBorders>
          </w:tcPr>
          <w:p w14:paraId="339E0254"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110/75</w:t>
            </w:r>
          </w:p>
        </w:tc>
        <w:tc>
          <w:tcPr>
            <w:tcW w:w="510" w:type="dxa"/>
            <w:tcBorders>
              <w:top w:val="single" w:sz="4" w:space="0" w:color="auto"/>
              <w:left w:val="nil"/>
              <w:bottom w:val="nil"/>
              <w:right w:val="nil"/>
            </w:tcBorders>
          </w:tcPr>
          <w:p w14:paraId="4FCC2170"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114/78</w:t>
            </w:r>
          </w:p>
        </w:tc>
        <w:tc>
          <w:tcPr>
            <w:tcW w:w="510" w:type="dxa"/>
            <w:tcBorders>
              <w:top w:val="single" w:sz="4" w:space="0" w:color="auto"/>
              <w:left w:val="nil"/>
              <w:bottom w:val="nil"/>
              <w:right w:val="nil"/>
            </w:tcBorders>
          </w:tcPr>
          <w:p w14:paraId="652BA61E"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115/71</w:t>
            </w:r>
          </w:p>
        </w:tc>
        <w:tc>
          <w:tcPr>
            <w:tcW w:w="510" w:type="dxa"/>
            <w:tcBorders>
              <w:top w:val="single" w:sz="4" w:space="0" w:color="auto"/>
              <w:left w:val="nil"/>
              <w:bottom w:val="nil"/>
              <w:right w:val="nil"/>
            </w:tcBorders>
          </w:tcPr>
          <w:p w14:paraId="5690C455"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118/69</w:t>
            </w:r>
          </w:p>
        </w:tc>
        <w:tc>
          <w:tcPr>
            <w:tcW w:w="510" w:type="dxa"/>
            <w:tcBorders>
              <w:top w:val="single" w:sz="4" w:space="0" w:color="auto"/>
              <w:left w:val="nil"/>
              <w:bottom w:val="nil"/>
              <w:right w:val="nil"/>
            </w:tcBorders>
          </w:tcPr>
          <w:p w14:paraId="0AC8DF40"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120/66</w:t>
            </w:r>
          </w:p>
        </w:tc>
        <w:tc>
          <w:tcPr>
            <w:tcW w:w="714" w:type="dxa"/>
            <w:tcBorders>
              <w:top w:val="single" w:sz="4" w:space="0" w:color="auto"/>
              <w:left w:val="nil"/>
              <w:bottom w:val="nil"/>
              <w:right w:val="nil"/>
            </w:tcBorders>
          </w:tcPr>
          <w:p w14:paraId="57296314"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118/68</w:t>
            </w:r>
          </w:p>
        </w:tc>
      </w:tr>
      <w:tr w:rsidR="00134341" w:rsidRPr="00272083" w14:paraId="4723DE3A" w14:textId="77777777" w:rsidTr="009C5515">
        <w:trPr>
          <w:jc w:val="center"/>
        </w:trPr>
        <w:tc>
          <w:tcPr>
            <w:tcW w:w="567" w:type="dxa"/>
            <w:tcBorders>
              <w:top w:val="nil"/>
              <w:left w:val="nil"/>
              <w:bottom w:val="single" w:sz="4" w:space="0" w:color="auto"/>
              <w:right w:val="nil"/>
            </w:tcBorders>
          </w:tcPr>
          <w:p w14:paraId="27CEC8C1"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2</w:t>
            </w:r>
          </w:p>
        </w:tc>
        <w:tc>
          <w:tcPr>
            <w:tcW w:w="1587" w:type="dxa"/>
            <w:tcBorders>
              <w:top w:val="nil"/>
              <w:left w:val="nil"/>
              <w:bottom w:val="single" w:sz="4" w:space="0" w:color="auto"/>
              <w:right w:val="nil"/>
            </w:tcBorders>
            <w:vAlign w:val="center"/>
          </w:tcPr>
          <w:p w14:paraId="42F85A06" w14:textId="77777777" w:rsidR="006648BB" w:rsidRPr="00272083" w:rsidRDefault="006648BB" w:rsidP="005418A8">
            <w:pPr>
              <w:rPr>
                <w:rFonts w:ascii="Times New Roman" w:eastAsia="Calibri" w:hAnsi="Times New Roman" w:cs="Times New Roman"/>
                <w:sz w:val="20"/>
                <w:szCs w:val="20"/>
              </w:rPr>
            </w:pPr>
            <w:r w:rsidRPr="00272083">
              <w:rPr>
                <w:rFonts w:ascii="Times New Roman" w:eastAsia="Calibri" w:hAnsi="Times New Roman" w:cs="Times New Roman"/>
                <w:sz w:val="20"/>
                <w:szCs w:val="20"/>
              </w:rPr>
              <w:t>Nadi</w:t>
            </w:r>
          </w:p>
        </w:tc>
        <w:tc>
          <w:tcPr>
            <w:tcW w:w="510" w:type="dxa"/>
            <w:tcBorders>
              <w:top w:val="nil"/>
              <w:left w:val="nil"/>
              <w:bottom w:val="single" w:sz="4" w:space="0" w:color="auto"/>
              <w:right w:val="nil"/>
            </w:tcBorders>
          </w:tcPr>
          <w:p w14:paraId="4CA25DB6"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97</w:t>
            </w:r>
          </w:p>
        </w:tc>
        <w:tc>
          <w:tcPr>
            <w:tcW w:w="510" w:type="dxa"/>
            <w:tcBorders>
              <w:top w:val="nil"/>
              <w:left w:val="nil"/>
              <w:bottom w:val="single" w:sz="4" w:space="0" w:color="auto"/>
              <w:right w:val="nil"/>
            </w:tcBorders>
          </w:tcPr>
          <w:p w14:paraId="0BF1FE8A"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71</w:t>
            </w:r>
          </w:p>
        </w:tc>
        <w:tc>
          <w:tcPr>
            <w:tcW w:w="510" w:type="dxa"/>
            <w:tcBorders>
              <w:top w:val="nil"/>
              <w:left w:val="nil"/>
              <w:bottom w:val="single" w:sz="4" w:space="0" w:color="auto"/>
              <w:right w:val="nil"/>
            </w:tcBorders>
          </w:tcPr>
          <w:p w14:paraId="5DBEAB6E"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75</w:t>
            </w:r>
          </w:p>
        </w:tc>
        <w:tc>
          <w:tcPr>
            <w:tcW w:w="510" w:type="dxa"/>
            <w:tcBorders>
              <w:top w:val="nil"/>
              <w:left w:val="nil"/>
              <w:bottom w:val="single" w:sz="4" w:space="0" w:color="auto"/>
              <w:right w:val="nil"/>
            </w:tcBorders>
          </w:tcPr>
          <w:p w14:paraId="76C376BF"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80</w:t>
            </w:r>
          </w:p>
        </w:tc>
        <w:tc>
          <w:tcPr>
            <w:tcW w:w="510" w:type="dxa"/>
            <w:tcBorders>
              <w:top w:val="nil"/>
              <w:left w:val="nil"/>
              <w:bottom w:val="single" w:sz="4" w:space="0" w:color="auto"/>
              <w:right w:val="nil"/>
            </w:tcBorders>
          </w:tcPr>
          <w:p w14:paraId="43AF6AC8"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65</w:t>
            </w:r>
          </w:p>
        </w:tc>
        <w:tc>
          <w:tcPr>
            <w:tcW w:w="510" w:type="dxa"/>
            <w:tcBorders>
              <w:top w:val="nil"/>
              <w:left w:val="nil"/>
              <w:bottom w:val="single" w:sz="4" w:space="0" w:color="auto"/>
              <w:right w:val="nil"/>
            </w:tcBorders>
          </w:tcPr>
          <w:p w14:paraId="3BA05BFD"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67</w:t>
            </w:r>
          </w:p>
        </w:tc>
        <w:tc>
          <w:tcPr>
            <w:tcW w:w="510" w:type="dxa"/>
            <w:tcBorders>
              <w:top w:val="nil"/>
              <w:left w:val="nil"/>
              <w:bottom w:val="single" w:sz="4" w:space="0" w:color="auto"/>
              <w:right w:val="nil"/>
            </w:tcBorders>
          </w:tcPr>
          <w:p w14:paraId="11F5D0E1"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78</w:t>
            </w:r>
          </w:p>
        </w:tc>
        <w:tc>
          <w:tcPr>
            <w:tcW w:w="510" w:type="dxa"/>
            <w:tcBorders>
              <w:top w:val="nil"/>
              <w:left w:val="nil"/>
              <w:bottom w:val="single" w:sz="4" w:space="0" w:color="auto"/>
              <w:right w:val="nil"/>
            </w:tcBorders>
          </w:tcPr>
          <w:p w14:paraId="1E5B04A8"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82</w:t>
            </w:r>
          </w:p>
        </w:tc>
        <w:tc>
          <w:tcPr>
            <w:tcW w:w="510" w:type="dxa"/>
            <w:tcBorders>
              <w:top w:val="nil"/>
              <w:left w:val="nil"/>
              <w:bottom w:val="single" w:sz="4" w:space="0" w:color="auto"/>
              <w:right w:val="nil"/>
            </w:tcBorders>
          </w:tcPr>
          <w:p w14:paraId="24CE6E5C"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76</w:t>
            </w:r>
          </w:p>
        </w:tc>
        <w:tc>
          <w:tcPr>
            <w:tcW w:w="510" w:type="dxa"/>
            <w:tcBorders>
              <w:top w:val="nil"/>
              <w:left w:val="nil"/>
              <w:bottom w:val="single" w:sz="4" w:space="0" w:color="auto"/>
              <w:right w:val="nil"/>
            </w:tcBorders>
          </w:tcPr>
          <w:p w14:paraId="1E6C8449"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78</w:t>
            </w:r>
          </w:p>
        </w:tc>
        <w:tc>
          <w:tcPr>
            <w:tcW w:w="510" w:type="dxa"/>
            <w:tcBorders>
              <w:top w:val="nil"/>
              <w:left w:val="nil"/>
              <w:bottom w:val="single" w:sz="4" w:space="0" w:color="auto"/>
              <w:right w:val="nil"/>
            </w:tcBorders>
          </w:tcPr>
          <w:p w14:paraId="441B9539"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85</w:t>
            </w:r>
          </w:p>
        </w:tc>
        <w:tc>
          <w:tcPr>
            <w:tcW w:w="510" w:type="dxa"/>
            <w:tcBorders>
              <w:top w:val="nil"/>
              <w:left w:val="nil"/>
              <w:bottom w:val="single" w:sz="4" w:space="0" w:color="auto"/>
              <w:right w:val="nil"/>
            </w:tcBorders>
          </w:tcPr>
          <w:p w14:paraId="71388817"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81</w:t>
            </w:r>
          </w:p>
        </w:tc>
        <w:tc>
          <w:tcPr>
            <w:tcW w:w="510" w:type="dxa"/>
            <w:tcBorders>
              <w:top w:val="nil"/>
              <w:left w:val="nil"/>
              <w:bottom w:val="single" w:sz="4" w:space="0" w:color="auto"/>
              <w:right w:val="nil"/>
            </w:tcBorders>
          </w:tcPr>
          <w:p w14:paraId="20C9D923"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82</w:t>
            </w:r>
          </w:p>
        </w:tc>
        <w:tc>
          <w:tcPr>
            <w:tcW w:w="714" w:type="dxa"/>
            <w:tcBorders>
              <w:top w:val="nil"/>
              <w:left w:val="nil"/>
              <w:bottom w:val="single" w:sz="4" w:space="0" w:color="auto"/>
              <w:right w:val="nil"/>
            </w:tcBorders>
          </w:tcPr>
          <w:p w14:paraId="7A9BD413" w14:textId="77777777" w:rsidR="006648BB" w:rsidRPr="00272083" w:rsidRDefault="006648BB" w:rsidP="005418A8">
            <w:pPr>
              <w:jc w:val="center"/>
              <w:rPr>
                <w:rFonts w:ascii="Times New Roman" w:eastAsia="Calibri" w:hAnsi="Times New Roman" w:cs="Times New Roman"/>
                <w:sz w:val="20"/>
                <w:szCs w:val="20"/>
              </w:rPr>
            </w:pPr>
            <w:r w:rsidRPr="00272083">
              <w:rPr>
                <w:rFonts w:ascii="Times New Roman" w:eastAsia="Calibri" w:hAnsi="Times New Roman" w:cs="Times New Roman"/>
                <w:sz w:val="20"/>
                <w:szCs w:val="20"/>
              </w:rPr>
              <w:t>85</w:t>
            </w:r>
          </w:p>
        </w:tc>
      </w:tr>
    </w:tbl>
    <w:p w14:paraId="461144B1" w14:textId="77777777" w:rsidR="006648BB" w:rsidRDefault="006648BB" w:rsidP="006648BB">
      <w:pPr>
        <w:spacing w:after="0" w:line="480" w:lineRule="auto"/>
        <w:rPr>
          <w:rFonts w:ascii="Times New Roman" w:hAnsi="Times New Roman" w:cs="Times New Roman"/>
          <w:sz w:val="24"/>
          <w:szCs w:val="24"/>
        </w:rPr>
      </w:pPr>
    </w:p>
    <w:p w14:paraId="3E2FBABB" w14:textId="77777777" w:rsidR="009C5515" w:rsidRDefault="009C5515" w:rsidP="006648BB">
      <w:pPr>
        <w:jc w:val="both"/>
        <w:rPr>
          <w:rFonts w:ascii="Times New Roman" w:hAnsi="Times New Roman" w:cs="Times New Roman"/>
          <w:sz w:val="24"/>
          <w:szCs w:val="24"/>
        </w:rPr>
      </w:pPr>
    </w:p>
    <w:p w14:paraId="3D26CE4B" w14:textId="77777777" w:rsidR="009C5515" w:rsidRDefault="009C5515" w:rsidP="009C5515">
      <w:pPr>
        <w:ind w:left="720"/>
        <w:jc w:val="both"/>
        <w:rPr>
          <w:rFonts w:ascii="Times New Roman" w:hAnsi="Times New Roman" w:cs="Times New Roman"/>
          <w:sz w:val="24"/>
          <w:szCs w:val="24"/>
        </w:rPr>
        <w:sectPr w:rsidR="009C5515" w:rsidSect="00893D1F">
          <w:type w:val="continuous"/>
          <w:pgSz w:w="12240" w:h="15840"/>
          <w:pgMar w:top="1440" w:right="1800" w:bottom="1440" w:left="1800" w:header="720" w:footer="720" w:gutter="0"/>
          <w:cols w:space="720"/>
          <w:docGrid w:linePitch="360"/>
        </w:sectPr>
      </w:pPr>
    </w:p>
    <w:p w14:paraId="1F850A2D" w14:textId="069C81A8" w:rsidR="00761EA1" w:rsidRPr="00761EA1" w:rsidRDefault="00272083" w:rsidP="009C5515">
      <w:pPr>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Pada tabel </w:t>
      </w:r>
      <w:r w:rsidRPr="00272083">
        <w:rPr>
          <w:rFonts w:ascii="Times New Roman" w:hAnsi="Times New Roman" w:cs="Times New Roman"/>
          <w:sz w:val="24"/>
          <w:szCs w:val="24"/>
        </w:rPr>
        <w:t xml:space="preserve">4 menunjukkan bahwa keadaan Nn.A dan Nn.F membaik setelah mengkonsumsi sari kurma selama 14 hari. Kemudahan dalam melakukan aktivitas sehari-hari meningkat, Kecepatan berjalan meningkat, Kekuata tubuh bagian atas meningkat, Kekuatan tubuh bagian bawah meningkat, Toleransi dalam menaiki tangga meningkat, Keluhan Lelah menurun, Dipsnea saat aktivitas menurun, Dipsnea setelah aktivitas menurun, Perasaan lemah mrnurun, Sianosis menurun, Frekuensi nadi menurun, Warna Kulit menurun, </w:t>
      </w:r>
      <w:r w:rsidRPr="00272083">
        <w:rPr>
          <w:rFonts w:ascii="Times New Roman" w:hAnsi="Times New Roman" w:cs="Times New Roman"/>
          <w:sz w:val="24"/>
          <w:szCs w:val="24"/>
        </w:rPr>
        <w:lastRenderedPageBreak/>
        <w:t>Tekanan darah cukup menurun, Frekuensi napas sedang.</w:t>
      </w:r>
    </w:p>
    <w:p w14:paraId="4DE42BF3" w14:textId="77777777" w:rsidR="00761EA1" w:rsidRPr="006648BB" w:rsidRDefault="006648BB" w:rsidP="006648BB">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Peningkatan Kadar Hemoglobin</w:t>
      </w:r>
    </w:p>
    <w:p w14:paraId="4576EDAE" w14:textId="77777777" w:rsidR="00761EA1" w:rsidRDefault="00761EA1" w:rsidP="009C5515">
      <w:pPr>
        <w:ind w:left="720"/>
        <w:jc w:val="both"/>
        <w:rPr>
          <w:rFonts w:ascii="Times New Roman" w:hAnsi="Times New Roman" w:cs="Times New Roman"/>
          <w:sz w:val="24"/>
          <w:szCs w:val="24"/>
        </w:rPr>
      </w:pPr>
      <w:r w:rsidRPr="00761EA1">
        <w:rPr>
          <w:rFonts w:ascii="Times New Roman" w:hAnsi="Times New Roman" w:cs="Times New Roman"/>
          <w:sz w:val="24"/>
          <w:szCs w:val="24"/>
        </w:rPr>
        <w:t>Tabel 5. Kadar Hemoglobin Sebelum da</w:t>
      </w:r>
      <w:r w:rsidR="006648BB">
        <w:rPr>
          <w:rFonts w:ascii="Times New Roman" w:hAnsi="Times New Roman" w:cs="Times New Roman"/>
          <w:sz w:val="24"/>
          <w:szCs w:val="24"/>
        </w:rPr>
        <w:t>n Sesudah Pemberian Sari Kurma</w:t>
      </w:r>
    </w:p>
    <w:tbl>
      <w:tblPr>
        <w:tblStyle w:val="TableGrid"/>
        <w:tblW w:w="0" w:type="auto"/>
        <w:tblInd w:w="85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
        <w:gridCol w:w="783"/>
        <w:gridCol w:w="850"/>
        <w:gridCol w:w="797"/>
      </w:tblGrid>
      <w:tr w:rsidR="00232B51" w:rsidRPr="00784225" w14:paraId="347CCD50" w14:textId="77777777" w:rsidTr="009C5515">
        <w:tc>
          <w:tcPr>
            <w:tcW w:w="1032" w:type="dxa"/>
          </w:tcPr>
          <w:p w14:paraId="7E891555" w14:textId="77777777" w:rsidR="00232B51" w:rsidRPr="00784225" w:rsidRDefault="00232B51" w:rsidP="005418A8">
            <w:pPr>
              <w:pStyle w:val="ListParagraph"/>
              <w:tabs>
                <w:tab w:val="left" w:pos="1843"/>
              </w:tabs>
              <w:ind w:left="0"/>
              <w:jc w:val="center"/>
              <w:rPr>
                <w:rFonts w:ascii="Times New Roman" w:hAnsi="Times New Roman" w:cs="Times New Roman"/>
              </w:rPr>
            </w:pPr>
            <w:r>
              <w:rPr>
                <w:rFonts w:ascii="Times New Roman" w:hAnsi="Times New Roman" w:cs="Times New Roman"/>
              </w:rPr>
              <w:t>R</w:t>
            </w:r>
          </w:p>
        </w:tc>
        <w:tc>
          <w:tcPr>
            <w:tcW w:w="1094" w:type="dxa"/>
          </w:tcPr>
          <w:p w14:paraId="6C045802"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H1</w:t>
            </w:r>
          </w:p>
        </w:tc>
        <w:tc>
          <w:tcPr>
            <w:tcW w:w="1276" w:type="dxa"/>
          </w:tcPr>
          <w:p w14:paraId="7DB147EC"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H12</w:t>
            </w:r>
          </w:p>
        </w:tc>
        <w:tc>
          <w:tcPr>
            <w:tcW w:w="1134" w:type="dxa"/>
          </w:tcPr>
          <w:p w14:paraId="15212B0A"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H14</w:t>
            </w:r>
          </w:p>
        </w:tc>
      </w:tr>
      <w:tr w:rsidR="00232B51" w:rsidRPr="00784225" w14:paraId="70AE4EE9" w14:textId="77777777" w:rsidTr="009C5515">
        <w:tc>
          <w:tcPr>
            <w:tcW w:w="1032" w:type="dxa"/>
          </w:tcPr>
          <w:p w14:paraId="32DD561F"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R1</w:t>
            </w:r>
          </w:p>
        </w:tc>
        <w:tc>
          <w:tcPr>
            <w:tcW w:w="1094" w:type="dxa"/>
          </w:tcPr>
          <w:p w14:paraId="703DB7DA"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10,2</w:t>
            </w:r>
          </w:p>
        </w:tc>
        <w:tc>
          <w:tcPr>
            <w:tcW w:w="1276" w:type="dxa"/>
          </w:tcPr>
          <w:p w14:paraId="0AC3292C"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14</w:t>
            </w:r>
          </w:p>
        </w:tc>
        <w:tc>
          <w:tcPr>
            <w:tcW w:w="1134" w:type="dxa"/>
          </w:tcPr>
          <w:p w14:paraId="7C0F43F0"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14,2</w:t>
            </w:r>
          </w:p>
        </w:tc>
      </w:tr>
      <w:tr w:rsidR="00232B51" w:rsidRPr="00784225" w14:paraId="67A38AAF" w14:textId="77777777" w:rsidTr="009C5515">
        <w:tc>
          <w:tcPr>
            <w:tcW w:w="1032" w:type="dxa"/>
          </w:tcPr>
          <w:p w14:paraId="6A16433E"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R2</w:t>
            </w:r>
          </w:p>
        </w:tc>
        <w:tc>
          <w:tcPr>
            <w:tcW w:w="1094" w:type="dxa"/>
          </w:tcPr>
          <w:p w14:paraId="731E9270"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10</w:t>
            </w:r>
          </w:p>
        </w:tc>
        <w:tc>
          <w:tcPr>
            <w:tcW w:w="1276" w:type="dxa"/>
          </w:tcPr>
          <w:p w14:paraId="76E4C89F"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10,2</w:t>
            </w:r>
          </w:p>
        </w:tc>
        <w:tc>
          <w:tcPr>
            <w:tcW w:w="1134" w:type="dxa"/>
          </w:tcPr>
          <w:p w14:paraId="41F1785E"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12</w:t>
            </w:r>
          </w:p>
        </w:tc>
      </w:tr>
    </w:tbl>
    <w:p w14:paraId="2D4B6889" w14:textId="5B4822CB" w:rsidR="00893D1F" w:rsidRDefault="00272083" w:rsidP="009C5515">
      <w:pPr>
        <w:ind w:left="720"/>
        <w:jc w:val="both"/>
        <w:rPr>
          <w:rFonts w:ascii="Times New Roman" w:hAnsi="Times New Roman" w:cs="Times New Roman"/>
          <w:b/>
          <w:sz w:val="24"/>
          <w:szCs w:val="24"/>
        </w:rPr>
        <w:sectPr w:rsidR="00893D1F" w:rsidSect="009C5515">
          <w:type w:val="continuous"/>
          <w:pgSz w:w="12240" w:h="15840"/>
          <w:pgMar w:top="1440" w:right="1800" w:bottom="1440" w:left="1800" w:header="720" w:footer="720" w:gutter="0"/>
          <w:cols w:num="2" w:space="720"/>
          <w:docGrid w:linePitch="360"/>
        </w:sectPr>
      </w:pPr>
      <w:r>
        <w:rPr>
          <w:rFonts w:ascii="Times New Roman" w:hAnsi="Times New Roman" w:cs="Times New Roman"/>
          <w:sz w:val="24"/>
          <w:szCs w:val="24"/>
        </w:rPr>
        <w:t xml:space="preserve">Pada tabel </w:t>
      </w:r>
      <w:r w:rsidRPr="00272083">
        <w:rPr>
          <w:rFonts w:ascii="Times New Roman" w:hAnsi="Times New Roman" w:cs="Times New Roman"/>
          <w:sz w:val="24"/>
          <w:szCs w:val="24"/>
        </w:rPr>
        <w:t xml:space="preserve">5 dapat dijelaskan bahwa pada responden 1 mengalami peningkatan sebanyak 4 g/dl sedangkan pada responden 2 mengalami peningkatan sebanyak 2 g/dl </w:t>
      </w:r>
    </w:p>
    <w:p w14:paraId="5EC2F973" w14:textId="77777777" w:rsidR="009C5515" w:rsidRDefault="009C5515" w:rsidP="00761EA1">
      <w:pPr>
        <w:rPr>
          <w:rFonts w:ascii="Times New Roman" w:hAnsi="Times New Roman" w:cs="Times New Roman"/>
          <w:b/>
          <w:sz w:val="24"/>
          <w:szCs w:val="24"/>
        </w:rPr>
      </w:pPr>
    </w:p>
    <w:p w14:paraId="1130C67D" w14:textId="77777777" w:rsidR="009C5515" w:rsidRDefault="009C5515" w:rsidP="00761EA1">
      <w:pPr>
        <w:rPr>
          <w:rFonts w:ascii="Times New Roman" w:hAnsi="Times New Roman" w:cs="Times New Roman"/>
          <w:b/>
          <w:sz w:val="24"/>
          <w:szCs w:val="24"/>
        </w:rPr>
        <w:sectPr w:rsidR="009C5515" w:rsidSect="009C5515">
          <w:type w:val="continuous"/>
          <w:pgSz w:w="12240" w:h="15840"/>
          <w:pgMar w:top="1440" w:right="1800" w:bottom="1440" w:left="1800" w:header="720" w:footer="720" w:gutter="0"/>
          <w:cols w:space="720"/>
          <w:docGrid w:linePitch="360"/>
        </w:sectPr>
      </w:pPr>
    </w:p>
    <w:p w14:paraId="40F60EDC" w14:textId="78E8AC8E" w:rsidR="00CC487B" w:rsidRPr="00893D1F" w:rsidRDefault="00CC3F80" w:rsidP="00761EA1">
      <w:pPr>
        <w:rPr>
          <w:rFonts w:ascii="Times New Roman" w:hAnsi="Times New Roman" w:cs="Times New Roman"/>
          <w:b/>
          <w:sz w:val="24"/>
          <w:szCs w:val="24"/>
        </w:rPr>
      </w:pPr>
      <w:r w:rsidRPr="00893D1F">
        <w:rPr>
          <w:rFonts w:ascii="Times New Roman" w:hAnsi="Times New Roman" w:cs="Times New Roman"/>
          <w:b/>
          <w:sz w:val="24"/>
          <w:szCs w:val="24"/>
        </w:rPr>
        <w:lastRenderedPageBreak/>
        <w:t>KESIMPULAN</w:t>
      </w:r>
    </w:p>
    <w:p w14:paraId="3AA4E584" w14:textId="77777777" w:rsidR="005418A8" w:rsidRDefault="005418A8" w:rsidP="00467E71">
      <w:pPr>
        <w:jc w:val="both"/>
        <w:rPr>
          <w:rFonts w:ascii="Times New Roman" w:hAnsi="Times New Roman" w:cs="Times New Roman"/>
          <w:sz w:val="24"/>
          <w:szCs w:val="24"/>
        </w:rPr>
      </w:pPr>
      <w:r w:rsidRPr="005418A8">
        <w:rPr>
          <w:rFonts w:ascii="Times New Roman" w:hAnsi="Times New Roman" w:cs="Times New Roman"/>
          <w:sz w:val="24"/>
          <w:szCs w:val="24"/>
        </w:rPr>
        <w:t xml:space="preserve">Setelah mengonsumsi sari kurma secara rutin selama 14 hari, kadar hemoglobin pada kedua responden mengalami peningkatan yang cukup signifikan, yakni sebesar 4,0 g/dl pada responden pertama dan 2,0 g/dl pada responden kedua. Hal ini menunjukkan bahwa sari kurma </w:t>
      </w:r>
      <w:r w:rsidRPr="005418A8">
        <w:rPr>
          <w:rFonts w:ascii="Times New Roman" w:hAnsi="Times New Roman" w:cs="Times New Roman"/>
          <w:sz w:val="24"/>
          <w:szCs w:val="24"/>
        </w:rPr>
        <w:lastRenderedPageBreak/>
        <w:t>berpotensi menjadi suplemen alami yang efektif untuk mengatasi anemia ringan. Peningkatan ini juga diikuti denga</w:t>
      </w:r>
      <w:r w:rsidR="00467E71">
        <w:rPr>
          <w:rFonts w:ascii="Times New Roman" w:hAnsi="Times New Roman" w:cs="Times New Roman"/>
          <w:sz w:val="24"/>
          <w:szCs w:val="24"/>
        </w:rPr>
        <w:t xml:space="preserve">n membaiknya toleransi </w:t>
      </w:r>
      <w:r w:rsidRPr="005418A8">
        <w:rPr>
          <w:rFonts w:ascii="Times New Roman" w:hAnsi="Times New Roman" w:cs="Times New Roman"/>
          <w:sz w:val="24"/>
          <w:szCs w:val="24"/>
        </w:rPr>
        <w:t>aktivitas, yang terlihat dari berkurangnya gejala fisik serta normalnya tanda-tanda vital seperti tekanan darah, denyut nadi, dan warna kulit.</w:t>
      </w:r>
    </w:p>
    <w:p w14:paraId="5D4A2C69" w14:textId="77777777" w:rsidR="009C5515" w:rsidRDefault="009C5515">
      <w:pPr>
        <w:rPr>
          <w:rFonts w:ascii="Times New Roman" w:hAnsi="Times New Roman" w:cs="Times New Roman"/>
          <w:b/>
          <w:sz w:val="24"/>
          <w:szCs w:val="24"/>
        </w:rPr>
        <w:sectPr w:rsidR="009C5515" w:rsidSect="009C5515">
          <w:type w:val="continuous"/>
          <w:pgSz w:w="12240" w:h="15840"/>
          <w:pgMar w:top="1440" w:right="1800" w:bottom="1440" w:left="1800" w:header="720" w:footer="720" w:gutter="0"/>
          <w:cols w:num="2" w:space="720"/>
          <w:docGrid w:linePitch="360"/>
        </w:sectPr>
      </w:pPr>
    </w:p>
    <w:p w14:paraId="6305B964" w14:textId="173B697A" w:rsidR="00893D1F" w:rsidRDefault="00893D1F">
      <w:pPr>
        <w:rPr>
          <w:rFonts w:ascii="Times New Roman" w:hAnsi="Times New Roman" w:cs="Times New Roman"/>
          <w:b/>
          <w:sz w:val="24"/>
          <w:szCs w:val="24"/>
        </w:rPr>
      </w:pPr>
      <w:r>
        <w:rPr>
          <w:rFonts w:ascii="Times New Roman" w:hAnsi="Times New Roman" w:cs="Times New Roman"/>
          <w:b/>
          <w:sz w:val="24"/>
          <w:szCs w:val="24"/>
        </w:rPr>
        <w:lastRenderedPageBreak/>
        <w:br w:type="page"/>
      </w:r>
    </w:p>
    <w:p w14:paraId="6DA61342" w14:textId="77777777" w:rsidR="00CC487B" w:rsidRPr="00893D1F" w:rsidRDefault="00CC3F80" w:rsidP="00B27896">
      <w:pPr>
        <w:rPr>
          <w:rFonts w:ascii="Times New Roman" w:hAnsi="Times New Roman" w:cs="Times New Roman"/>
          <w:b/>
          <w:sz w:val="24"/>
          <w:szCs w:val="24"/>
        </w:rPr>
      </w:pPr>
      <w:r w:rsidRPr="00893D1F">
        <w:rPr>
          <w:rFonts w:ascii="Times New Roman" w:hAnsi="Times New Roman" w:cs="Times New Roman"/>
          <w:b/>
          <w:sz w:val="24"/>
          <w:szCs w:val="24"/>
        </w:rPr>
        <w:lastRenderedPageBreak/>
        <w:t>DAFTAR PUSTAKA</w:t>
      </w:r>
    </w:p>
    <w:p w14:paraId="173DB454" w14:textId="77777777" w:rsidR="00893D1F" w:rsidRPr="00893D1F" w:rsidRDefault="00893D1F" w:rsidP="009C551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Pr="00893D1F">
        <w:rPr>
          <w:rFonts w:ascii="Times New Roman" w:hAnsi="Times New Roman" w:cs="Times New Roman"/>
          <w:noProof/>
          <w:sz w:val="24"/>
          <w:szCs w:val="24"/>
        </w:rPr>
        <w:t xml:space="preserve">Agustyas, A. A. (2016). </w:t>
      </w:r>
      <w:r w:rsidRPr="00893D1F">
        <w:rPr>
          <w:rFonts w:ascii="Times New Roman" w:hAnsi="Times New Roman" w:cs="Times New Roman"/>
          <w:i/>
          <w:iCs/>
          <w:noProof/>
          <w:sz w:val="24"/>
          <w:szCs w:val="24"/>
        </w:rPr>
        <w:t>Diagnosis dan Tatalaksana Anemia Defisiensi Besi</w:t>
      </w:r>
      <w:r w:rsidRPr="00893D1F">
        <w:rPr>
          <w:rFonts w:ascii="Times New Roman" w:hAnsi="Times New Roman" w:cs="Times New Roman"/>
          <w:noProof/>
          <w:sz w:val="24"/>
          <w:szCs w:val="24"/>
        </w:rPr>
        <w:t>.</w:t>
      </w:r>
    </w:p>
    <w:p w14:paraId="353BBCFA" w14:textId="77777777" w:rsidR="00893D1F" w:rsidRPr="00893D1F" w:rsidRDefault="00893D1F" w:rsidP="009C551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893D1F">
        <w:rPr>
          <w:rFonts w:ascii="Times New Roman" w:hAnsi="Times New Roman" w:cs="Times New Roman"/>
          <w:noProof/>
          <w:sz w:val="24"/>
          <w:szCs w:val="24"/>
        </w:rPr>
        <w:t xml:space="preserve">Asiva Noor Rachmayani. (2023). </w:t>
      </w:r>
      <w:r w:rsidRPr="00893D1F">
        <w:rPr>
          <w:rFonts w:ascii="Times New Roman" w:hAnsi="Times New Roman" w:cs="Times New Roman"/>
          <w:i/>
          <w:iCs/>
          <w:noProof/>
          <w:sz w:val="24"/>
          <w:szCs w:val="24"/>
        </w:rPr>
        <w:t>Mengenal Anemia</w:t>
      </w:r>
      <w:r w:rsidRPr="00893D1F">
        <w:rPr>
          <w:rFonts w:ascii="Times New Roman" w:hAnsi="Times New Roman" w:cs="Times New Roman"/>
          <w:noProof/>
          <w:sz w:val="24"/>
          <w:szCs w:val="24"/>
        </w:rPr>
        <w:t>.</w:t>
      </w:r>
    </w:p>
    <w:p w14:paraId="4FCDA114" w14:textId="77777777" w:rsidR="00893D1F" w:rsidRPr="00893D1F" w:rsidRDefault="00893D1F" w:rsidP="009C551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893D1F">
        <w:rPr>
          <w:rFonts w:ascii="Times New Roman" w:hAnsi="Times New Roman" w:cs="Times New Roman"/>
          <w:noProof/>
          <w:sz w:val="24"/>
          <w:szCs w:val="24"/>
        </w:rPr>
        <w:t xml:space="preserve">Chasanah, S. U., Basuki, P. P., &amp; Dewi, I. M. (2019). Anemia Penyebab, Strategi Pencegahan dan Penanggulangannya bagi Remaja. </w:t>
      </w:r>
      <w:r w:rsidRPr="00893D1F">
        <w:rPr>
          <w:rFonts w:ascii="Times New Roman" w:hAnsi="Times New Roman" w:cs="Times New Roman"/>
          <w:i/>
          <w:iCs/>
          <w:noProof/>
          <w:sz w:val="24"/>
          <w:szCs w:val="24"/>
        </w:rPr>
        <w:t>Angewandte Chemie International Edition, 6(11), 951–952.</w:t>
      </w:r>
      <w:r w:rsidRPr="00893D1F">
        <w:rPr>
          <w:rFonts w:ascii="Times New Roman" w:hAnsi="Times New Roman" w:cs="Times New Roman"/>
          <w:noProof/>
          <w:sz w:val="24"/>
          <w:szCs w:val="24"/>
        </w:rPr>
        <w:t xml:space="preserve">, </w:t>
      </w:r>
      <w:r w:rsidRPr="00893D1F">
        <w:rPr>
          <w:rFonts w:ascii="Times New Roman" w:hAnsi="Times New Roman" w:cs="Times New Roman"/>
          <w:i/>
          <w:iCs/>
          <w:noProof/>
          <w:sz w:val="24"/>
          <w:szCs w:val="24"/>
        </w:rPr>
        <w:t>2</w:t>
      </w:r>
      <w:r w:rsidRPr="00893D1F">
        <w:rPr>
          <w:rFonts w:ascii="Times New Roman" w:hAnsi="Times New Roman" w:cs="Times New Roman"/>
          <w:noProof/>
          <w:sz w:val="24"/>
          <w:szCs w:val="24"/>
        </w:rPr>
        <w:t>.</w:t>
      </w:r>
    </w:p>
    <w:p w14:paraId="1EA96970" w14:textId="77777777" w:rsidR="00893D1F" w:rsidRPr="00893D1F" w:rsidRDefault="00893D1F" w:rsidP="009C551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893D1F">
        <w:rPr>
          <w:rFonts w:ascii="Times New Roman" w:hAnsi="Times New Roman" w:cs="Times New Roman"/>
          <w:noProof/>
          <w:sz w:val="24"/>
          <w:szCs w:val="24"/>
        </w:rPr>
        <w:t xml:space="preserve">Indira, E., &amp; Aisah, S. (2024). Pemberian sari kurma untuk meningkatkan kadar hemoglobin pada remaja putri dengan anemia. </w:t>
      </w:r>
      <w:r w:rsidRPr="00893D1F">
        <w:rPr>
          <w:rFonts w:ascii="Times New Roman" w:hAnsi="Times New Roman" w:cs="Times New Roman"/>
          <w:i/>
          <w:iCs/>
          <w:noProof/>
          <w:sz w:val="24"/>
          <w:szCs w:val="24"/>
        </w:rPr>
        <w:t>Holistic Nursing Care Approach</w:t>
      </w:r>
      <w:r w:rsidRPr="00893D1F">
        <w:rPr>
          <w:rFonts w:ascii="Times New Roman" w:hAnsi="Times New Roman" w:cs="Times New Roman"/>
          <w:noProof/>
          <w:sz w:val="24"/>
          <w:szCs w:val="24"/>
        </w:rPr>
        <w:t xml:space="preserve">, </w:t>
      </w:r>
      <w:r w:rsidRPr="00893D1F">
        <w:rPr>
          <w:rFonts w:ascii="Times New Roman" w:hAnsi="Times New Roman" w:cs="Times New Roman"/>
          <w:i/>
          <w:iCs/>
          <w:noProof/>
          <w:sz w:val="24"/>
          <w:szCs w:val="24"/>
        </w:rPr>
        <w:t>4</w:t>
      </w:r>
      <w:r w:rsidRPr="00893D1F">
        <w:rPr>
          <w:rFonts w:ascii="Times New Roman" w:hAnsi="Times New Roman" w:cs="Times New Roman"/>
          <w:noProof/>
          <w:sz w:val="24"/>
          <w:szCs w:val="24"/>
        </w:rPr>
        <w:t>(1), 18. https://doi.org/10.26714/hnca.v4i1.13104</w:t>
      </w:r>
    </w:p>
    <w:p w14:paraId="643EBA1D" w14:textId="77777777" w:rsidR="00893D1F" w:rsidRPr="00893D1F" w:rsidRDefault="00893D1F" w:rsidP="009C551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893D1F">
        <w:rPr>
          <w:rFonts w:ascii="Times New Roman" w:hAnsi="Times New Roman" w:cs="Times New Roman"/>
          <w:noProof/>
          <w:sz w:val="24"/>
          <w:szCs w:val="24"/>
        </w:rPr>
        <w:t xml:space="preserve">Kemenkes RI. (2022). </w:t>
      </w:r>
      <w:r w:rsidRPr="00893D1F">
        <w:rPr>
          <w:rFonts w:ascii="Times New Roman" w:hAnsi="Times New Roman" w:cs="Times New Roman"/>
          <w:i/>
          <w:iCs/>
          <w:noProof/>
          <w:sz w:val="24"/>
          <w:szCs w:val="24"/>
        </w:rPr>
        <w:t>Remaja Bebas Anemia: Konsentrasi Belajar Meningkat, Bebas Prestasi</w:t>
      </w:r>
      <w:r w:rsidRPr="00893D1F">
        <w:rPr>
          <w:rFonts w:ascii="Times New Roman" w:hAnsi="Times New Roman" w:cs="Times New Roman"/>
          <w:noProof/>
          <w:sz w:val="24"/>
          <w:szCs w:val="24"/>
        </w:rPr>
        <w:t>.</w:t>
      </w:r>
    </w:p>
    <w:p w14:paraId="5576CEDD" w14:textId="77777777" w:rsidR="00893D1F" w:rsidRPr="00893D1F" w:rsidRDefault="00893D1F" w:rsidP="009C551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893D1F">
        <w:rPr>
          <w:rFonts w:ascii="Times New Roman" w:hAnsi="Times New Roman" w:cs="Times New Roman"/>
          <w:noProof/>
          <w:sz w:val="24"/>
          <w:szCs w:val="24"/>
        </w:rPr>
        <w:t xml:space="preserve">Kemenkes RI. (2023). </w:t>
      </w:r>
      <w:r w:rsidRPr="00893D1F">
        <w:rPr>
          <w:rFonts w:ascii="Times New Roman" w:hAnsi="Times New Roman" w:cs="Times New Roman"/>
          <w:i/>
          <w:iCs/>
          <w:noProof/>
          <w:sz w:val="24"/>
          <w:szCs w:val="24"/>
        </w:rPr>
        <w:t>Mengenal Gejala Anemia Pada Remaja</w:t>
      </w:r>
      <w:r w:rsidRPr="00893D1F">
        <w:rPr>
          <w:rFonts w:ascii="Times New Roman" w:hAnsi="Times New Roman" w:cs="Times New Roman"/>
          <w:noProof/>
          <w:sz w:val="24"/>
          <w:szCs w:val="24"/>
        </w:rPr>
        <w:t>.</w:t>
      </w:r>
    </w:p>
    <w:p w14:paraId="49EAD671" w14:textId="77777777" w:rsidR="00893D1F" w:rsidRPr="00893D1F" w:rsidRDefault="00893D1F" w:rsidP="009C551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893D1F">
        <w:rPr>
          <w:rFonts w:ascii="Times New Roman" w:hAnsi="Times New Roman" w:cs="Times New Roman"/>
          <w:noProof/>
          <w:sz w:val="24"/>
          <w:szCs w:val="24"/>
        </w:rPr>
        <w:t xml:space="preserve">Mawaddah, S. (2020). Ppengaruh Pemberian Sari Kurma Terhadap Peningkatan Kadar Hemoglobin Pada Remaja Putri Yang Mengalami Anemia. </w:t>
      </w:r>
      <w:r w:rsidRPr="00893D1F">
        <w:rPr>
          <w:rFonts w:ascii="Times New Roman" w:hAnsi="Times New Roman" w:cs="Times New Roman"/>
          <w:i/>
          <w:iCs/>
          <w:noProof/>
          <w:sz w:val="24"/>
          <w:szCs w:val="24"/>
        </w:rPr>
        <w:t>Media Informasi</w:t>
      </w:r>
      <w:r w:rsidRPr="00893D1F">
        <w:rPr>
          <w:rFonts w:ascii="Times New Roman" w:hAnsi="Times New Roman" w:cs="Times New Roman"/>
          <w:noProof/>
          <w:sz w:val="24"/>
          <w:szCs w:val="24"/>
        </w:rPr>
        <w:t xml:space="preserve">, </w:t>
      </w:r>
      <w:r w:rsidRPr="00893D1F">
        <w:rPr>
          <w:rFonts w:ascii="Times New Roman" w:hAnsi="Times New Roman" w:cs="Times New Roman"/>
          <w:i/>
          <w:iCs/>
          <w:noProof/>
          <w:sz w:val="24"/>
          <w:szCs w:val="24"/>
        </w:rPr>
        <w:t>15</w:t>
      </w:r>
      <w:r w:rsidRPr="00893D1F">
        <w:rPr>
          <w:rFonts w:ascii="Times New Roman" w:hAnsi="Times New Roman" w:cs="Times New Roman"/>
          <w:noProof/>
          <w:sz w:val="24"/>
          <w:szCs w:val="24"/>
        </w:rPr>
        <w:t>(2), 160–164. https://doi.org/10.37160/bmi.v15i2.385</w:t>
      </w:r>
    </w:p>
    <w:p w14:paraId="513184F1" w14:textId="77777777" w:rsidR="00893D1F" w:rsidRPr="00893D1F" w:rsidRDefault="00893D1F" w:rsidP="009C551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893D1F">
        <w:rPr>
          <w:rFonts w:ascii="Times New Roman" w:hAnsi="Times New Roman" w:cs="Times New Roman"/>
          <w:noProof/>
          <w:sz w:val="24"/>
          <w:szCs w:val="24"/>
        </w:rPr>
        <w:t xml:space="preserve">Pipit Muliyah, Dyah Aminatun, Sukma Septian Nasution, Tommy Hastomo, Setiana Sri Wahyuni Sitepu, T. (2020). Laporan Kinerja Instansi Pemerintah Dinas Kesehatan Kabupaten Temanggung. </w:t>
      </w:r>
      <w:r w:rsidRPr="00893D1F">
        <w:rPr>
          <w:rFonts w:ascii="Times New Roman" w:hAnsi="Times New Roman" w:cs="Times New Roman"/>
          <w:i/>
          <w:iCs/>
          <w:noProof/>
          <w:sz w:val="24"/>
          <w:szCs w:val="24"/>
        </w:rPr>
        <w:t>Journal GEEJ</w:t>
      </w:r>
      <w:r w:rsidRPr="00893D1F">
        <w:rPr>
          <w:rFonts w:ascii="Times New Roman" w:hAnsi="Times New Roman" w:cs="Times New Roman"/>
          <w:noProof/>
          <w:sz w:val="24"/>
          <w:szCs w:val="24"/>
        </w:rPr>
        <w:t xml:space="preserve">, </w:t>
      </w:r>
      <w:r w:rsidRPr="00893D1F">
        <w:rPr>
          <w:rFonts w:ascii="Times New Roman" w:hAnsi="Times New Roman" w:cs="Times New Roman"/>
          <w:i/>
          <w:iCs/>
          <w:noProof/>
          <w:sz w:val="24"/>
          <w:szCs w:val="24"/>
        </w:rPr>
        <w:t>7</w:t>
      </w:r>
      <w:r w:rsidRPr="00893D1F">
        <w:rPr>
          <w:rFonts w:ascii="Times New Roman" w:hAnsi="Times New Roman" w:cs="Times New Roman"/>
          <w:noProof/>
          <w:sz w:val="24"/>
          <w:szCs w:val="24"/>
        </w:rPr>
        <w:t>(2).</w:t>
      </w:r>
    </w:p>
    <w:p w14:paraId="73C5EDDC" w14:textId="77777777" w:rsidR="00893D1F" w:rsidRPr="00893D1F" w:rsidRDefault="00893D1F" w:rsidP="009C5515">
      <w:pPr>
        <w:widowControl w:val="0"/>
        <w:autoSpaceDE w:val="0"/>
        <w:autoSpaceDN w:val="0"/>
        <w:adjustRightInd w:val="0"/>
        <w:spacing w:line="240" w:lineRule="auto"/>
        <w:ind w:left="480" w:hanging="480"/>
        <w:jc w:val="both"/>
        <w:rPr>
          <w:rFonts w:ascii="Times New Roman" w:hAnsi="Times New Roman" w:cs="Times New Roman"/>
          <w:noProof/>
          <w:sz w:val="24"/>
        </w:rPr>
      </w:pPr>
      <w:r w:rsidRPr="00893D1F">
        <w:rPr>
          <w:rFonts w:ascii="Times New Roman" w:hAnsi="Times New Roman" w:cs="Times New Roman"/>
          <w:noProof/>
          <w:sz w:val="24"/>
          <w:szCs w:val="24"/>
        </w:rPr>
        <w:t xml:space="preserve">Rivki, M., Bachtiar, A. M., Informatika, T., Teknik, F., &amp; Indonesia, U. K. (2018). </w:t>
      </w:r>
      <w:r w:rsidRPr="00893D1F">
        <w:rPr>
          <w:rFonts w:ascii="Times New Roman" w:hAnsi="Times New Roman" w:cs="Times New Roman"/>
          <w:i/>
          <w:iCs/>
          <w:noProof/>
          <w:sz w:val="24"/>
          <w:szCs w:val="24"/>
        </w:rPr>
        <w:t>Pedoman Pencegahan dan Penanggulangan Anemia Pada Remaja Putri dan Wanita Usia Subur (WUS)</w:t>
      </w:r>
      <w:r w:rsidRPr="00893D1F">
        <w:rPr>
          <w:rFonts w:ascii="Times New Roman" w:hAnsi="Times New Roman" w:cs="Times New Roman"/>
          <w:noProof/>
          <w:sz w:val="24"/>
          <w:szCs w:val="24"/>
        </w:rPr>
        <w:t xml:space="preserve"> (Issue 112). Kementrian Kesehatan Republik Indonesia.</w:t>
      </w:r>
    </w:p>
    <w:p w14:paraId="0B4308BC" w14:textId="77777777" w:rsidR="00893D1F" w:rsidRDefault="00893D1F" w:rsidP="009C5515">
      <w:pPr>
        <w:jc w:val="both"/>
        <w:rPr>
          <w:rFonts w:ascii="Times New Roman" w:hAnsi="Times New Roman" w:cs="Times New Roman"/>
          <w:sz w:val="24"/>
          <w:szCs w:val="24"/>
        </w:rPr>
        <w:sectPr w:rsidR="00893D1F" w:rsidSect="009C5515">
          <w:type w:val="continuous"/>
          <w:pgSz w:w="12240" w:h="15840"/>
          <w:pgMar w:top="1440" w:right="1800" w:bottom="1440" w:left="1800" w:header="720" w:footer="720" w:gutter="0"/>
          <w:cols w:space="720"/>
          <w:docGrid w:linePitch="360"/>
        </w:sectPr>
      </w:pPr>
      <w:r>
        <w:rPr>
          <w:rFonts w:ascii="Times New Roman" w:hAnsi="Times New Roman" w:cs="Times New Roman"/>
          <w:sz w:val="24"/>
          <w:szCs w:val="24"/>
        </w:rPr>
        <w:fldChar w:fldCharType="end"/>
      </w:r>
    </w:p>
    <w:p w14:paraId="25B2D8DC" w14:textId="77777777" w:rsidR="00893D1F" w:rsidRPr="00B27896" w:rsidRDefault="00893D1F" w:rsidP="00B27896">
      <w:pPr>
        <w:rPr>
          <w:rFonts w:ascii="Times New Roman" w:hAnsi="Times New Roman" w:cs="Times New Roman"/>
          <w:sz w:val="24"/>
          <w:szCs w:val="24"/>
        </w:rPr>
      </w:pPr>
    </w:p>
    <w:p w14:paraId="59362B1D" w14:textId="77777777" w:rsidR="00CC487B" w:rsidRPr="00B27896" w:rsidRDefault="00CC487B" w:rsidP="00B27896">
      <w:pPr>
        <w:rPr>
          <w:rFonts w:ascii="Times New Roman" w:hAnsi="Times New Roman" w:cs="Times New Roman"/>
          <w:sz w:val="24"/>
          <w:szCs w:val="24"/>
        </w:rPr>
      </w:pPr>
    </w:p>
    <w:sectPr w:rsidR="00CC487B" w:rsidRPr="00B27896" w:rsidSect="00893D1F">
      <w:type w:val="continuous"/>
      <w:pgSz w:w="12240" w:h="15840"/>
      <w:pgMar w:top="1440" w:right="1800" w:bottom="1440" w:left="180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80B097" w16cex:dateUtc="2025-07-04T03:49:00Z"/>
  <w16cex:commentExtensible w16cex:durableId="44ACEA65" w16cex:dateUtc="2025-07-04T04:11:00Z"/>
  <w16cex:commentExtensible w16cex:durableId="3B708FD3" w16cex:dateUtc="2025-07-04T04: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74404B2" w16cid:durableId="1280B097"/>
  <w16cid:commentId w16cid:paraId="5B8EF5D5" w16cid:durableId="44ACEA65"/>
  <w16cid:commentId w16cid:paraId="39941A91" w16cid:durableId="3B708FD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FE301C0"/>
    <w:multiLevelType w:val="hybridMultilevel"/>
    <w:tmpl w:val="F600232E"/>
    <w:lvl w:ilvl="0" w:tplc="08A639A0">
      <w:start w:val="1"/>
      <w:numFmt w:val="decimal"/>
      <w:lvlText w:val="%1."/>
      <w:lvlJc w:val="left"/>
      <w:pPr>
        <w:ind w:left="720" w:hanging="360"/>
      </w:pPr>
      <w:rPr>
        <w:rFonts w:hint="default"/>
        <w:spacing w:val="0"/>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9"/>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41DB"/>
    <w:rsid w:val="0006063C"/>
    <w:rsid w:val="000A76E5"/>
    <w:rsid w:val="00134341"/>
    <w:rsid w:val="001470B7"/>
    <w:rsid w:val="0015074B"/>
    <w:rsid w:val="00197678"/>
    <w:rsid w:val="00230F02"/>
    <w:rsid w:val="00232B51"/>
    <w:rsid w:val="00272083"/>
    <w:rsid w:val="0029639D"/>
    <w:rsid w:val="00325196"/>
    <w:rsid w:val="00326F90"/>
    <w:rsid w:val="0045305C"/>
    <w:rsid w:val="00467316"/>
    <w:rsid w:val="00467E71"/>
    <w:rsid w:val="004A13A3"/>
    <w:rsid w:val="005418A8"/>
    <w:rsid w:val="006648BB"/>
    <w:rsid w:val="00761EA1"/>
    <w:rsid w:val="00893D1F"/>
    <w:rsid w:val="00950B9E"/>
    <w:rsid w:val="0096061E"/>
    <w:rsid w:val="00973FED"/>
    <w:rsid w:val="009C5515"/>
    <w:rsid w:val="009F654A"/>
    <w:rsid w:val="00AA1D8D"/>
    <w:rsid w:val="00AA42EC"/>
    <w:rsid w:val="00B27896"/>
    <w:rsid w:val="00B47730"/>
    <w:rsid w:val="00CB0664"/>
    <w:rsid w:val="00CC3F80"/>
    <w:rsid w:val="00CC487B"/>
    <w:rsid w:val="00F04C1E"/>
    <w:rsid w:val="00F10AC7"/>
    <w:rsid w:val="00FA15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3BE5FB"/>
  <w14:defaultImageDpi w14:val="300"/>
  <w15:docId w15:val="{B622D6DF-C749-4D5F-9621-E872982D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qFormat/>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ListParagraphChar">
    <w:name w:val="List Paragraph Char"/>
    <w:link w:val="ListParagraph"/>
    <w:uiPriority w:val="34"/>
    <w:qFormat/>
    <w:locked/>
    <w:rsid w:val="00761EA1"/>
  </w:style>
  <w:style w:type="table" w:customStyle="1" w:styleId="TableGrid1">
    <w:name w:val="Table Grid1"/>
    <w:basedOn w:val="TableNormal"/>
    <w:next w:val="TableGrid"/>
    <w:uiPriority w:val="59"/>
    <w:qFormat/>
    <w:rsid w:val="006648B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qFormat/>
    <w:rsid w:val="006648B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qFormat/>
    <w:rsid w:val="006648B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3D1F"/>
    <w:rPr>
      <w:color w:val="0000FF" w:themeColor="hyperlink"/>
      <w:u w:val="single"/>
    </w:rPr>
  </w:style>
  <w:style w:type="character" w:styleId="CommentReference">
    <w:name w:val="annotation reference"/>
    <w:basedOn w:val="DefaultParagraphFont"/>
    <w:uiPriority w:val="99"/>
    <w:semiHidden/>
    <w:unhideWhenUsed/>
    <w:rsid w:val="00F04C1E"/>
    <w:rPr>
      <w:sz w:val="16"/>
      <w:szCs w:val="16"/>
    </w:rPr>
  </w:style>
  <w:style w:type="paragraph" w:styleId="CommentText">
    <w:name w:val="annotation text"/>
    <w:basedOn w:val="Normal"/>
    <w:link w:val="CommentTextChar"/>
    <w:uiPriority w:val="99"/>
    <w:semiHidden/>
    <w:unhideWhenUsed/>
    <w:rsid w:val="00F04C1E"/>
    <w:pPr>
      <w:spacing w:line="240" w:lineRule="auto"/>
    </w:pPr>
    <w:rPr>
      <w:sz w:val="20"/>
      <w:szCs w:val="20"/>
    </w:rPr>
  </w:style>
  <w:style w:type="character" w:customStyle="1" w:styleId="CommentTextChar">
    <w:name w:val="Comment Text Char"/>
    <w:basedOn w:val="DefaultParagraphFont"/>
    <w:link w:val="CommentText"/>
    <w:uiPriority w:val="99"/>
    <w:semiHidden/>
    <w:rsid w:val="00F04C1E"/>
    <w:rPr>
      <w:sz w:val="20"/>
      <w:szCs w:val="20"/>
    </w:rPr>
  </w:style>
  <w:style w:type="paragraph" w:styleId="CommentSubject">
    <w:name w:val="annotation subject"/>
    <w:basedOn w:val="CommentText"/>
    <w:next w:val="CommentText"/>
    <w:link w:val="CommentSubjectChar"/>
    <w:uiPriority w:val="99"/>
    <w:semiHidden/>
    <w:unhideWhenUsed/>
    <w:rsid w:val="00F04C1E"/>
    <w:rPr>
      <w:b/>
      <w:bCs/>
    </w:rPr>
  </w:style>
  <w:style w:type="character" w:customStyle="1" w:styleId="CommentSubjectChar">
    <w:name w:val="Comment Subject Char"/>
    <w:basedOn w:val="CommentTextChar"/>
    <w:link w:val="CommentSubject"/>
    <w:uiPriority w:val="99"/>
    <w:semiHidden/>
    <w:rsid w:val="00F04C1E"/>
    <w:rPr>
      <w:b/>
      <w:bCs/>
      <w:sz w:val="20"/>
      <w:szCs w:val="20"/>
    </w:rPr>
  </w:style>
  <w:style w:type="paragraph" w:styleId="BalloonText">
    <w:name w:val="Balloon Text"/>
    <w:basedOn w:val="Normal"/>
    <w:link w:val="BalloonTextChar"/>
    <w:uiPriority w:val="99"/>
    <w:semiHidden/>
    <w:unhideWhenUsed/>
    <w:rsid w:val="003251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51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hyperlink" Target="mailto:khansanurizzaty@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8D2207-B2DB-4181-8886-1C928B4E2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13</Pages>
  <Words>6511</Words>
  <Characters>37113</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Admin</cp:lastModifiedBy>
  <cp:revision>6</cp:revision>
  <dcterms:created xsi:type="dcterms:W3CDTF">2025-06-30T05:13:00Z</dcterms:created>
  <dcterms:modified xsi:type="dcterms:W3CDTF">2025-07-10T06:26:00Z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42cc2383-0ddf-3a57-8255-0a4f2508dd64</vt:lpwstr>
  </property>
  <property fmtid="{D5CDD505-2E9C-101B-9397-08002B2CF9AE}" pid="24" name="Mendeley Citation Style_1">
    <vt:lpwstr>http://www.zotero.org/styles/apa</vt:lpwstr>
  </property>
</Properties>
</file>