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7416A" w14:textId="77777777" w:rsidR="00485C37" w:rsidRPr="0005514D" w:rsidRDefault="00485C37" w:rsidP="00BF5282">
      <w:pPr>
        <w:pStyle w:val="IEEEAuthorName"/>
        <w:rPr>
          <w:rStyle w:val="shorttext"/>
          <w:rFonts w:ascii="Arial" w:eastAsia="SimSun" w:hAnsi="Arial" w:cs="Arial"/>
          <w:b/>
          <w:sz w:val="28"/>
          <w:szCs w:val="28"/>
          <w:shd w:val="clear" w:color="auto" w:fill="FFFFFF"/>
          <w:lang w:val="id-ID" w:eastAsia="zh-CN"/>
        </w:rPr>
      </w:pPr>
      <w:r w:rsidRPr="0005514D">
        <w:rPr>
          <w:rStyle w:val="shorttext"/>
          <w:rFonts w:ascii="Arial" w:eastAsia="SimSun" w:hAnsi="Arial" w:cs="Arial"/>
          <w:b/>
          <w:sz w:val="28"/>
          <w:szCs w:val="28"/>
          <w:shd w:val="clear" w:color="auto" w:fill="FFFFFF"/>
          <w:lang w:val="id-ID" w:eastAsia="zh-CN"/>
        </w:rPr>
        <w:t xml:space="preserve">SINERGI BUGAR CEGAH PENYAKIT TIDAK MENULAR (PTM): TRANSFORMASI POSYANDU PRIMA DAN SENAM AEROBIK BAGI USIA PRODUKTIF </w:t>
      </w:r>
    </w:p>
    <w:p w14:paraId="769B7AF0" w14:textId="77777777" w:rsidR="00B96636" w:rsidRPr="0005514D" w:rsidRDefault="00B96636" w:rsidP="00B96636">
      <w:pPr>
        <w:rPr>
          <w:rFonts w:ascii="Arial" w:hAnsi="Arial" w:cs="Arial"/>
          <w:lang w:val="id-ID"/>
        </w:rPr>
      </w:pPr>
    </w:p>
    <w:p w14:paraId="45C830BD" w14:textId="5E201499" w:rsidR="005B3934" w:rsidRPr="0005514D" w:rsidRDefault="00485C37" w:rsidP="005B3934">
      <w:pPr>
        <w:jc w:val="center"/>
        <w:rPr>
          <w:rFonts w:ascii="Arial" w:hAnsi="Arial" w:cs="Arial"/>
          <w:b/>
          <w:bCs/>
          <w:lang w:val="id-ID"/>
        </w:rPr>
      </w:pPr>
      <w:r w:rsidRPr="0005514D">
        <w:rPr>
          <w:rFonts w:ascii="Arial" w:hAnsi="Arial" w:cs="Arial"/>
          <w:b/>
          <w:bCs/>
          <w:lang w:val="id-ID"/>
        </w:rPr>
        <w:t>Retno Lusmiati Anisah</w:t>
      </w:r>
      <w:r w:rsidR="00AB2575" w:rsidRPr="0005514D">
        <w:rPr>
          <w:rFonts w:ascii="Arial" w:hAnsi="Arial" w:cs="Arial"/>
          <w:b/>
          <w:bCs/>
          <w:vertAlign w:val="superscript"/>
          <w:lang w:val="id-ID"/>
        </w:rPr>
        <w:t>1</w:t>
      </w:r>
      <w:r w:rsidR="00922A80" w:rsidRPr="0005514D">
        <w:rPr>
          <w:rFonts w:ascii="Arial" w:hAnsi="Arial" w:cs="Arial"/>
          <w:b/>
          <w:bCs/>
          <w:vertAlign w:val="superscript"/>
          <w:lang w:val="id-ID"/>
        </w:rPr>
        <w:t>*</w:t>
      </w:r>
      <w:r w:rsidR="005B3934" w:rsidRPr="0005514D">
        <w:rPr>
          <w:rFonts w:ascii="Arial" w:hAnsi="Arial" w:cs="Arial"/>
          <w:b/>
          <w:bCs/>
          <w:lang w:val="id-ID"/>
        </w:rPr>
        <w:t xml:space="preserve">, </w:t>
      </w:r>
      <w:r w:rsidRPr="0005514D">
        <w:rPr>
          <w:rFonts w:ascii="Arial" w:hAnsi="Arial" w:cs="Arial"/>
          <w:b/>
          <w:bCs/>
          <w:lang w:val="id-ID"/>
        </w:rPr>
        <w:t>Tri Suraning Wulandari</w:t>
      </w:r>
      <w:r w:rsidR="00AB2575" w:rsidRPr="0005514D">
        <w:rPr>
          <w:rFonts w:ascii="Arial" w:hAnsi="Arial" w:cs="Arial"/>
          <w:b/>
          <w:bCs/>
          <w:vertAlign w:val="superscript"/>
          <w:lang w:val="id-ID"/>
        </w:rPr>
        <w:t>2</w:t>
      </w:r>
      <w:r w:rsidR="005B3934" w:rsidRPr="0005514D">
        <w:rPr>
          <w:rFonts w:ascii="Arial" w:hAnsi="Arial" w:cs="Arial"/>
          <w:b/>
          <w:bCs/>
          <w:lang w:val="id-ID"/>
        </w:rPr>
        <w:t xml:space="preserve">, </w:t>
      </w:r>
      <w:r w:rsidRPr="0005514D">
        <w:rPr>
          <w:rFonts w:ascii="Arial" w:hAnsi="Arial" w:cs="Arial"/>
          <w:b/>
          <w:bCs/>
          <w:lang w:val="id-ID"/>
        </w:rPr>
        <w:t>Anie Yuliastuti</w:t>
      </w:r>
      <w:r w:rsidR="00AB2575" w:rsidRPr="0005514D">
        <w:rPr>
          <w:rFonts w:ascii="Arial" w:hAnsi="Arial" w:cs="Arial"/>
          <w:b/>
          <w:bCs/>
          <w:vertAlign w:val="superscript"/>
          <w:lang w:val="id-ID"/>
        </w:rPr>
        <w:t>3</w:t>
      </w:r>
    </w:p>
    <w:p w14:paraId="2C029DB3" w14:textId="174C565A" w:rsidR="005B3934" w:rsidRPr="0005514D" w:rsidRDefault="00F66CC2" w:rsidP="005B3934">
      <w:pPr>
        <w:jc w:val="center"/>
        <w:rPr>
          <w:rFonts w:ascii="Arial" w:hAnsi="Arial" w:cs="Arial"/>
          <w:sz w:val="20"/>
          <w:szCs w:val="20"/>
          <w:lang w:val="id-ID"/>
        </w:rPr>
      </w:pPr>
      <w:r w:rsidRPr="0005514D">
        <w:rPr>
          <w:rFonts w:ascii="Arial" w:hAnsi="Arial" w:cs="Arial"/>
          <w:sz w:val="20"/>
          <w:szCs w:val="20"/>
          <w:vertAlign w:val="superscript"/>
          <w:lang w:val="id-ID"/>
        </w:rPr>
        <w:t>1</w:t>
      </w:r>
      <w:r w:rsidR="00A04DC8" w:rsidRPr="0005514D">
        <w:rPr>
          <w:rFonts w:ascii="Arial" w:hAnsi="Arial" w:cs="Arial"/>
          <w:sz w:val="20"/>
          <w:szCs w:val="20"/>
          <w:lang w:val="id-ID"/>
        </w:rPr>
        <w:t>Prodi</w:t>
      </w:r>
      <w:r w:rsidR="00485C37" w:rsidRPr="0005514D">
        <w:rPr>
          <w:rFonts w:ascii="Arial" w:hAnsi="Arial" w:cs="Arial"/>
          <w:sz w:val="20"/>
          <w:szCs w:val="20"/>
          <w:lang w:val="id-ID"/>
        </w:rPr>
        <w:t xml:space="preserve"> Diploma III Keperawatan</w:t>
      </w:r>
    </w:p>
    <w:p w14:paraId="7B68AA19" w14:textId="77777777" w:rsidR="00772C88" w:rsidRPr="0005514D" w:rsidRDefault="00A04DC8" w:rsidP="005B3934">
      <w:pPr>
        <w:jc w:val="center"/>
        <w:rPr>
          <w:rFonts w:ascii="Arial" w:hAnsi="Arial" w:cs="Arial"/>
          <w:sz w:val="20"/>
          <w:szCs w:val="20"/>
          <w:lang w:val="id-ID"/>
        </w:rPr>
      </w:pPr>
      <w:r w:rsidRPr="0005514D">
        <w:rPr>
          <w:rFonts w:ascii="Arial" w:hAnsi="Arial" w:cs="Arial"/>
          <w:sz w:val="20"/>
          <w:szCs w:val="20"/>
          <w:vertAlign w:val="superscript"/>
          <w:lang w:val="id-ID"/>
        </w:rPr>
        <w:t>1</w:t>
      </w:r>
      <w:r w:rsidR="0015489E" w:rsidRPr="0005514D">
        <w:rPr>
          <w:rFonts w:ascii="Arial" w:hAnsi="Arial" w:cs="Arial"/>
          <w:sz w:val="20"/>
          <w:szCs w:val="20"/>
          <w:lang w:val="id-ID"/>
        </w:rPr>
        <w:t>Akper Alkautsar Temanggung</w:t>
      </w:r>
    </w:p>
    <w:p w14:paraId="79528B9F" w14:textId="38CFD0E6" w:rsidR="00D41274" w:rsidRPr="0005514D" w:rsidRDefault="00485C37" w:rsidP="005B3934">
      <w:pPr>
        <w:jc w:val="center"/>
        <w:rPr>
          <w:rFonts w:ascii="Arial" w:hAnsi="Arial" w:cs="Arial"/>
          <w:sz w:val="20"/>
          <w:szCs w:val="20"/>
          <w:lang w:val="id-ID"/>
        </w:rPr>
      </w:pPr>
      <w:hyperlink r:id="rId8" w:history="1">
        <w:r w:rsidRPr="0005514D">
          <w:rPr>
            <w:rStyle w:val="Hyperlink"/>
            <w:rFonts w:ascii="Arial" w:hAnsi="Arial" w:cs="Arial"/>
            <w:sz w:val="20"/>
            <w:szCs w:val="20"/>
            <w:lang w:val="id-ID"/>
          </w:rPr>
          <w:t>retno30kusuma@gmail.com</w:t>
        </w:r>
      </w:hyperlink>
      <w:r w:rsidR="00365253" w:rsidRPr="0005514D">
        <w:rPr>
          <w:rFonts w:ascii="Arial" w:hAnsi="Arial" w:cs="Arial"/>
          <w:sz w:val="20"/>
          <w:szCs w:val="20"/>
          <w:lang w:val="id-ID"/>
        </w:rPr>
        <w:t xml:space="preserve">; </w:t>
      </w:r>
      <w:hyperlink r:id="rId9" w:history="1">
        <w:r w:rsidR="00365253" w:rsidRPr="0005514D">
          <w:rPr>
            <w:rStyle w:val="Hyperlink"/>
            <w:rFonts w:ascii="Arial" w:hAnsi="Arial" w:cs="Arial"/>
            <w:sz w:val="20"/>
            <w:szCs w:val="20"/>
            <w:lang w:val="id-ID"/>
          </w:rPr>
          <w:t>retnolusmiati@akperalkautsar.ac.id</w:t>
        </w:r>
      </w:hyperlink>
      <w:r w:rsidR="00365253" w:rsidRPr="0005514D">
        <w:rPr>
          <w:rFonts w:ascii="Arial" w:hAnsi="Arial" w:cs="Arial"/>
          <w:sz w:val="20"/>
          <w:szCs w:val="20"/>
          <w:lang w:val="id-ID"/>
        </w:rPr>
        <w:t xml:space="preserve"> </w:t>
      </w:r>
    </w:p>
    <w:p w14:paraId="557DE90C" w14:textId="77777777" w:rsidR="00D41274" w:rsidRPr="0005514D" w:rsidRDefault="00D41274" w:rsidP="00D41274">
      <w:pPr>
        <w:rPr>
          <w:rFonts w:ascii="Arial" w:hAnsi="Arial" w:cs="Arial"/>
          <w:sz w:val="20"/>
          <w:szCs w:val="20"/>
          <w:lang w:val="id-ID"/>
        </w:rPr>
      </w:pPr>
    </w:p>
    <w:p w14:paraId="5A624FD8" w14:textId="77777777" w:rsidR="00D41274" w:rsidRPr="0005514D" w:rsidRDefault="00D41274">
      <w:pPr>
        <w:rPr>
          <w:rFonts w:ascii="Arial" w:hAnsi="Arial" w:cs="Arial"/>
          <w:lang w:val="id-ID"/>
        </w:rPr>
        <w:sectPr w:rsidR="00D41274" w:rsidRPr="0005514D" w:rsidSect="0038106C">
          <w:headerReference w:type="even" r:id="rId10"/>
          <w:headerReference w:type="default" r:id="rId11"/>
          <w:headerReference w:type="first" r:id="rId12"/>
          <w:footerReference w:type="first" r:id="rId13"/>
          <w:pgSz w:w="11906" w:h="16838" w:code="9"/>
          <w:pgMar w:top="1134" w:right="1701" w:bottom="1134" w:left="1701" w:header="567" w:footer="431" w:gutter="0"/>
          <w:cols w:space="708"/>
          <w:titlePg/>
          <w:docGrid w:linePitch="360"/>
        </w:sectPr>
      </w:pPr>
    </w:p>
    <w:p w14:paraId="089DED2F" w14:textId="77777777" w:rsidR="009D3C51" w:rsidRPr="0005514D" w:rsidRDefault="009D3C51" w:rsidP="007E34AA">
      <w:pPr>
        <w:pStyle w:val="IEEEAbtract"/>
        <w:ind w:left="1985" w:right="1779"/>
        <w:rPr>
          <w:rFonts w:ascii="Arial" w:hAnsi="Arial" w:cs="Arial"/>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05514D" w14:paraId="105CF82C"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2DA0E424" w14:textId="77777777" w:rsidR="00BF5282" w:rsidRPr="0005514D" w:rsidRDefault="00BF5282" w:rsidP="00521ED0">
            <w:pPr>
              <w:spacing w:before="120"/>
              <w:jc w:val="center"/>
              <w:rPr>
                <w:rFonts w:ascii="Arial" w:hAnsi="Arial" w:cs="Arial"/>
                <w:color w:val="000000"/>
                <w:sz w:val="20"/>
                <w:szCs w:val="20"/>
              </w:rPr>
            </w:pPr>
            <w:r w:rsidRPr="0005514D">
              <w:rPr>
                <w:rFonts w:ascii="Arial" w:hAnsi="Arial" w:cs="Arial"/>
                <w:b/>
                <w:bCs/>
                <w:iCs/>
                <w:color w:val="000000"/>
                <w:sz w:val="20"/>
                <w:szCs w:val="20"/>
              </w:rPr>
              <w:t>ABSTRAK</w:t>
            </w:r>
          </w:p>
        </w:tc>
      </w:tr>
      <w:tr w:rsidR="00BF5282" w:rsidRPr="0005514D" w14:paraId="6D89BEF6"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21EECC53" w14:textId="77777777" w:rsidR="00940751" w:rsidRPr="0005514D" w:rsidRDefault="00BF5282" w:rsidP="00E6457D">
            <w:pPr>
              <w:spacing w:before="120" w:after="240"/>
              <w:jc w:val="both"/>
              <w:rPr>
                <w:rFonts w:ascii="Arial" w:hAnsi="Arial" w:cs="Arial"/>
                <w:sz w:val="20"/>
                <w:szCs w:val="20"/>
                <w:lang w:val="id-ID"/>
              </w:rPr>
            </w:pPr>
            <w:r w:rsidRPr="0005514D">
              <w:rPr>
                <w:rFonts w:ascii="Arial" w:hAnsi="Arial" w:cs="Arial"/>
                <w:b/>
                <w:iCs/>
                <w:sz w:val="20"/>
                <w:szCs w:val="20"/>
                <w:lang w:val="id-ID"/>
              </w:rPr>
              <w:t>Abstrak</w:t>
            </w:r>
            <w:r w:rsidRPr="0005514D">
              <w:rPr>
                <w:rFonts w:ascii="Arial" w:hAnsi="Arial" w:cs="Arial"/>
                <w:iCs/>
                <w:sz w:val="20"/>
                <w:szCs w:val="20"/>
                <w:lang w:val="id-ID"/>
              </w:rPr>
              <w:t>:</w:t>
            </w:r>
            <w:r w:rsidRPr="0005514D">
              <w:rPr>
                <w:rFonts w:ascii="Arial" w:hAnsi="Arial" w:cs="Arial"/>
                <w:i/>
                <w:iCs/>
                <w:sz w:val="20"/>
                <w:szCs w:val="20"/>
                <w:lang w:val="id-ID"/>
              </w:rPr>
              <w:t xml:space="preserve"> </w:t>
            </w:r>
            <w:r w:rsidR="00940751" w:rsidRPr="0005514D">
              <w:rPr>
                <w:rFonts w:ascii="Arial" w:hAnsi="Arial" w:cs="Arial"/>
                <w:sz w:val="20"/>
                <w:szCs w:val="20"/>
                <w:lang w:val="id-ID"/>
              </w:rPr>
              <w:t>Penyakit Tidak Menular (PTM) telah menjadi tantangan kesehatan global yang masif, menyumbang 74% kematian di seluruh dunia. Di tingkat lokal, masyarakat usia produktif di wilayah kerja Puskesmas Dharmarini Temanggung menghadapi risiko serupa akibat gaya hidup sedenter. Pengabdian ini bertujuan untuk mengidentifikasi profil kesehatan dan meningkatkan kesadaran preventif warga usia produktif melalui integrasi aktivitas fisik dan skrining kesehatan. Metode pelaksanaan meliputi senam aerobik massal dan operasionalisasi Posyandu Prima dengan sistem lima meja terintegrasi yang melibatkan 100 peserta dari civitas akademika Akper Alkautsar, Institut Islam Nahdlatul Ulama (INISNU), dan Kelompok Bimbingan Ibadah Haji dan Umrah (KBIHU) Babussalam Temanggung. Evaluasi dilakukan melalui pengukuran klinis dan observasi partisipatif. Hasil menunjukkan bahwa meskipun mayoritas peserta sehat, teridentifikasi risiko hipertensi sebesar 7%, hiperkolesterolemia 10%, dan anemia pada mahasiswa sebesar 22%. Pengabdian ini berhasil mengoptimalkan peran Posyandu Prima sebagai garda terdepan deteksi dini PTM. Transformasi layanan primer melalui pendekatan siklus hidup terbukti meningkatkan jangkauan layanan kesehatan bagi kelompok usia produktif yang selama ini kurang terjangkau.</w:t>
            </w:r>
          </w:p>
          <w:p w14:paraId="19428F84" w14:textId="72C79AB5" w:rsidR="00940751" w:rsidRPr="0005514D" w:rsidRDefault="00BF5282" w:rsidP="00C93BB2">
            <w:pPr>
              <w:spacing w:before="120" w:after="240"/>
              <w:jc w:val="both"/>
              <w:rPr>
                <w:rStyle w:val="longtext"/>
                <w:rFonts w:ascii="Arial" w:hAnsi="Arial" w:cs="Arial"/>
                <w:i/>
                <w:sz w:val="20"/>
                <w:szCs w:val="20"/>
                <w:shd w:val="clear" w:color="auto" w:fill="FFFFFF"/>
                <w:lang w:val="sv-SE"/>
              </w:rPr>
            </w:pPr>
            <w:r w:rsidRPr="0005514D">
              <w:rPr>
                <w:rStyle w:val="longtext"/>
                <w:rFonts w:ascii="Arial" w:hAnsi="Arial" w:cs="Arial"/>
                <w:b/>
                <w:sz w:val="20"/>
                <w:szCs w:val="20"/>
                <w:shd w:val="clear" w:color="auto" w:fill="FFFFFF"/>
                <w:lang w:val="sv-SE"/>
              </w:rPr>
              <w:t xml:space="preserve">Kata Kunci: </w:t>
            </w:r>
            <w:r w:rsidR="00940751" w:rsidRPr="0005514D">
              <w:rPr>
                <w:rStyle w:val="longtext"/>
                <w:rFonts w:ascii="Arial" w:hAnsi="Arial" w:cs="Arial"/>
                <w:i/>
                <w:sz w:val="20"/>
                <w:szCs w:val="20"/>
                <w:shd w:val="clear" w:color="auto" w:fill="FFFFFF"/>
                <w:lang w:val="sv-SE"/>
              </w:rPr>
              <w:t>Penyakit Tidak Menular; Posyandu Prima; Senam Aerobik; Usia Produktif</w:t>
            </w:r>
          </w:p>
          <w:p w14:paraId="79F857B9" w14:textId="77777777" w:rsidR="00940751" w:rsidRPr="0005514D" w:rsidRDefault="00BF5282" w:rsidP="00940751">
            <w:pPr>
              <w:spacing w:before="120" w:after="240"/>
              <w:jc w:val="both"/>
              <w:rPr>
                <w:rFonts w:ascii="Arial" w:hAnsi="Arial" w:cs="Arial"/>
                <w:i/>
                <w:sz w:val="20"/>
                <w:szCs w:val="20"/>
                <w:lang w:val="id-ID"/>
              </w:rPr>
            </w:pPr>
            <w:r w:rsidRPr="0005514D">
              <w:rPr>
                <w:rFonts w:ascii="Arial" w:hAnsi="Arial" w:cs="Arial"/>
                <w:b/>
                <w:i/>
                <w:sz w:val="20"/>
                <w:szCs w:val="20"/>
                <w:lang w:val="id-ID"/>
              </w:rPr>
              <w:t>Abstract:</w:t>
            </w:r>
            <w:r w:rsidRPr="0005514D">
              <w:rPr>
                <w:rFonts w:ascii="Arial" w:hAnsi="Arial" w:cs="Arial"/>
                <w:i/>
                <w:sz w:val="20"/>
                <w:szCs w:val="20"/>
                <w:lang w:val="id-ID"/>
              </w:rPr>
              <w:t xml:space="preserve">  </w:t>
            </w:r>
            <w:r w:rsidR="00940751" w:rsidRPr="0005514D">
              <w:rPr>
                <w:rFonts w:ascii="Arial" w:hAnsi="Arial" w:cs="Arial"/>
                <w:i/>
                <w:sz w:val="20"/>
                <w:szCs w:val="20"/>
                <w:lang w:val="id-ID"/>
              </w:rPr>
              <w:t>Non-Communicable Diseases (NCDs) have become a massive global health challenge, accounting for 74% of deaths worldwide. Locally, the productive age population in the working area of Puskesmas Dharmarini Temanggung faces similar risks due to sedentary lifestyles. This community service aims to identify health profiles and increase preventive awareness among productive age citizens through integrated physical activity and health screening. The implementation method includes mass aerobic exercise and the operationalization of Posyandu Prima with an integrated five-table system involving 100 participants from Akper Alkautsar, INISNU, and KBIHU Babussalam. Evaluation was conducted through clinical measurements and participatory observation. Results show that while the majority of participants are healthy, hypertension risk was identified at 7%, hypercholesterolemia at 10%, and anemia in students at 22%. This service successfully optimized the role of Posyandu Prima as the front line for NCD early detection. The transformation of primary services through a life-cycle approach has proven to increase the reach of health services for the productive age group, which has been underserved.</w:t>
            </w:r>
          </w:p>
          <w:p w14:paraId="0B80F6D3" w14:textId="66250DE6" w:rsidR="00BF5282" w:rsidRPr="0005514D" w:rsidRDefault="00940751" w:rsidP="00C93BB2">
            <w:pPr>
              <w:spacing w:before="120" w:after="240"/>
              <w:jc w:val="both"/>
              <w:rPr>
                <w:rFonts w:ascii="Arial" w:hAnsi="Arial" w:cs="Arial"/>
                <w:i/>
                <w:sz w:val="20"/>
                <w:szCs w:val="20"/>
                <w:lang w:val="id-ID"/>
              </w:rPr>
            </w:pPr>
            <w:r w:rsidRPr="0005514D">
              <w:rPr>
                <w:rFonts w:ascii="Arial" w:hAnsi="Arial" w:cs="Arial"/>
                <w:b/>
                <w:bCs/>
                <w:i/>
                <w:sz w:val="20"/>
                <w:szCs w:val="20"/>
                <w:lang w:val="id-ID"/>
              </w:rPr>
              <w:t>Keywords:</w:t>
            </w:r>
            <w:r w:rsidRPr="0005514D">
              <w:rPr>
                <w:rFonts w:ascii="Arial" w:hAnsi="Arial" w:cs="Arial"/>
                <w:i/>
                <w:sz w:val="20"/>
                <w:szCs w:val="20"/>
                <w:lang w:val="id-ID"/>
              </w:rPr>
              <w:t xml:space="preserve"> Non-Communicable Diseases; Posyandu Prima; Aerobic Exercise; Productive Age</w:t>
            </w:r>
          </w:p>
        </w:tc>
      </w:tr>
      <w:tr w:rsidR="00BF5282" w:rsidRPr="0005514D" w14:paraId="560D1A22"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586FDA0D" w14:textId="77777777" w:rsidR="00BF5282" w:rsidRPr="0005514D" w:rsidRDefault="00BF5282" w:rsidP="00E03F00">
            <w:pPr>
              <w:spacing w:before="120"/>
              <w:jc w:val="both"/>
              <w:rPr>
                <w:rFonts w:ascii="Arial" w:hAnsi="Arial" w:cs="Arial"/>
                <w:iCs/>
                <w:color w:val="000000"/>
                <w:sz w:val="20"/>
                <w:szCs w:val="20"/>
              </w:rPr>
            </w:pPr>
          </w:p>
        </w:tc>
      </w:tr>
      <w:tr w:rsidR="00005CE1" w:rsidRPr="0005514D" w14:paraId="700FD2F1" w14:textId="77777777" w:rsidTr="00005CE1">
        <w:trPr>
          <w:trHeight w:val="866"/>
          <w:jc w:val="center"/>
        </w:trPr>
        <w:tc>
          <w:tcPr>
            <w:tcW w:w="1243" w:type="dxa"/>
            <w:tcBorders>
              <w:top w:val="single" w:sz="4" w:space="0" w:color="auto"/>
              <w:left w:val="nil"/>
              <w:bottom w:val="single" w:sz="4" w:space="0" w:color="auto"/>
              <w:right w:val="nil"/>
            </w:tcBorders>
          </w:tcPr>
          <w:p w14:paraId="4FB07C64" w14:textId="77777777" w:rsidR="00005CE1" w:rsidRPr="0005514D" w:rsidRDefault="00005CE1" w:rsidP="0002220B">
            <w:pPr>
              <w:spacing w:before="120"/>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14:paraId="40A0F3B3" w14:textId="77777777" w:rsidR="00005CE1" w:rsidRPr="0005514D" w:rsidRDefault="00005CE1" w:rsidP="0002220B">
            <w:pPr>
              <w:jc w:val="both"/>
              <w:rPr>
                <w:rFonts w:ascii="Arial" w:hAnsi="Arial" w:cs="Arial"/>
                <w:b/>
                <w:sz w:val="18"/>
                <w:szCs w:val="18"/>
              </w:rPr>
            </w:pPr>
            <w:r w:rsidRPr="0005514D">
              <w:rPr>
                <w:rFonts w:ascii="Arial" w:hAnsi="Arial" w:cs="Arial"/>
                <w:b/>
                <w:sz w:val="18"/>
                <w:szCs w:val="18"/>
              </w:rPr>
              <w:t>Article History:</w:t>
            </w:r>
          </w:p>
          <w:p w14:paraId="79B1FF07" w14:textId="77777777" w:rsidR="00005CE1" w:rsidRPr="0005514D" w:rsidRDefault="00005CE1" w:rsidP="0002220B">
            <w:pPr>
              <w:jc w:val="both"/>
              <w:rPr>
                <w:rFonts w:ascii="Arial" w:hAnsi="Arial" w:cs="Arial"/>
                <w:sz w:val="18"/>
                <w:szCs w:val="18"/>
              </w:rPr>
            </w:pPr>
            <w:r w:rsidRPr="0005514D">
              <w:rPr>
                <w:rFonts w:ascii="Arial" w:hAnsi="Arial" w:cs="Arial"/>
                <w:sz w:val="18"/>
                <w:szCs w:val="18"/>
              </w:rPr>
              <w:t>Received: DD-MM-20XX</w:t>
            </w:r>
          </w:p>
          <w:p w14:paraId="3C91AA0D" w14:textId="77777777" w:rsidR="00005CE1" w:rsidRPr="0005514D" w:rsidRDefault="00005CE1" w:rsidP="0002220B">
            <w:pPr>
              <w:jc w:val="both"/>
              <w:rPr>
                <w:rFonts w:ascii="Arial" w:hAnsi="Arial" w:cs="Arial"/>
                <w:sz w:val="18"/>
                <w:szCs w:val="18"/>
              </w:rPr>
            </w:pPr>
            <w:proofErr w:type="gramStart"/>
            <w:r w:rsidRPr="0005514D">
              <w:rPr>
                <w:rFonts w:ascii="Arial" w:hAnsi="Arial" w:cs="Arial"/>
                <w:sz w:val="18"/>
                <w:szCs w:val="18"/>
              </w:rPr>
              <w:t>Revised  :</w:t>
            </w:r>
            <w:proofErr w:type="gramEnd"/>
            <w:r w:rsidRPr="0005514D">
              <w:rPr>
                <w:rFonts w:ascii="Arial" w:hAnsi="Arial" w:cs="Arial"/>
                <w:sz w:val="18"/>
                <w:szCs w:val="18"/>
              </w:rPr>
              <w:t xml:space="preserve"> DD-MM-20XX</w:t>
            </w:r>
          </w:p>
          <w:p w14:paraId="3B358DF6" w14:textId="77777777" w:rsidR="00005CE1" w:rsidRPr="0005514D" w:rsidRDefault="00005CE1" w:rsidP="0002220B">
            <w:pPr>
              <w:jc w:val="both"/>
              <w:rPr>
                <w:rFonts w:ascii="Arial" w:hAnsi="Arial" w:cs="Arial"/>
                <w:sz w:val="18"/>
                <w:szCs w:val="18"/>
              </w:rPr>
            </w:pPr>
            <w:r w:rsidRPr="0005514D">
              <w:rPr>
                <w:rFonts w:ascii="Arial" w:hAnsi="Arial" w:cs="Arial"/>
                <w:sz w:val="18"/>
                <w:szCs w:val="18"/>
              </w:rPr>
              <w:t>Accepted: DD-MM-20XX</w:t>
            </w:r>
          </w:p>
          <w:p w14:paraId="1093FD06" w14:textId="77777777" w:rsidR="00005CE1" w:rsidRPr="0005514D" w:rsidRDefault="00005CE1" w:rsidP="0002220B">
            <w:pPr>
              <w:jc w:val="both"/>
              <w:rPr>
                <w:rFonts w:ascii="Arial" w:hAnsi="Arial" w:cs="Arial"/>
                <w:iCs/>
                <w:color w:val="000000"/>
                <w:sz w:val="20"/>
                <w:szCs w:val="20"/>
              </w:rPr>
            </w:pPr>
            <w:r w:rsidRPr="0005514D">
              <w:rPr>
                <w:rFonts w:ascii="Arial" w:hAnsi="Arial" w:cs="Arial"/>
                <w:sz w:val="18"/>
                <w:szCs w:val="18"/>
              </w:rPr>
              <w:t xml:space="preserve">Online  </w:t>
            </w:r>
            <w:proofErr w:type="gramStart"/>
            <w:r w:rsidRPr="0005514D">
              <w:rPr>
                <w:rFonts w:ascii="Arial" w:hAnsi="Arial" w:cs="Arial"/>
                <w:sz w:val="18"/>
                <w:szCs w:val="18"/>
              </w:rPr>
              <w:t xml:space="preserve">  :</w:t>
            </w:r>
            <w:proofErr w:type="gramEnd"/>
            <w:r w:rsidRPr="0005514D">
              <w:rPr>
                <w:rFonts w:ascii="Arial" w:hAnsi="Arial" w:cs="Arial"/>
                <w:sz w:val="18"/>
                <w:szCs w:val="18"/>
              </w:rPr>
              <w:t xml:space="preserve"> DD-MM-20XX</w:t>
            </w:r>
          </w:p>
        </w:tc>
        <w:tc>
          <w:tcPr>
            <w:tcW w:w="4183" w:type="dxa"/>
            <w:gridSpan w:val="2"/>
            <w:tcBorders>
              <w:top w:val="single" w:sz="4" w:space="0" w:color="auto"/>
              <w:left w:val="nil"/>
              <w:bottom w:val="single" w:sz="4" w:space="0" w:color="auto"/>
              <w:right w:val="nil"/>
            </w:tcBorders>
          </w:tcPr>
          <w:p w14:paraId="185E7CD0" w14:textId="77777777" w:rsidR="00005CE1" w:rsidRPr="0005514D" w:rsidRDefault="00005CE1" w:rsidP="0002220B">
            <w:pPr>
              <w:ind w:right="-13"/>
              <w:jc w:val="right"/>
              <w:rPr>
                <w:rFonts w:ascii="Arial" w:hAnsi="Arial" w:cs="Arial"/>
                <w:i/>
                <w:iCs/>
                <w:color w:val="000000"/>
                <w:sz w:val="6"/>
                <w:szCs w:val="18"/>
              </w:rPr>
            </w:pPr>
          </w:p>
          <w:p w14:paraId="7BE702CA" w14:textId="77777777" w:rsidR="00005CE1" w:rsidRPr="0005514D" w:rsidRDefault="00005CE1" w:rsidP="0002220B">
            <w:pPr>
              <w:ind w:right="-13"/>
              <w:jc w:val="right"/>
              <w:rPr>
                <w:rFonts w:ascii="Arial" w:hAnsi="Arial" w:cs="Arial"/>
                <w:i/>
                <w:iCs/>
                <w:color w:val="000000"/>
                <w:sz w:val="18"/>
                <w:szCs w:val="18"/>
              </w:rPr>
            </w:pPr>
            <w:r w:rsidRPr="0005514D">
              <w:rPr>
                <w:rFonts w:ascii="Arial" w:hAnsi="Arial" w:cs="Arial"/>
                <w:iCs/>
                <w:noProof/>
                <w:color w:val="000000"/>
                <w:sz w:val="18"/>
                <w:szCs w:val="18"/>
                <w:lang w:val="en-US" w:eastAsia="en-US"/>
              </w:rPr>
              <w:drawing>
                <wp:inline distT="0" distB="0" distL="0" distR="0" wp14:anchorId="000B7761" wp14:editId="52EF7218">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6862E74E" w14:textId="77777777" w:rsidR="00005CE1" w:rsidRPr="0005514D" w:rsidRDefault="00005CE1" w:rsidP="0002220B">
            <w:pPr>
              <w:ind w:right="-13"/>
              <w:jc w:val="right"/>
              <w:rPr>
                <w:rFonts w:ascii="Arial" w:hAnsi="Arial" w:cs="Arial"/>
                <w:i/>
                <w:iCs/>
                <w:color w:val="000000"/>
                <w:sz w:val="18"/>
                <w:szCs w:val="18"/>
              </w:rPr>
            </w:pPr>
            <w:r w:rsidRPr="0005514D">
              <w:rPr>
                <w:rFonts w:ascii="Arial" w:hAnsi="Arial" w:cs="Arial"/>
                <w:i/>
                <w:iCs/>
                <w:color w:val="000000"/>
                <w:sz w:val="18"/>
                <w:szCs w:val="18"/>
              </w:rPr>
              <w:t xml:space="preserve">This is an open access article under the </w:t>
            </w:r>
          </w:p>
          <w:p w14:paraId="35509924" w14:textId="77777777" w:rsidR="00005CE1" w:rsidRPr="0005514D" w:rsidRDefault="00005CE1" w:rsidP="0002220B">
            <w:pPr>
              <w:ind w:right="-13"/>
              <w:jc w:val="right"/>
              <w:rPr>
                <w:rFonts w:ascii="Arial" w:hAnsi="Arial" w:cs="Arial"/>
                <w:sz w:val="18"/>
                <w:szCs w:val="18"/>
              </w:rPr>
            </w:pPr>
            <w:r w:rsidRPr="0005514D">
              <w:rPr>
                <w:rFonts w:ascii="Arial" w:hAnsi="Arial" w:cs="Arial"/>
                <w:b/>
                <w:i/>
                <w:iCs/>
                <w:color w:val="4F81BD" w:themeColor="accent1"/>
                <w:sz w:val="18"/>
                <w:szCs w:val="18"/>
              </w:rPr>
              <w:t>CC–BY-SA</w:t>
            </w:r>
            <w:r w:rsidRPr="0005514D">
              <w:rPr>
                <w:rFonts w:ascii="Arial" w:hAnsi="Arial" w:cs="Arial"/>
                <w:i/>
                <w:iCs/>
                <w:color w:val="000000"/>
                <w:sz w:val="18"/>
                <w:szCs w:val="18"/>
              </w:rPr>
              <w:t xml:space="preserve"> license</w:t>
            </w:r>
          </w:p>
        </w:tc>
      </w:tr>
    </w:tbl>
    <w:p w14:paraId="2A1C51BA" w14:textId="77777777" w:rsidR="00922A80" w:rsidRPr="0005514D" w:rsidRDefault="00922A80" w:rsidP="00922A80">
      <w:pPr>
        <w:rPr>
          <w:rFonts w:ascii="Arial" w:hAnsi="Arial" w:cs="Arial"/>
          <w:lang w:val="en-US" w:eastAsia="en-US"/>
        </w:rPr>
      </w:pPr>
    </w:p>
    <w:p w14:paraId="1B780EE2" w14:textId="77777777" w:rsidR="00B3521D" w:rsidRPr="0005514D" w:rsidRDefault="00B3521D" w:rsidP="00B3521D">
      <w:pPr>
        <w:rPr>
          <w:rFonts w:ascii="Arial" w:hAnsi="Arial" w:cs="Arial"/>
          <w:sz w:val="14"/>
          <w:lang w:val="en-US" w:eastAsia="en-US"/>
        </w:rPr>
      </w:pPr>
    </w:p>
    <w:p w14:paraId="4616076B" w14:textId="77777777" w:rsidR="00B3521D" w:rsidRPr="0005514D" w:rsidRDefault="00B3521D" w:rsidP="006A3AE1">
      <w:pPr>
        <w:pStyle w:val="IEEEHeading1"/>
        <w:numPr>
          <w:ilvl w:val="0"/>
          <w:numId w:val="0"/>
        </w:numPr>
        <w:ind w:left="360"/>
        <w:jc w:val="left"/>
        <w:rPr>
          <w:rFonts w:ascii="Arial" w:hAnsi="Arial" w:cs="Arial"/>
          <w:b/>
          <w:iCs/>
          <w:sz w:val="26"/>
          <w:szCs w:val="20"/>
          <w:lang w:val="id-ID"/>
        </w:rPr>
      </w:pPr>
    </w:p>
    <w:p w14:paraId="67DFC46C" w14:textId="77777777" w:rsidR="00940751" w:rsidRPr="0005514D" w:rsidRDefault="00940751" w:rsidP="00940751">
      <w:pPr>
        <w:pStyle w:val="IEEEParagraph"/>
        <w:rPr>
          <w:rFonts w:ascii="Arial" w:hAnsi="Arial" w:cs="Arial"/>
          <w:lang w:val="id-ID"/>
        </w:rPr>
        <w:sectPr w:rsidR="00940751" w:rsidRPr="0005514D" w:rsidSect="00B47460">
          <w:type w:val="continuous"/>
          <w:pgSz w:w="11906" w:h="16838" w:code="9"/>
          <w:pgMar w:top="1134" w:right="1701" w:bottom="1134" w:left="1701" w:header="709" w:footer="709" w:gutter="0"/>
          <w:cols w:space="238"/>
          <w:docGrid w:linePitch="360"/>
        </w:sectPr>
      </w:pPr>
    </w:p>
    <w:p w14:paraId="0E7F58A6" w14:textId="77777777" w:rsidR="00AD335D" w:rsidRPr="0005514D" w:rsidRDefault="00AE1477" w:rsidP="00BB64E7">
      <w:pPr>
        <w:pStyle w:val="IEEEHeading1"/>
        <w:numPr>
          <w:ilvl w:val="0"/>
          <w:numId w:val="11"/>
        </w:numPr>
        <w:spacing w:before="0" w:after="0" w:line="276" w:lineRule="auto"/>
        <w:jc w:val="left"/>
        <w:rPr>
          <w:rFonts w:ascii="Arial" w:hAnsi="Arial" w:cs="Arial"/>
          <w:b/>
          <w:sz w:val="25"/>
          <w:szCs w:val="25"/>
        </w:rPr>
      </w:pPr>
      <w:r w:rsidRPr="0005514D">
        <w:rPr>
          <w:rFonts w:ascii="Arial" w:hAnsi="Arial" w:cs="Arial"/>
          <w:b/>
          <w:iCs/>
          <w:sz w:val="25"/>
          <w:szCs w:val="25"/>
          <w:lang w:val="id-ID"/>
        </w:rPr>
        <w:t>LATAR BELAKANG</w:t>
      </w:r>
    </w:p>
    <w:p w14:paraId="57A08813" w14:textId="02A8FA60" w:rsidR="00940751" w:rsidRPr="0005514D" w:rsidRDefault="00940751" w:rsidP="002C5A5A">
      <w:pPr>
        <w:pBdr>
          <w:top w:val="nil"/>
          <w:left w:val="nil"/>
          <w:bottom w:val="nil"/>
          <w:right w:val="nil"/>
          <w:between w:val="nil"/>
        </w:pBdr>
        <w:tabs>
          <w:tab w:val="left" w:pos="450"/>
        </w:tabs>
        <w:spacing w:after="240" w:line="276" w:lineRule="auto"/>
        <w:ind w:firstLine="630"/>
        <w:jc w:val="both"/>
        <w:rPr>
          <w:rFonts w:ascii="Arial" w:eastAsia="Google Sans Text" w:hAnsi="Arial" w:cs="Arial"/>
          <w:color w:val="444746"/>
          <w:vertAlign w:val="superscript"/>
          <w:lang w:val="de-DE"/>
        </w:rPr>
      </w:pPr>
      <w:proofErr w:type="spellStart"/>
      <w:r w:rsidRPr="0005514D">
        <w:rPr>
          <w:rFonts w:ascii="Arial" w:eastAsia="Google Sans Text" w:hAnsi="Arial" w:cs="Arial"/>
          <w:color w:val="1F1F1F"/>
        </w:rPr>
        <w:t>Krisis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global </w:t>
      </w:r>
      <w:proofErr w:type="spellStart"/>
      <w:r w:rsidRPr="0005514D">
        <w:rPr>
          <w:rFonts w:ascii="Arial" w:eastAsia="Google Sans Text" w:hAnsi="Arial" w:cs="Arial"/>
          <w:color w:val="1F1F1F"/>
        </w:rPr>
        <w:t>saat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sedang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mengalami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pergeseran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paradigma</w:t>
      </w:r>
      <w:proofErr w:type="spellEnd"/>
      <w:r w:rsidRPr="0005514D">
        <w:rPr>
          <w:rFonts w:ascii="Arial" w:eastAsia="Google Sans Text" w:hAnsi="Arial" w:cs="Arial"/>
          <w:color w:val="1F1F1F"/>
        </w:rPr>
        <w:t xml:space="preserve"> yang sangat fundamental, </w:t>
      </w:r>
      <w:proofErr w:type="spellStart"/>
      <w:r w:rsidRPr="0005514D">
        <w:rPr>
          <w:rFonts w:ascii="Arial" w:eastAsia="Google Sans Text" w:hAnsi="Arial" w:cs="Arial"/>
          <w:color w:val="1F1F1F"/>
        </w:rPr>
        <w:t>ditandai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transisi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epidemiologi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dominasi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penyakit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menular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Penyakit</w:t>
      </w:r>
      <w:proofErr w:type="spellEnd"/>
      <w:r w:rsidRPr="0005514D">
        <w:rPr>
          <w:rFonts w:ascii="Arial" w:eastAsia="Google Sans Text" w:hAnsi="Arial" w:cs="Arial"/>
          <w:color w:val="1F1F1F"/>
        </w:rPr>
        <w:t xml:space="preserve"> Tidak </w:t>
      </w:r>
      <w:proofErr w:type="spellStart"/>
      <w:r w:rsidRPr="0005514D">
        <w:rPr>
          <w:rFonts w:ascii="Arial" w:eastAsia="Google Sans Text" w:hAnsi="Arial" w:cs="Arial"/>
          <w:color w:val="1F1F1F"/>
        </w:rPr>
        <w:t>Menular</w:t>
      </w:r>
      <w:proofErr w:type="spellEnd"/>
      <w:r w:rsidRPr="0005514D">
        <w:rPr>
          <w:rFonts w:ascii="Arial" w:eastAsia="Google Sans Text" w:hAnsi="Arial" w:cs="Arial"/>
          <w:color w:val="1F1F1F"/>
        </w:rPr>
        <w:t xml:space="preserve"> (PTM). </w:t>
      </w:r>
      <w:r w:rsidRPr="0005514D">
        <w:rPr>
          <w:rFonts w:ascii="Arial" w:eastAsia="Google Sans Text" w:hAnsi="Arial" w:cs="Arial"/>
          <w:color w:val="1F1F1F"/>
          <w:lang w:val="de-DE"/>
        </w:rPr>
        <w:t>Kondisi ini bukan sekadar statistik medis, melainkan representasi dari ancaman terhadap kelangsungan hidup manusia dan stabilitas ekonomi global</w:t>
      </w:r>
      <w:r w:rsidR="00CB1E67" w:rsidRPr="0005514D">
        <w:rPr>
          <w:rFonts w:ascii="Arial" w:eastAsia="Google Sans Text" w:hAnsi="Arial" w:cs="Arial"/>
          <w:color w:val="1F1F1F"/>
          <w:lang w:val="de-DE"/>
        </w:rPr>
        <w:t xml:space="preserve"> </w:t>
      </w:r>
      <w:r w:rsidR="00CB1E67" w:rsidRPr="0005514D">
        <w:rPr>
          <w:rFonts w:ascii="Arial" w:eastAsia="Google Sans Text" w:hAnsi="Arial" w:cs="Arial"/>
          <w:color w:val="444746"/>
          <w:vertAlign w:val="superscript"/>
        </w:rPr>
        <w:fldChar w:fldCharType="begin" w:fldLock="1"/>
      </w:r>
      <w:r w:rsidR="00CB1E67" w:rsidRPr="0005514D">
        <w:rPr>
          <w:rFonts w:ascii="Arial" w:eastAsia="Google Sans Text" w:hAnsi="Arial" w:cs="Arial"/>
          <w:color w:val="444746"/>
          <w:vertAlign w:val="superscript"/>
          <w:lang w:val="de-DE"/>
        </w:rPr>
        <w:instrText>ADDIN CSL_CITATION {"citationItems":[{"id":"ITEM-1","itemData":{"author":[{"dropping-particle":"","family":"World Health Organization","given":"","non-dropping-particle":"","parse-names":false,"suffix":""}],"id":"ITEM-1","issued":{"date-parts":[["2023"]]},"publisher":"World Health Organization","publisher-place":"Geneva","title":"Noncommunicable diseases","type":"article"},"uris":["http://www.mendeley.com/documents/?uuid=1da7a6f9-acfb-4635-ae0f-d1ed8b7ab4ee"]}],"mendeley":{"formattedCitation":"(1)","plainTextFormattedCitation":"(1)","previouslyFormattedCitation":"(1)"},"properties":{"noteIndex":0},"schema":"https://github.com/citation-style-language/schema/raw/master/csl-citation.json"}</w:instrText>
      </w:r>
      <w:r w:rsidR="00CB1E67" w:rsidRPr="0005514D">
        <w:rPr>
          <w:rFonts w:ascii="Arial" w:eastAsia="Google Sans Text" w:hAnsi="Arial" w:cs="Arial"/>
          <w:color w:val="444746"/>
          <w:vertAlign w:val="superscript"/>
        </w:rPr>
        <w:fldChar w:fldCharType="separate"/>
      </w:r>
      <w:r w:rsidR="00CB1E67" w:rsidRPr="0005514D">
        <w:rPr>
          <w:rFonts w:ascii="Arial" w:eastAsia="Google Sans Text" w:hAnsi="Arial" w:cs="Arial"/>
          <w:noProof/>
          <w:color w:val="444746"/>
          <w:lang w:val="de-DE"/>
        </w:rPr>
        <w:t>(1)</w:t>
      </w:r>
      <w:r w:rsidR="00CB1E67" w:rsidRPr="0005514D">
        <w:rPr>
          <w:rFonts w:ascii="Arial" w:eastAsia="Google Sans Text" w:hAnsi="Arial" w:cs="Arial"/>
          <w:color w:val="444746"/>
          <w:vertAlign w:val="superscript"/>
        </w:rPr>
        <w:fldChar w:fldCharType="end"/>
      </w:r>
      <w:r w:rsidR="00CB1E67" w:rsidRPr="0005514D">
        <w:rPr>
          <w:rFonts w:ascii="Arial" w:eastAsia="Google Sans Text" w:hAnsi="Arial" w:cs="Arial"/>
          <w:color w:val="1F1F1F"/>
          <w:lang w:val="de-DE"/>
        </w:rPr>
        <w:t xml:space="preserve">. </w:t>
      </w:r>
      <w:r w:rsidRPr="0005514D">
        <w:rPr>
          <w:rFonts w:ascii="Arial" w:eastAsia="Google Sans Text" w:hAnsi="Arial" w:cs="Arial"/>
          <w:color w:val="1F1F1F"/>
          <w:lang w:val="de-DE"/>
        </w:rPr>
        <w:t>Berdasarkan data yang dirilis oleh Organisasi Kesehatan Dunia (WHO), PTM bertanggung jawab atas kematian 41 juta orang setiap tahunnya, yang setara dengan 74% dari total kematian di seluruh duni</w:t>
      </w:r>
      <w:r w:rsidR="00CE71A3" w:rsidRPr="0005514D">
        <w:rPr>
          <w:rFonts w:ascii="Arial" w:eastAsia="Google Sans Text" w:hAnsi="Arial" w:cs="Arial"/>
          <w:color w:val="1F1F1F"/>
          <w:lang w:val="de-DE"/>
        </w:rPr>
        <w:t xml:space="preserve">a </w:t>
      </w:r>
      <w:r w:rsidR="00CE71A3" w:rsidRPr="0005514D">
        <w:rPr>
          <w:rFonts w:ascii="Arial" w:eastAsia="Google Sans Text" w:hAnsi="Arial" w:cs="Arial"/>
          <w:color w:val="1F1F1F"/>
          <w:lang w:val="de-DE"/>
        </w:rPr>
        <w:fldChar w:fldCharType="begin" w:fldLock="1"/>
      </w:r>
      <w:r w:rsidR="00CE71A3" w:rsidRPr="0005514D">
        <w:rPr>
          <w:rFonts w:ascii="Arial" w:eastAsia="Google Sans Text" w:hAnsi="Arial" w:cs="Arial"/>
          <w:color w:val="1F1F1F"/>
          <w:lang w:val="de-DE"/>
        </w:rPr>
        <w:instrText>ADDIN CSL_CITATION {"citationItems":[{"id":"ITEM-1","itemData":{"author":[{"dropping-particle":"","family":"World Health Organization","given":"","non-dropping-particle":"","parse-names":false,"suffix":""}],"id":"ITEM-1","issued":{"date-parts":[["2023"]]},"publisher":"World Health Organization","publisher-place":"Geneva","title":"Noncommunicable diseases","type":"article"},"uris":["http://www.mendeley.com/documents/?uuid=1da7a6f9-acfb-4635-ae0f-d1ed8b7ab4ee"]},{"id":"ITEM-2","itemData":{"author":[{"dropping-particle":"","family":"Pan American Health Organization","given":"","non-dropping-particle":"","parse-names":false,"suffix":""}],"id":"ITEM-2","issued":{"date-parts":[["2024"]]},"publisher":"PAHO","publisher-place":"Washington D.C","title":"Noncommunicable Diseases","type":"article"},"uris":["http://www.mendeley.com/documents/?uuid=ee005f13-ac35-4efd-b7be-9f87cb4f08d6"]}],"mendeley":{"formattedCitation":"(1,2)","plainTextFormattedCitation":"(1,2)","previouslyFormattedCitation":"(1,2)"},"properties":{"noteIndex":0},"schema":"https://github.com/citation-style-language/schema/raw/master/csl-citation.json"}</w:instrText>
      </w:r>
      <w:r w:rsidR="00CE71A3" w:rsidRPr="0005514D">
        <w:rPr>
          <w:rFonts w:ascii="Arial" w:eastAsia="Google Sans Text" w:hAnsi="Arial" w:cs="Arial"/>
          <w:color w:val="1F1F1F"/>
          <w:lang w:val="de-DE"/>
        </w:rPr>
        <w:fldChar w:fldCharType="separate"/>
      </w:r>
      <w:r w:rsidR="00CE71A3" w:rsidRPr="0005514D">
        <w:rPr>
          <w:rFonts w:ascii="Arial" w:eastAsia="Google Sans Text" w:hAnsi="Arial" w:cs="Arial"/>
          <w:noProof/>
          <w:color w:val="1F1F1F"/>
          <w:lang w:val="de-DE"/>
        </w:rPr>
        <w:t>(1,2)</w:t>
      </w:r>
      <w:r w:rsidR="00CE71A3" w:rsidRPr="0005514D">
        <w:rPr>
          <w:rFonts w:ascii="Arial" w:eastAsia="Google Sans Text" w:hAnsi="Arial" w:cs="Arial"/>
          <w:color w:val="1F1F1F"/>
          <w:lang w:val="de-DE"/>
        </w:rPr>
        <w:fldChar w:fldCharType="end"/>
      </w:r>
      <w:r w:rsidR="00CB1E67" w:rsidRPr="0005514D">
        <w:rPr>
          <w:rFonts w:ascii="Arial" w:eastAsia="Google Sans Text" w:hAnsi="Arial" w:cs="Arial"/>
          <w:color w:val="1F1F1F"/>
          <w:lang w:val="de-DE"/>
        </w:rPr>
        <w:t xml:space="preserve">. </w:t>
      </w:r>
      <w:r w:rsidRPr="0005514D">
        <w:rPr>
          <w:rFonts w:ascii="Arial" w:eastAsia="Google Sans Text" w:hAnsi="Arial" w:cs="Arial"/>
          <w:color w:val="1F1F1F"/>
          <w:lang w:val="de-DE"/>
        </w:rPr>
        <w:t>Penyakit kardiovaskular menduduki peringkat pertama sebagai penyebab kematian dengan angka mencapai 17,9 juta jiwa, diikuti oleh kanker, penyakit pernapasan kronis, dan diabetes melitu</w:t>
      </w:r>
      <w:r w:rsidR="00CB1E67" w:rsidRPr="0005514D">
        <w:rPr>
          <w:rFonts w:ascii="Arial" w:eastAsia="Google Sans Text" w:hAnsi="Arial" w:cs="Arial"/>
          <w:color w:val="1F1F1F"/>
          <w:lang w:val="de-DE"/>
        </w:rPr>
        <w:t xml:space="preserve">s </w:t>
      </w:r>
      <w:r w:rsidR="00CB1E67" w:rsidRPr="0005514D">
        <w:rPr>
          <w:rFonts w:ascii="Arial" w:eastAsia="Google Sans Text" w:hAnsi="Arial" w:cs="Arial"/>
          <w:color w:val="1F1F1F"/>
          <w:lang w:val="de-DE"/>
        </w:rPr>
        <w:fldChar w:fldCharType="begin" w:fldLock="1"/>
      </w:r>
      <w:r w:rsidR="00CE71A3" w:rsidRPr="0005514D">
        <w:rPr>
          <w:rFonts w:ascii="Arial" w:eastAsia="Google Sans Text" w:hAnsi="Arial" w:cs="Arial"/>
          <w:color w:val="1F1F1F"/>
          <w:lang w:val="de-DE"/>
        </w:rPr>
        <w:instrText>ADDIN CSL_CITATION {"citationItems":[{"id":"ITEM-1","itemData":{"author":[{"dropping-particle":"","family":"World Health Organization","given":"","non-dropping-particle":"","parse-names":false,"suffix":""}],"id":"ITEM-1","issued":{"date-parts":[["2023"]]},"publisher":"World Health Organization","publisher-place":"Geneva","title":"Noncommunicable diseases","type":"article"},"uris":["http://www.mendeley.com/documents/?uuid=1da7a6f9-acfb-4635-ae0f-d1ed8b7ab4ee"]}],"mendeley":{"formattedCitation":"(1)","plainTextFormattedCitation":"(1)","previouslyFormattedCitation":"(1)"},"properties":{"noteIndex":0},"schema":"https://github.com/citation-style-language/schema/raw/master/csl-citation.json"}</w:instrText>
      </w:r>
      <w:r w:rsidR="00CB1E67" w:rsidRPr="0005514D">
        <w:rPr>
          <w:rFonts w:ascii="Arial" w:eastAsia="Google Sans Text" w:hAnsi="Arial" w:cs="Arial"/>
          <w:color w:val="1F1F1F"/>
          <w:lang w:val="de-DE"/>
        </w:rPr>
        <w:fldChar w:fldCharType="separate"/>
      </w:r>
      <w:r w:rsidR="00CE71A3" w:rsidRPr="0005514D">
        <w:rPr>
          <w:rFonts w:ascii="Arial" w:eastAsia="Google Sans Text" w:hAnsi="Arial" w:cs="Arial"/>
          <w:noProof/>
          <w:color w:val="1F1F1F"/>
          <w:lang w:val="de-DE"/>
        </w:rPr>
        <w:t>(1)</w:t>
      </w:r>
      <w:r w:rsidR="00CB1E67" w:rsidRPr="0005514D">
        <w:rPr>
          <w:rFonts w:ascii="Arial" w:eastAsia="Google Sans Text" w:hAnsi="Arial" w:cs="Arial"/>
          <w:color w:val="1F1F1F"/>
          <w:lang w:val="de-DE"/>
        </w:rPr>
        <w:fldChar w:fldCharType="end"/>
      </w:r>
      <w:r w:rsidRPr="0005514D">
        <w:rPr>
          <w:rFonts w:ascii="Arial" w:eastAsia="Google Sans Text" w:hAnsi="Arial" w:cs="Arial"/>
          <w:color w:val="1F1F1F"/>
          <w:lang w:val="de-DE"/>
        </w:rPr>
        <w:t>. Realitas pahit menunjukkan bahwa 77% dari seluruh kematian akibat PTM terjadi di negara-negara berpenghasilan rendah dan menengah, yang membuktikan bahwa PTM bukan lagi eksklusif sebagai penyakit masyarakat ekonomi tinggi</w:t>
      </w:r>
      <w:r w:rsidR="00CB1E67" w:rsidRPr="0005514D">
        <w:rPr>
          <w:rFonts w:ascii="Arial" w:eastAsia="Google Sans Text" w:hAnsi="Arial" w:cs="Arial"/>
          <w:color w:val="1F1F1F"/>
          <w:lang w:val="de-DE"/>
        </w:rPr>
        <w:t xml:space="preserve"> </w:t>
      </w:r>
      <w:r w:rsidR="00CB1E67" w:rsidRPr="0005514D">
        <w:rPr>
          <w:rFonts w:ascii="Arial" w:eastAsia="Google Sans Text" w:hAnsi="Arial" w:cs="Arial"/>
          <w:color w:val="1F1F1F"/>
          <w:lang w:val="de-DE"/>
        </w:rPr>
        <w:fldChar w:fldCharType="begin" w:fldLock="1"/>
      </w:r>
      <w:r w:rsidR="00D858E7" w:rsidRPr="0005514D">
        <w:rPr>
          <w:rFonts w:ascii="Arial" w:eastAsia="Google Sans Text" w:hAnsi="Arial" w:cs="Arial"/>
          <w:color w:val="1F1F1F"/>
          <w:lang w:val="de-DE"/>
        </w:rPr>
        <w:instrText>ADDIN CSL_CITATION {"citationItems":[{"id":"ITEM-1","itemData":{"author":[{"dropping-particle":"","family":"World Health Organization","given":"","non-dropping-particle":"","parse-names":false,"suffix":""}],"id":"ITEM-1","issued":{"date-parts":[["2023"]]},"publisher":"World Health Organization","publisher-place":"Geneva","title":"Noncommunicable diseases","type":"article"},"uris":["http://www.mendeley.com/documents/?uuid=1da7a6f9-acfb-4635-ae0f-d1ed8b7ab4ee"]}],"mendeley":{"formattedCitation":"(1)","plainTextFormattedCitation":"(1)","previouslyFormattedCitation":"(1)"},"properties":{"noteIndex":0},"schema":"https://github.com/citation-style-language/schema/raw/master/csl-citation.json"}</w:instrText>
      </w:r>
      <w:r w:rsidR="00CB1E67" w:rsidRPr="0005514D">
        <w:rPr>
          <w:rFonts w:ascii="Arial" w:eastAsia="Google Sans Text" w:hAnsi="Arial" w:cs="Arial"/>
          <w:color w:val="1F1F1F"/>
          <w:lang w:val="de-DE"/>
        </w:rPr>
        <w:fldChar w:fldCharType="separate"/>
      </w:r>
      <w:r w:rsidR="00CB1E67" w:rsidRPr="0005514D">
        <w:rPr>
          <w:rFonts w:ascii="Arial" w:eastAsia="Google Sans Text" w:hAnsi="Arial" w:cs="Arial"/>
          <w:noProof/>
          <w:color w:val="1F1F1F"/>
          <w:lang w:val="de-DE"/>
        </w:rPr>
        <w:t>(1)</w:t>
      </w:r>
      <w:r w:rsidR="00CB1E67" w:rsidRPr="0005514D">
        <w:rPr>
          <w:rFonts w:ascii="Arial" w:eastAsia="Google Sans Text" w:hAnsi="Arial" w:cs="Arial"/>
          <w:color w:val="1F1F1F"/>
          <w:lang w:val="de-DE"/>
        </w:rPr>
        <w:fldChar w:fldCharType="end"/>
      </w:r>
      <w:r w:rsidR="00CB1E67" w:rsidRPr="0005514D">
        <w:rPr>
          <w:rFonts w:ascii="Arial" w:eastAsia="Google Sans Text" w:hAnsi="Arial" w:cs="Arial"/>
          <w:color w:val="1F1F1F"/>
          <w:lang w:val="de-DE"/>
        </w:rPr>
        <w:t>.</w:t>
      </w:r>
    </w:p>
    <w:p w14:paraId="15ECFB3C" w14:textId="77777777" w:rsidR="00D453B2" w:rsidRPr="0005514D" w:rsidRDefault="00940751" w:rsidP="002C5A5A">
      <w:pPr>
        <w:pBdr>
          <w:top w:val="nil"/>
          <w:left w:val="nil"/>
          <w:bottom w:val="nil"/>
          <w:right w:val="nil"/>
          <w:between w:val="nil"/>
        </w:pBdr>
        <w:tabs>
          <w:tab w:val="left" w:pos="450"/>
        </w:tabs>
        <w:spacing w:after="240" w:line="276" w:lineRule="auto"/>
        <w:ind w:firstLine="630"/>
        <w:jc w:val="both"/>
        <w:rPr>
          <w:rFonts w:ascii="Arial" w:eastAsia="Google Sans Text" w:hAnsi="Arial" w:cs="Arial"/>
          <w:color w:val="1F1F1F"/>
        </w:rPr>
      </w:pPr>
      <w:r w:rsidRPr="0005514D">
        <w:rPr>
          <w:rFonts w:ascii="Arial" w:eastAsia="Google Sans Text" w:hAnsi="Arial" w:cs="Arial"/>
          <w:color w:val="1F1F1F"/>
        </w:rPr>
        <w:t xml:space="preserve">Indonesia </w:t>
      </w:r>
      <w:proofErr w:type="spellStart"/>
      <w:r w:rsidRPr="0005514D">
        <w:rPr>
          <w:rFonts w:ascii="Arial" w:eastAsia="Google Sans Text" w:hAnsi="Arial" w:cs="Arial"/>
          <w:color w:val="1F1F1F"/>
        </w:rPr>
        <w:t>berada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posisi</w:t>
      </w:r>
      <w:proofErr w:type="spellEnd"/>
      <w:r w:rsidRPr="0005514D">
        <w:rPr>
          <w:rFonts w:ascii="Arial" w:eastAsia="Google Sans Text" w:hAnsi="Arial" w:cs="Arial"/>
          <w:color w:val="1F1F1F"/>
        </w:rPr>
        <w:t xml:space="preserve"> yang sangat </w:t>
      </w:r>
      <w:proofErr w:type="spellStart"/>
      <w:r w:rsidRPr="0005514D">
        <w:rPr>
          <w:rFonts w:ascii="Arial" w:eastAsia="Google Sans Text" w:hAnsi="Arial" w:cs="Arial"/>
          <w:color w:val="1F1F1F"/>
        </w:rPr>
        <w:t>rentan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terhadap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beban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ganda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penyakit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Laporan</w:t>
      </w:r>
      <w:proofErr w:type="spellEnd"/>
      <w:r w:rsidRPr="0005514D">
        <w:rPr>
          <w:rFonts w:ascii="Arial" w:eastAsia="Google Sans Text" w:hAnsi="Arial" w:cs="Arial"/>
          <w:color w:val="1F1F1F"/>
        </w:rPr>
        <w:t xml:space="preserve"> Riset Kesehatan Dasar (</w:t>
      </w:r>
      <w:proofErr w:type="spellStart"/>
      <w:r w:rsidRPr="0005514D">
        <w:rPr>
          <w:rFonts w:ascii="Arial" w:eastAsia="Google Sans Text" w:hAnsi="Arial" w:cs="Arial"/>
          <w:color w:val="1F1F1F"/>
        </w:rPr>
        <w:t>Riskesdas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menunjukkan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eskalasi</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mengkhawatirkan</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berbagai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indikator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utama</w:t>
      </w:r>
      <w:proofErr w:type="spellEnd"/>
      <w:r w:rsidRPr="0005514D">
        <w:rPr>
          <w:rFonts w:ascii="Arial" w:eastAsia="Google Sans Text" w:hAnsi="Arial" w:cs="Arial"/>
          <w:color w:val="1F1F1F"/>
        </w:rPr>
        <w:t xml:space="preserve"> PTM di </w:t>
      </w:r>
      <w:proofErr w:type="spellStart"/>
      <w:r w:rsidRPr="0005514D">
        <w:rPr>
          <w:rFonts w:ascii="Arial" w:eastAsia="Google Sans Text" w:hAnsi="Arial" w:cs="Arial"/>
          <w:color w:val="1F1F1F"/>
        </w:rPr>
        <w:t>tanah</w:t>
      </w:r>
      <w:proofErr w:type="spellEnd"/>
      <w:r w:rsidRPr="0005514D">
        <w:rPr>
          <w:rFonts w:ascii="Arial" w:eastAsia="Google Sans Text" w:hAnsi="Arial" w:cs="Arial"/>
          <w:color w:val="1F1F1F"/>
        </w:rPr>
        <w:t xml:space="preserve"> air</w:t>
      </w:r>
      <w:r w:rsidR="00CE71A3" w:rsidRPr="0005514D">
        <w:rPr>
          <w:rFonts w:ascii="Arial" w:eastAsia="Google Sans Text" w:hAnsi="Arial" w:cs="Arial"/>
          <w:color w:val="1F1F1F"/>
        </w:rPr>
        <w:t xml:space="preserve"> </w:t>
      </w:r>
      <w:r w:rsidR="00CE71A3" w:rsidRPr="0005514D">
        <w:rPr>
          <w:rFonts w:ascii="Arial" w:eastAsia="Google Sans Text" w:hAnsi="Arial" w:cs="Arial"/>
          <w:color w:val="1F1F1F"/>
        </w:rPr>
        <w:fldChar w:fldCharType="begin" w:fldLock="1"/>
      </w:r>
      <w:r w:rsidR="00CE71A3"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Indonesia","given":"","non-dropping-particle":"","parse-names":false,"suffix":""}],"id":"ITEM-1","issued":{"date-parts":[["2019"]]},"publisher":"Badan Penelitian dan Pengembangan Kesehatan","publisher-place":"Jakarta","title":"Laporan Nasional Riset Kesehatan Dasar (Riskesdas) 2018","type":"article"},"uris":["http://www.mendeley.com/documents/?uuid=20dcc5ce-51ba-4d5c-929f-67d8eff7f691"]}],"mendeley":{"formattedCitation":"(3)","plainTextFormattedCitation":"(3)","previouslyFormattedCitation":"(3)"},"properties":{"noteIndex":0},"schema":"https://github.com/citation-style-language/schema/raw/master/csl-citation.json"}</w:instrText>
      </w:r>
      <w:r w:rsidR="00CE71A3" w:rsidRPr="0005514D">
        <w:rPr>
          <w:rFonts w:ascii="Arial" w:eastAsia="Google Sans Text" w:hAnsi="Arial" w:cs="Arial"/>
          <w:color w:val="1F1F1F"/>
        </w:rPr>
        <w:fldChar w:fldCharType="separate"/>
      </w:r>
      <w:r w:rsidR="00CE71A3" w:rsidRPr="0005514D">
        <w:rPr>
          <w:rFonts w:ascii="Arial" w:eastAsia="Google Sans Text" w:hAnsi="Arial" w:cs="Arial"/>
          <w:noProof/>
          <w:color w:val="1F1F1F"/>
        </w:rPr>
        <w:t>(3)</w:t>
      </w:r>
      <w:r w:rsidR="00CE71A3" w:rsidRPr="0005514D">
        <w:rPr>
          <w:rFonts w:ascii="Arial" w:eastAsia="Google Sans Text" w:hAnsi="Arial" w:cs="Arial"/>
          <w:color w:val="1F1F1F"/>
        </w:rPr>
        <w:fldChar w:fldCharType="end"/>
      </w:r>
      <w:r w:rsidR="00286DB5" w:rsidRPr="0005514D">
        <w:rPr>
          <w:rFonts w:ascii="Arial" w:eastAsia="Google Sans Text" w:hAnsi="Arial" w:cs="Arial"/>
          <w:color w:val="1F1F1F"/>
        </w:rPr>
        <w:t>.</w:t>
      </w:r>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Prevalensi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hipertensi</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penduduk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18 </w:t>
      </w:r>
      <w:proofErr w:type="spellStart"/>
      <w:r w:rsidRPr="0005514D">
        <w:rPr>
          <w:rFonts w:ascii="Arial" w:eastAsia="Google Sans Text" w:hAnsi="Arial" w:cs="Arial"/>
          <w:color w:val="1F1F1F"/>
        </w:rPr>
        <w:t>tahun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atas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melonjak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menjadi</w:t>
      </w:r>
      <w:proofErr w:type="spellEnd"/>
      <w:r w:rsidRPr="0005514D">
        <w:rPr>
          <w:rFonts w:ascii="Arial" w:eastAsia="Google Sans Text" w:hAnsi="Arial" w:cs="Arial"/>
          <w:color w:val="1F1F1F"/>
        </w:rPr>
        <w:t xml:space="preserve"> 34,1%, yang </w:t>
      </w:r>
      <w:proofErr w:type="spellStart"/>
      <w:r w:rsidRPr="0005514D">
        <w:rPr>
          <w:rFonts w:ascii="Arial" w:eastAsia="Google Sans Text" w:hAnsi="Arial" w:cs="Arial"/>
          <w:color w:val="1F1F1F"/>
        </w:rPr>
        <w:t>berarti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satu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tiga</w:t>
      </w:r>
      <w:proofErr w:type="spellEnd"/>
      <w:r w:rsidRPr="0005514D">
        <w:rPr>
          <w:rFonts w:ascii="Arial" w:eastAsia="Google Sans Text" w:hAnsi="Arial" w:cs="Arial"/>
          <w:color w:val="1F1F1F"/>
        </w:rPr>
        <w:t xml:space="preserve"> orang </w:t>
      </w:r>
      <w:proofErr w:type="spellStart"/>
      <w:r w:rsidRPr="0005514D">
        <w:rPr>
          <w:rFonts w:ascii="Arial" w:eastAsia="Google Sans Text" w:hAnsi="Arial" w:cs="Arial"/>
          <w:color w:val="1F1F1F"/>
        </w:rPr>
        <w:t>dewasa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kemungkinan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memiliki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tekanan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tinggi</w:t>
      </w:r>
      <w:proofErr w:type="spellEnd"/>
      <w:r w:rsidR="00CE71A3" w:rsidRPr="0005514D">
        <w:rPr>
          <w:rFonts w:ascii="Arial" w:eastAsia="Google Sans Text" w:hAnsi="Arial" w:cs="Arial"/>
          <w:color w:val="1F1F1F"/>
        </w:rPr>
        <w:t xml:space="preserve"> </w:t>
      </w:r>
      <w:r w:rsidR="00CE71A3" w:rsidRPr="0005514D">
        <w:rPr>
          <w:rFonts w:ascii="Arial" w:eastAsia="Google Sans Text" w:hAnsi="Arial" w:cs="Arial"/>
          <w:color w:val="1F1F1F"/>
        </w:rPr>
        <w:fldChar w:fldCharType="begin" w:fldLock="1"/>
      </w:r>
      <w:r w:rsidR="00CE71A3"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Indonesia","given":"","non-dropping-particle":"","parse-names":false,"suffix":""}],"id":"ITEM-1","issued":{"date-parts":[["2019"]]},"publisher":"Badan Penelitian dan Pengembangan Kesehatan","publisher-place":"Jakarta","title":"Laporan Nasional Riset Kesehatan Dasar (Riskesdas) 2018","type":"article"},"uris":["http://www.mendeley.com/documents/?uuid=20dcc5ce-51ba-4d5c-929f-67d8eff7f691"]}],"mendeley":{"formattedCitation":"(3)","plainTextFormattedCitation":"(3)","previouslyFormattedCitation":"(3)"},"properties":{"noteIndex":0},"schema":"https://github.com/citation-style-language/schema/raw/master/csl-citation.json"}</w:instrText>
      </w:r>
      <w:r w:rsidR="00CE71A3" w:rsidRPr="0005514D">
        <w:rPr>
          <w:rFonts w:ascii="Arial" w:eastAsia="Google Sans Text" w:hAnsi="Arial" w:cs="Arial"/>
          <w:color w:val="1F1F1F"/>
        </w:rPr>
        <w:fldChar w:fldCharType="separate"/>
      </w:r>
      <w:r w:rsidR="00CE71A3" w:rsidRPr="0005514D">
        <w:rPr>
          <w:rFonts w:ascii="Arial" w:eastAsia="Google Sans Text" w:hAnsi="Arial" w:cs="Arial"/>
          <w:noProof/>
          <w:color w:val="1F1F1F"/>
        </w:rPr>
        <w:t>(3)</w:t>
      </w:r>
      <w:r w:rsidR="00CE71A3" w:rsidRPr="0005514D">
        <w:rPr>
          <w:rFonts w:ascii="Arial" w:eastAsia="Google Sans Text" w:hAnsi="Arial" w:cs="Arial"/>
          <w:color w:val="1F1F1F"/>
        </w:rPr>
        <w:fldChar w:fldCharType="end"/>
      </w:r>
      <w:r w:rsidR="00CE71A3" w:rsidRPr="0005514D">
        <w:rPr>
          <w:rFonts w:ascii="Arial" w:eastAsia="Google Sans Text" w:hAnsi="Arial" w:cs="Arial"/>
          <w:color w:val="1F1F1F"/>
        </w:rPr>
        <w:t>.</w:t>
      </w:r>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Fenomena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diperparah</w:t>
      </w:r>
      <w:proofErr w:type="spellEnd"/>
      <w:r w:rsidRPr="0005514D">
        <w:rPr>
          <w:rFonts w:ascii="Arial" w:eastAsia="Google Sans Text" w:hAnsi="Arial" w:cs="Arial"/>
          <w:color w:val="1F1F1F"/>
        </w:rPr>
        <w:t xml:space="preserve"> oleh </w:t>
      </w:r>
      <w:proofErr w:type="spellStart"/>
      <w:r w:rsidRPr="0005514D">
        <w:rPr>
          <w:rFonts w:ascii="Arial" w:eastAsia="Google Sans Text" w:hAnsi="Arial" w:cs="Arial"/>
          <w:color w:val="1F1F1F"/>
        </w:rPr>
        <w:t>rendahnya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kesadaran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masyarakat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deteksi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sekitar</w:t>
      </w:r>
      <w:proofErr w:type="spellEnd"/>
      <w:r w:rsidRPr="0005514D">
        <w:rPr>
          <w:rFonts w:ascii="Arial" w:eastAsia="Google Sans Text" w:hAnsi="Arial" w:cs="Arial"/>
          <w:color w:val="1F1F1F"/>
        </w:rPr>
        <w:t xml:space="preserve"> 46% </w:t>
      </w:r>
      <w:proofErr w:type="spellStart"/>
      <w:r w:rsidRPr="0005514D">
        <w:rPr>
          <w:rFonts w:ascii="Arial" w:eastAsia="Google Sans Text" w:hAnsi="Arial" w:cs="Arial"/>
          <w:color w:val="1F1F1F"/>
        </w:rPr>
        <w:t>penderita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hipertensi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tidak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menyadari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kondisi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mereka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sampai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muncul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komplikasi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berat</w:t>
      </w:r>
      <w:proofErr w:type="spellEnd"/>
      <w:r w:rsidR="00286DB5" w:rsidRPr="0005514D">
        <w:rPr>
          <w:rFonts w:ascii="Arial" w:eastAsia="Google Sans Text" w:hAnsi="Arial" w:cs="Arial"/>
          <w:color w:val="1F1F1F"/>
        </w:rPr>
        <w:t xml:space="preserve"> </w:t>
      </w:r>
      <w:r w:rsidR="00CE71A3" w:rsidRPr="0005514D">
        <w:rPr>
          <w:rFonts w:ascii="Arial" w:eastAsia="Google Sans Text" w:hAnsi="Arial" w:cs="Arial"/>
          <w:color w:val="1F1F1F"/>
        </w:rPr>
        <w:fldChar w:fldCharType="begin" w:fldLock="1"/>
      </w:r>
      <w:r w:rsidR="00CE71A3"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Indonesia","given":"","non-dropping-particle":"","parse-names":false,"suffix":""}],"id":"ITEM-1","issued":{"date-parts":[["2019"]]},"publisher":"Badan Penelitian dan Pengembangan Kesehatan","publisher-place":"Jakarta","title":"Laporan Nasional Riset Kesehatan Dasar (Riskesdas) 2018","type":"article"},"uris":["http://www.mendeley.com/documents/?uuid=20dcc5ce-51ba-4d5c-929f-67d8eff7f691"]}],"mendeley":{"formattedCitation":"(3)","plainTextFormattedCitation":"(3)","previouslyFormattedCitation":"(3)"},"properties":{"noteIndex":0},"schema":"https://github.com/citation-style-language/schema/raw/master/csl-citation.json"}</w:instrText>
      </w:r>
      <w:r w:rsidR="00CE71A3" w:rsidRPr="0005514D">
        <w:rPr>
          <w:rFonts w:ascii="Arial" w:eastAsia="Google Sans Text" w:hAnsi="Arial" w:cs="Arial"/>
          <w:color w:val="1F1F1F"/>
        </w:rPr>
        <w:fldChar w:fldCharType="separate"/>
      </w:r>
      <w:r w:rsidR="00CE71A3" w:rsidRPr="0005514D">
        <w:rPr>
          <w:rFonts w:ascii="Arial" w:eastAsia="Google Sans Text" w:hAnsi="Arial" w:cs="Arial"/>
          <w:noProof/>
          <w:color w:val="1F1F1F"/>
        </w:rPr>
        <w:t>(3)</w:t>
      </w:r>
      <w:r w:rsidR="00CE71A3" w:rsidRPr="0005514D">
        <w:rPr>
          <w:rFonts w:ascii="Arial" w:eastAsia="Google Sans Text" w:hAnsi="Arial" w:cs="Arial"/>
          <w:color w:val="1F1F1F"/>
        </w:rPr>
        <w:fldChar w:fldCharType="end"/>
      </w:r>
      <w:r w:rsidR="00CE71A3" w:rsidRPr="0005514D">
        <w:rPr>
          <w:rFonts w:ascii="Arial" w:eastAsia="Google Sans Text" w:hAnsi="Arial" w:cs="Arial"/>
          <w:color w:val="1F1F1F"/>
        </w:rPr>
        <w:t>.</w:t>
      </w:r>
      <w:r w:rsidRPr="0005514D">
        <w:rPr>
          <w:rFonts w:ascii="Arial" w:eastAsia="Google Sans Text" w:hAnsi="Arial" w:cs="Arial"/>
          <w:color w:val="1F1F1F"/>
        </w:rPr>
        <w:t xml:space="preserve"> Diabetes </w:t>
      </w:r>
      <w:proofErr w:type="spellStart"/>
      <w:r w:rsidRPr="0005514D">
        <w:rPr>
          <w:rFonts w:ascii="Arial" w:eastAsia="Google Sans Text" w:hAnsi="Arial" w:cs="Arial"/>
          <w:color w:val="1F1F1F"/>
        </w:rPr>
        <w:t>melitus</w:t>
      </w:r>
      <w:proofErr w:type="spellEnd"/>
      <w:r w:rsidRPr="0005514D">
        <w:rPr>
          <w:rFonts w:ascii="Arial" w:eastAsia="Google Sans Text" w:hAnsi="Arial" w:cs="Arial"/>
          <w:color w:val="1F1F1F"/>
        </w:rPr>
        <w:t xml:space="preserve"> juga </w:t>
      </w:r>
      <w:proofErr w:type="spellStart"/>
      <w:r w:rsidRPr="0005514D">
        <w:rPr>
          <w:rFonts w:ascii="Arial" w:eastAsia="Google Sans Text" w:hAnsi="Arial" w:cs="Arial"/>
          <w:color w:val="1F1F1F"/>
        </w:rPr>
        <w:t>menunjukkan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tren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serupa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kenaikan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prevalensi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6,9% </w:t>
      </w:r>
      <w:proofErr w:type="spellStart"/>
      <w:r w:rsidRPr="0005514D">
        <w:rPr>
          <w:rFonts w:ascii="Arial" w:eastAsia="Google Sans Text" w:hAnsi="Arial" w:cs="Arial"/>
          <w:color w:val="1F1F1F"/>
        </w:rPr>
        <w:t>menjadi</w:t>
      </w:r>
      <w:proofErr w:type="spellEnd"/>
      <w:r w:rsidRPr="0005514D">
        <w:rPr>
          <w:rFonts w:ascii="Arial" w:eastAsia="Google Sans Text" w:hAnsi="Arial" w:cs="Arial"/>
          <w:color w:val="1F1F1F"/>
        </w:rPr>
        <w:t xml:space="preserve"> 8,5%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kurun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waktu</w:t>
      </w:r>
      <w:proofErr w:type="spellEnd"/>
      <w:r w:rsidRPr="0005514D">
        <w:rPr>
          <w:rFonts w:ascii="Arial" w:eastAsia="Google Sans Text" w:hAnsi="Arial" w:cs="Arial"/>
          <w:color w:val="1F1F1F"/>
        </w:rPr>
        <w:t xml:space="preserve"> lima </w:t>
      </w:r>
      <w:proofErr w:type="spellStart"/>
      <w:r w:rsidRPr="0005514D">
        <w:rPr>
          <w:rFonts w:ascii="Arial" w:eastAsia="Google Sans Text" w:hAnsi="Arial" w:cs="Arial"/>
          <w:color w:val="1F1F1F"/>
        </w:rPr>
        <w:t>tahun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terakhir</w:t>
      </w:r>
      <w:proofErr w:type="spellEnd"/>
      <w:r w:rsidR="00286DB5" w:rsidRPr="0005514D">
        <w:rPr>
          <w:rFonts w:ascii="Arial" w:eastAsia="Google Sans Text" w:hAnsi="Arial" w:cs="Arial"/>
          <w:color w:val="1F1F1F"/>
        </w:rPr>
        <w:t xml:space="preserve"> </w:t>
      </w:r>
      <w:r w:rsidR="00CE71A3" w:rsidRPr="0005514D">
        <w:rPr>
          <w:rFonts w:ascii="Arial" w:eastAsia="Google Sans Text" w:hAnsi="Arial" w:cs="Arial"/>
          <w:color w:val="1F1F1F"/>
        </w:rPr>
        <w:fldChar w:fldCharType="begin" w:fldLock="1"/>
      </w:r>
      <w:r w:rsidR="00CE71A3"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Indonesia","given":"","non-dropping-particle":"","parse-names":false,"suffix":""}],"id":"ITEM-1","issued":{"date-parts":[["2019"]]},"publisher":"Badan Penelitian dan Pengembangan Kesehatan","publisher-place":"Jakarta","title":"Laporan Nasional Riset Kesehatan Dasar (Riskesdas) 2018","type":"article"},"uris":["http://www.mendeley.com/documents/?uuid=20dcc5ce-51ba-4d5c-929f-67d8eff7f691"]}],"mendeley":{"formattedCitation":"(3)","plainTextFormattedCitation":"(3)","previouslyFormattedCitation":"(3)"},"properties":{"noteIndex":0},"schema":"https://github.com/citation-style-language/schema/raw/master/csl-citation.json"}</w:instrText>
      </w:r>
      <w:r w:rsidR="00CE71A3" w:rsidRPr="0005514D">
        <w:rPr>
          <w:rFonts w:ascii="Arial" w:eastAsia="Google Sans Text" w:hAnsi="Arial" w:cs="Arial"/>
          <w:color w:val="1F1F1F"/>
        </w:rPr>
        <w:fldChar w:fldCharType="separate"/>
      </w:r>
      <w:r w:rsidR="00CE71A3" w:rsidRPr="0005514D">
        <w:rPr>
          <w:rFonts w:ascii="Arial" w:eastAsia="Google Sans Text" w:hAnsi="Arial" w:cs="Arial"/>
          <w:noProof/>
          <w:color w:val="1F1F1F"/>
        </w:rPr>
        <w:t>(3)</w:t>
      </w:r>
      <w:r w:rsidR="00CE71A3" w:rsidRPr="0005514D">
        <w:rPr>
          <w:rFonts w:ascii="Arial" w:eastAsia="Google Sans Text" w:hAnsi="Arial" w:cs="Arial"/>
          <w:color w:val="1F1F1F"/>
        </w:rPr>
        <w:fldChar w:fldCharType="end"/>
      </w:r>
      <w:r w:rsidR="00CE71A3" w:rsidRPr="0005514D">
        <w:rPr>
          <w:rFonts w:ascii="Arial" w:eastAsia="Google Sans Text" w:hAnsi="Arial" w:cs="Arial"/>
          <w:color w:val="1F1F1F"/>
        </w:rPr>
        <w:t>.</w:t>
      </w:r>
      <w:r w:rsidR="00286DB5"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Situasi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menempatkan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beban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finansial</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luar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biasa</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Jaminan</w:t>
      </w:r>
      <w:proofErr w:type="spellEnd"/>
      <w:r w:rsidRPr="0005514D">
        <w:rPr>
          <w:rFonts w:ascii="Arial" w:eastAsia="Google Sans Text" w:hAnsi="Arial" w:cs="Arial"/>
          <w:color w:val="1F1F1F"/>
        </w:rPr>
        <w:t xml:space="preserve"> Kesehatan Nasional (JKN) </w:t>
      </w:r>
      <w:proofErr w:type="spellStart"/>
      <w:r w:rsidRPr="0005514D">
        <w:rPr>
          <w:rFonts w:ascii="Arial" w:eastAsia="Google Sans Text" w:hAnsi="Arial" w:cs="Arial"/>
          <w:color w:val="1F1F1F"/>
        </w:rPr>
        <w:t>karena</w:t>
      </w:r>
      <w:proofErr w:type="spellEnd"/>
      <w:r w:rsidRPr="0005514D">
        <w:rPr>
          <w:rFonts w:ascii="Arial" w:eastAsia="Google Sans Text" w:hAnsi="Arial" w:cs="Arial"/>
          <w:color w:val="1F1F1F"/>
        </w:rPr>
        <w:t xml:space="preserve"> PTM </w:t>
      </w:r>
      <w:proofErr w:type="spellStart"/>
      <w:r w:rsidRPr="0005514D">
        <w:rPr>
          <w:rFonts w:ascii="Arial" w:eastAsia="Google Sans Text" w:hAnsi="Arial" w:cs="Arial"/>
          <w:color w:val="1F1F1F"/>
        </w:rPr>
        <w:t>menyerap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porsi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terbesar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biaya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pelayanan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rujukan</w:t>
      </w:r>
      <w:proofErr w:type="spellEnd"/>
      <w:r w:rsidR="00286DB5" w:rsidRPr="0005514D">
        <w:rPr>
          <w:rFonts w:ascii="Arial" w:eastAsia="Google Sans Text" w:hAnsi="Arial" w:cs="Arial"/>
          <w:color w:val="1F1F1F"/>
        </w:rPr>
        <w:t xml:space="preserve"> </w:t>
      </w:r>
      <w:r w:rsidR="00CE71A3" w:rsidRPr="0005514D">
        <w:rPr>
          <w:rFonts w:ascii="Arial" w:eastAsia="Google Sans Text" w:hAnsi="Arial" w:cs="Arial"/>
          <w:color w:val="1F1F1F"/>
        </w:rPr>
        <w:fldChar w:fldCharType="begin" w:fldLock="1"/>
      </w:r>
      <w:r w:rsidR="00CE71A3"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Indonesia","given":"","non-dropping-particle":"","parse-names":false,"suffix":""}],"id":"ITEM-1","issued":{"date-parts":[["2019"]]},"publisher":"Badan Penelitian dan Pengembangan Kesehatan","publisher-place":"Jakarta","title":"Laporan Nasional Riset Kesehatan Dasar (Riskesdas) 2018","type":"article"},"uris":["http://www.mendeley.com/documents/?uuid=20dcc5ce-51ba-4d5c-929f-67d8eff7f691"]}],"mendeley":{"formattedCitation":"(3)","plainTextFormattedCitation":"(3)","previouslyFormattedCitation":"(3)"},"properties":{"noteIndex":0},"schema":"https://github.com/citation-style-language/schema/raw/master/csl-citation.json"}</w:instrText>
      </w:r>
      <w:r w:rsidR="00CE71A3" w:rsidRPr="0005514D">
        <w:rPr>
          <w:rFonts w:ascii="Arial" w:eastAsia="Google Sans Text" w:hAnsi="Arial" w:cs="Arial"/>
          <w:color w:val="1F1F1F"/>
        </w:rPr>
        <w:fldChar w:fldCharType="separate"/>
      </w:r>
      <w:r w:rsidR="00CE71A3" w:rsidRPr="0005514D">
        <w:rPr>
          <w:rFonts w:ascii="Arial" w:eastAsia="Google Sans Text" w:hAnsi="Arial" w:cs="Arial"/>
          <w:noProof/>
          <w:color w:val="1F1F1F"/>
        </w:rPr>
        <w:t>(3)</w:t>
      </w:r>
      <w:r w:rsidR="00CE71A3" w:rsidRPr="0005514D">
        <w:rPr>
          <w:rFonts w:ascii="Arial" w:eastAsia="Google Sans Text" w:hAnsi="Arial" w:cs="Arial"/>
          <w:color w:val="1F1F1F"/>
        </w:rPr>
        <w:fldChar w:fldCharType="end"/>
      </w:r>
      <w:r w:rsidR="00CE71A3" w:rsidRPr="0005514D">
        <w:rPr>
          <w:rFonts w:ascii="Arial" w:eastAsia="Google Sans Text" w:hAnsi="Arial" w:cs="Arial"/>
          <w:color w:val="1F1F1F"/>
        </w:rPr>
        <w:t>.</w:t>
      </w:r>
    </w:p>
    <w:p w14:paraId="0D2083AF" w14:textId="2DD7149E" w:rsidR="00940751" w:rsidRPr="0005514D" w:rsidRDefault="00940751" w:rsidP="002C5A5A">
      <w:pPr>
        <w:pBdr>
          <w:top w:val="nil"/>
          <w:left w:val="nil"/>
          <w:bottom w:val="nil"/>
          <w:right w:val="nil"/>
          <w:between w:val="nil"/>
        </w:pBdr>
        <w:tabs>
          <w:tab w:val="left" w:pos="450"/>
        </w:tabs>
        <w:spacing w:after="240" w:line="276" w:lineRule="auto"/>
        <w:ind w:firstLine="630"/>
        <w:jc w:val="both"/>
        <w:rPr>
          <w:rFonts w:ascii="Arial" w:eastAsia="Google Sans Text" w:hAnsi="Arial" w:cs="Arial"/>
          <w:color w:val="444746"/>
          <w:vertAlign w:val="superscript"/>
        </w:rPr>
      </w:pPr>
      <w:r w:rsidRPr="0005514D">
        <w:rPr>
          <w:rFonts w:ascii="Arial" w:eastAsia="Google Sans Text" w:hAnsi="Arial" w:cs="Arial"/>
          <w:color w:val="1F1F1F"/>
        </w:rPr>
        <w:t xml:space="preserve">Di </w:t>
      </w:r>
      <w:proofErr w:type="spellStart"/>
      <w:r w:rsidRPr="0005514D">
        <w:rPr>
          <w:rFonts w:ascii="Arial" w:eastAsia="Google Sans Text" w:hAnsi="Arial" w:cs="Arial"/>
          <w:color w:val="1F1F1F"/>
        </w:rPr>
        <w:t>tingkat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lokal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Kabupaten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melalui</w:t>
      </w:r>
      <w:proofErr w:type="spellEnd"/>
      <w:r w:rsidRPr="0005514D">
        <w:rPr>
          <w:rFonts w:ascii="Arial" w:eastAsia="Google Sans Text" w:hAnsi="Arial" w:cs="Arial"/>
          <w:color w:val="1F1F1F"/>
        </w:rPr>
        <w:t xml:space="preserve"> wilayah </w:t>
      </w:r>
      <w:proofErr w:type="spellStart"/>
      <w:r w:rsidRPr="0005514D">
        <w:rPr>
          <w:rFonts w:ascii="Arial" w:eastAsia="Google Sans Text" w:hAnsi="Arial" w:cs="Arial"/>
          <w:color w:val="1F1F1F"/>
        </w:rPr>
        <w:t>kerja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Puskesmas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Dharmarini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menghadapi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tantangan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nyata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mengendalikan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faktor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risiko</w:t>
      </w:r>
      <w:proofErr w:type="spellEnd"/>
      <w:r w:rsidRPr="0005514D">
        <w:rPr>
          <w:rFonts w:ascii="Arial" w:eastAsia="Google Sans Text" w:hAnsi="Arial" w:cs="Arial"/>
          <w:color w:val="1F1F1F"/>
        </w:rPr>
        <w:t xml:space="preserve"> PTM pada </w:t>
      </w:r>
      <w:proofErr w:type="spellStart"/>
      <w:r w:rsidRPr="0005514D">
        <w:rPr>
          <w:rFonts w:ascii="Arial" w:eastAsia="Google Sans Text" w:hAnsi="Arial" w:cs="Arial"/>
          <w:color w:val="1F1F1F"/>
        </w:rPr>
        <w:t>penduduknya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Berdasarkan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profil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terbaru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hipertensi</w:t>
      </w:r>
      <w:proofErr w:type="spellEnd"/>
      <w:r w:rsidRPr="0005514D">
        <w:rPr>
          <w:rFonts w:ascii="Arial" w:eastAsia="Google Sans Text" w:hAnsi="Arial" w:cs="Arial"/>
          <w:color w:val="1F1F1F"/>
        </w:rPr>
        <w:t xml:space="preserve"> primer </w:t>
      </w:r>
      <w:proofErr w:type="spellStart"/>
      <w:r w:rsidRPr="0005514D">
        <w:rPr>
          <w:rFonts w:ascii="Arial" w:eastAsia="Google Sans Text" w:hAnsi="Arial" w:cs="Arial"/>
          <w:color w:val="1F1F1F"/>
        </w:rPr>
        <w:t>merupakan</w:t>
      </w:r>
      <w:proofErr w:type="spellEnd"/>
      <w:r w:rsidRPr="0005514D">
        <w:rPr>
          <w:rFonts w:ascii="Arial" w:eastAsia="Google Sans Text" w:hAnsi="Arial" w:cs="Arial"/>
          <w:color w:val="1F1F1F"/>
        </w:rPr>
        <w:t xml:space="preserve"> salah </w:t>
      </w:r>
      <w:proofErr w:type="spellStart"/>
      <w:r w:rsidRPr="0005514D">
        <w:rPr>
          <w:rFonts w:ascii="Arial" w:eastAsia="Google Sans Text" w:hAnsi="Arial" w:cs="Arial"/>
          <w:color w:val="1F1F1F"/>
        </w:rPr>
        <w:t>satu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sepuluh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penyakit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kunjungan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tertinggi</w:t>
      </w:r>
      <w:proofErr w:type="spellEnd"/>
      <w:r w:rsidRPr="0005514D">
        <w:rPr>
          <w:rFonts w:ascii="Arial" w:eastAsia="Google Sans Text" w:hAnsi="Arial" w:cs="Arial"/>
          <w:color w:val="1F1F1F"/>
        </w:rPr>
        <w:t xml:space="preserve"> di wilayah </w:t>
      </w:r>
      <w:proofErr w:type="spellStart"/>
      <w:r w:rsidRPr="0005514D">
        <w:rPr>
          <w:rFonts w:ascii="Arial" w:eastAsia="Google Sans Text" w:hAnsi="Arial" w:cs="Arial"/>
          <w:color w:val="1F1F1F"/>
        </w:rPr>
        <w:t>tersebut</w:t>
      </w:r>
      <w:proofErr w:type="spellEnd"/>
      <w:r w:rsidR="00CE71A3" w:rsidRPr="0005514D">
        <w:rPr>
          <w:rFonts w:ascii="Arial" w:eastAsia="Google Sans Text" w:hAnsi="Arial" w:cs="Arial"/>
          <w:color w:val="1F1F1F"/>
        </w:rPr>
        <w:t xml:space="preserve"> </w:t>
      </w:r>
      <w:r w:rsidR="00CE71A3" w:rsidRPr="0005514D">
        <w:rPr>
          <w:rFonts w:ascii="Arial" w:eastAsia="Google Sans Text" w:hAnsi="Arial" w:cs="Arial"/>
          <w:color w:val="1F1F1F"/>
        </w:rPr>
        <w:fldChar w:fldCharType="begin" w:fldLock="1"/>
      </w:r>
      <w:r w:rsidR="00CE71A3" w:rsidRPr="0005514D">
        <w:rPr>
          <w:rFonts w:ascii="Arial" w:eastAsia="Google Sans Text" w:hAnsi="Arial" w:cs="Arial"/>
          <w:color w:val="1F1F1F"/>
        </w:rPr>
        <w:instrText>ADDIN CSL_CITATION {"citationItems":[{"id":"ITEM-1","itemData":{"author":[{"dropping-particle":"","family":"Puskesmas Dharma Rini","given":"","non-dropping-particle":"","parse-names":false,"suffix":""}],"id":"ITEM-1","issued":{"date-parts":[["2024"]]},"publisher":"Dinas Kesehatan Kabupaten Temanggung","publisher-place":"Temanggung","title":"Profil Kesehatan Puskesmas Dharma Rini Tahun 2023","type":"article"},"uris":["http://www.mendeley.com/documents/?uuid=c432e47f-20d7-4bb8-a300-9df4746c2d3e"]}],"mendeley":{"formattedCitation":"(4)","plainTextFormattedCitation":"(4)","previouslyFormattedCitation":"(4)"},"properties":{"noteIndex":0},"schema":"https://github.com/citation-style-language/schema/raw/master/csl-citation.json"}</w:instrText>
      </w:r>
      <w:r w:rsidR="00CE71A3" w:rsidRPr="0005514D">
        <w:rPr>
          <w:rFonts w:ascii="Arial" w:eastAsia="Google Sans Text" w:hAnsi="Arial" w:cs="Arial"/>
          <w:color w:val="1F1F1F"/>
        </w:rPr>
        <w:fldChar w:fldCharType="separate"/>
      </w:r>
      <w:r w:rsidR="00CE71A3" w:rsidRPr="0005514D">
        <w:rPr>
          <w:rFonts w:ascii="Arial" w:eastAsia="Google Sans Text" w:hAnsi="Arial" w:cs="Arial"/>
          <w:noProof/>
          <w:color w:val="1F1F1F"/>
        </w:rPr>
        <w:t>(4)</w:t>
      </w:r>
      <w:r w:rsidR="00CE71A3" w:rsidRPr="0005514D">
        <w:rPr>
          <w:rFonts w:ascii="Arial" w:eastAsia="Google Sans Text" w:hAnsi="Arial" w:cs="Arial"/>
          <w:color w:val="1F1F1F"/>
        </w:rPr>
        <w:fldChar w:fldCharType="end"/>
      </w:r>
      <w:r w:rsidR="00CE71A3" w:rsidRPr="0005514D">
        <w:rPr>
          <w:rFonts w:ascii="Arial" w:eastAsia="Google Sans Text" w:hAnsi="Arial" w:cs="Arial"/>
          <w:color w:val="1F1F1F"/>
        </w:rPr>
        <w:t>.</w:t>
      </w:r>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Meskipun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cakupan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pelayanan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dasar</w:t>
      </w:r>
      <w:proofErr w:type="spellEnd"/>
      <w:r w:rsidRPr="0005514D">
        <w:rPr>
          <w:rFonts w:ascii="Arial" w:eastAsia="Google Sans Text" w:hAnsi="Arial" w:cs="Arial"/>
          <w:color w:val="1F1F1F"/>
        </w:rPr>
        <w:t xml:space="preserve"> di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secara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administratif</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tampak</w:t>
      </w:r>
      <w:proofErr w:type="spellEnd"/>
      <w:r w:rsidRPr="0005514D">
        <w:rPr>
          <w:rFonts w:ascii="Arial" w:eastAsia="Google Sans Text" w:hAnsi="Arial" w:cs="Arial"/>
          <w:color w:val="1F1F1F"/>
        </w:rPr>
        <w:t xml:space="preserve"> optimal, </w:t>
      </w:r>
      <w:proofErr w:type="spellStart"/>
      <w:r w:rsidRPr="0005514D">
        <w:rPr>
          <w:rFonts w:ascii="Arial" w:eastAsia="Google Sans Text" w:hAnsi="Arial" w:cs="Arial"/>
          <w:color w:val="1F1F1F"/>
        </w:rPr>
        <w:t>masih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terdapat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kesenjangan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menjangkau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penduduk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00CE71A3" w:rsidRPr="0005514D">
        <w:rPr>
          <w:rFonts w:ascii="Arial" w:eastAsia="Google Sans Text" w:hAnsi="Arial" w:cs="Arial"/>
          <w:color w:val="1F1F1F"/>
        </w:rPr>
        <w:t xml:space="preserve"> </w:t>
      </w:r>
      <w:r w:rsidR="00CE71A3" w:rsidRPr="0005514D">
        <w:rPr>
          <w:rFonts w:ascii="Arial" w:eastAsia="Google Sans Text" w:hAnsi="Arial" w:cs="Arial"/>
          <w:color w:val="1F1F1F"/>
        </w:rPr>
        <w:fldChar w:fldCharType="begin" w:fldLock="1"/>
      </w:r>
      <w:r w:rsidR="00D453B2"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00CE71A3" w:rsidRPr="0005514D">
        <w:rPr>
          <w:rFonts w:ascii="Arial" w:eastAsia="Google Sans Text" w:hAnsi="Arial" w:cs="Arial"/>
          <w:color w:val="1F1F1F"/>
        </w:rPr>
        <w:fldChar w:fldCharType="separate"/>
      </w:r>
      <w:r w:rsidR="00CE71A3" w:rsidRPr="0005514D">
        <w:rPr>
          <w:rFonts w:ascii="Arial" w:eastAsia="Google Sans Text" w:hAnsi="Arial" w:cs="Arial"/>
          <w:noProof/>
          <w:color w:val="1F1F1F"/>
        </w:rPr>
        <w:t>(5)</w:t>
      </w:r>
      <w:r w:rsidR="00CE71A3" w:rsidRPr="0005514D">
        <w:rPr>
          <w:rFonts w:ascii="Arial" w:eastAsia="Google Sans Text" w:hAnsi="Arial" w:cs="Arial"/>
          <w:color w:val="1F1F1F"/>
        </w:rPr>
        <w:fldChar w:fldCharType="end"/>
      </w:r>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Kelompok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secara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definisi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berada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rentang</w:t>
      </w:r>
      <w:proofErr w:type="spellEnd"/>
      <w:r w:rsidRPr="0005514D">
        <w:rPr>
          <w:rFonts w:ascii="Arial" w:eastAsia="Google Sans Text" w:hAnsi="Arial" w:cs="Arial"/>
          <w:color w:val="1F1F1F"/>
        </w:rPr>
        <w:t xml:space="preserve"> 15 </w:t>
      </w:r>
      <w:proofErr w:type="spellStart"/>
      <w:r w:rsidRPr="0005514D">
        <w:rPr>
          <w:rFonts w:ascii="Arial" w:eastAsia="Google Sans Text" w:hAnsi="Arial" w:cs="Arial"/>
          <w:color w:val="1F1F1F"/>
        </w:rPr>
        <w:t>hingga</w:t>
      </w:r>
      <w:proofErr w:type="spellEnd"/>
      <w:r w:rsidRPr="0005514D">
        <w:rPr>
          <w:rFonts w:ascii="Arial" w:eastAsia="Google Sans Text" w:hAnsi="Arial" w:cs="Arial"/>
          <w:color w:val="1F1F1F"/>
        </w:rPr>
        <w:t xml:space="preserve"> 59 </w:t>
      </w:r>
      <w:proofErr w:type="spellStart"/>
      <w:r w:rsidRPr="0005514D">
        <w:rPr>
          <w:rFonts w:ascii="Arial" w:eastAsia="Google Sans Text" w:hAnsi="Arial" w:cs="Arial"/>
          <w:color w:val="1F1F1F"/>
        </w:rPr>
        <w:t>tahun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sering</w:t>
      </w:r>
      <w:proofErr w:type="spellEnd"/>
      <w:r w:rsidRPr="0005514D">
        <w:rPr>
          <w:rFonts w:ascii="Arial" w:eastAsia="Google Sans Text" w:hAnsi="Arial" w:cs="Arial"/>
          <w:color w:val="1F1F1F"/>
        </w:rPr>
        <w:t xml:space="preserve"> kali </w:t>
      </w:r>
      <w:proofErr w:type="spellStart"/>
      <w:r w:rsidRPr="0005514D">
        <w:rPr>
          <w:rFonts w:ascii="Arial" w:eastAsia="Google Sans Text" w:hAnsi="Arial" w:cs="Arial"/>
          <w:color w:val="1F1F1F"/>
        </w:rPr>
        <w:t>mengabaikan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pemeriksaan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berkala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karena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kesibukan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pekerjaan</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minimnya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gejala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awal</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dirasakan</w:t>
      </w:r>
      <w:proofErr w:type="spellEnd"/>
      <w:r w:rsidR="00D453B2" w:rsidRPr="0005514D">
        <w:rPr>
          <w:rFonts w:ascii="Arial" w:eastAsia="Google Sans Text" w:hAnsi="Arial" w:cs="Arial"/>
          <w:color w:val="1F1F1F"/>
        </w:rPr>
        <w:t xml:space="preserve"> </w:t>
      </w:r>
      <w:r w:rsidR="00D453B2" w:rsidRPr="0005514D">
        <w:rPr>
          <w:rFonts w:ascii="Arial" w:eastAsia="Google Sans Text" w:hAnsi="Arial" w:cs="Arial"/>
          <w:color w:val="1F1F1F"/>
        </w:rPr>
        <w:fldChar w:fldCharType="begin" w:fldLock="1"/>
      </w:r>
      <w:r w:rsidR="00D453B2"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Indonesia","given":"","non-dropping-particle":"","parse-names":false,"suffix":""}],"id":"ITEM-1","issued":{"date-parts":[["2023"]]},"publisher":"Kemenkes RI","publisher-place":"Jakarta","title":"Ayo Sehat: Kelompok Usia Produktif 20-59 Tahun","type":"article"},"uris":["http://www.mendeley.com/documents/?uuid=c9f5177b-9948-4114-af41-113721e80b28"]}],"mendeley":{"formattedCitation":"(6)","plainTextFormattedCitation":"(6)","previouslyFormattedCitation":"(6)"},"properties":{"noteIndex":0},"schema":"https://github.com/citation-style-language/schema/raw/master/csl-citation.json"}</w:instrText>
      </w:r>
      <w:r w:rsidR="00D453B2" w:rsidRPr="0005514D">
        <w:rPr>
          <w:rFonts w:ascii="Arial" w:eastAsia="Google Sans Text" w:hAnsi="Arial" w:cs="Arial"/>
          <w:color w:val="1F1F1F"/>
        </w:rPr>
        <w:fldChar w:fldCharType="separate"/>
      </w:r>
      <w:r w:rsidR="00D453B2" w:rsidRPr="0005514D">
        <w:rPr>
          <w:rFonts w:ascii="Arial" w:eastAsia="Google Sans Text" w:hAnsi="Arial" w:cs="Arial"/>
          <w:noProof/>
          <w:color w:val="1F1F1F"/>
        </w:rPr>
        <w:t>(6)</w:t>
      </w:r>
      <w:r w:rsidR="00D453B2" w:rsidRPr="0005514D">
        <w:rPr>
          <w:rFonts w:ascii="Arial" w:eastAsia="Google Sans Text" w:hAnsi="Arial" w:cs="Arial"/>
          <w:color w:val="1F1F1F"/>
        </w:rPr>
        <w:fldChar w:fldCharType="end"/>
      </w:r>
      <w:r w:rsidR="00D453B2" w:rsidRPr="0005514D">
        <w:rPr>
          <w:rFonts w:ascii="Arial" w:eastAsia="Google Sans Text" w:hAnsi="Arial" w:cs="Arial"/>
          <w:color w:val="1F1F1F"/>
        </w:rPr>
        <w:t>.</w:t>
      </w:r>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Padahal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deteksi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dini</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fase</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Pr="0005514D">
        <w:rPr>
          <w:rFonts w:ascii="Arial" w:eastAsia="Google Sans Text" w:hAnsi="Arial" w:cs="Arial"/>
          <w:color w:val="1F1F1F"/>
        </w:rPr>
        <w:t xml:space="preserve"> sangat </w:t>
      </w:r>
      <w:proofErr w:type="spellStart"/>
      <w:r w:rsidRPr="0005514D">
        <w:rPr>
          <w:rFonts w:ascii="Arial" w:eastAsia="Google Sans Text" w:hAnsi="Arial" w:cs="Arial"/>
          <w:color w:val="1F1F1F"/>
        </w:rPr>
        <w:t>krusial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mencegah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terjadinya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penyakit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kronis</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dapat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menurunkan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kualitas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hidup</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produktivitas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nasional</w:t>
      </w:r>
      <w:proofErr w:type="spellEnd"/>
      <w:r w:rsidRPr="0005514D">
        <w:rPr>
          <w:rFonts w:ascii="Arial" w:eastAsia="Google Sans Text" w:hAnsi="Arial" w:cs="Arial"/>
          <w:color w:val="1F1F1F"/>
        </w:rPr>
        <w:t xml:space="preserve"> di masa </w:t>
      </w:r>
      <w:proofErr w:type="spellStart"/>
      <w:r w:rsidRPr="0005514D">
        <w:rPr>
          <w:rFonts w:ascii="Arial" w:eastAsia="Google Sans Text" w:hAnsi="Arial" w:cs="Arial"/>
          <w:color w:val="1F1F1F"/>
        </w:rPr>
        <w:t>depan</w:t>
      </w:r>
      <w:proofErr w:type="spellEnd"/>
      <w:r w:rsidR="00D453B2" w:rsidRPr="0005514D">
        <w:rPr>
          <w:rFonts w:ascii="Arial" w:eastAsia="Google Sans Text" w:hAnsi="Arial" w:cs="Arial"/>
          <w:color w:val="1F1F1F"/>
        </w:rPr>
        <w:t xml:space="preserve"> </w:t>
      </w:r>
      <w:r w:rsidR="00D453B2" w:rsidRPr="0005514D">
        <w:rPr>
          <w:rFonts w:ascii="Arial" w:eastAsia="Google Sans Text" w:hAnsi="Arial" w:cs="Arial"/>
          <w:color w:val="1F1F1F"/>
        </w:rPr>
        <w:fldChar w:fldCharType="begin" w:fldLock="1"/>
      </w:r>
      <w:r w:rsidR="00D453B2"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Indonesia","given":"","non-dropping-particle":"","parse-names":false,"suffix":""}],"id":"ITEM-1","issued":{"date-parts":[["2019"]]},"publisher":"Badan Penelitian dan Pengembangan Kesehatan","publisher-place":"Jakarta","title":"Laporan Nasional Riset Kesehatan Dasar (Riskesdas) 2018","type":"article"},"uris":["http://www.mendeley.com/documents/?uuid=20dcc5ce-51ba-4d5c-929f-67d8eff7f691"]},{"id":"ITEM-2","itemData":{"author":[{"dropping-particle":"","family":"Kementerian Kesehatan Republik Indonesia","given":"","non-dropping-particle":"","parse-names":false,"suffix":""}],"id":"ITEM-2","issued":{"date-parts":[["2023"]]},"publisher":"Kemenkes RI","publisher-place":"Jakarta","title":"Ayo Sehat: Kelompok Usia Produktif 20-59 Tahun","type":"article"},"uris":["http://www.mendeley.com/documents/?uuid=c9f5177b-9948-4114-af41-113721e80b28"]}],"mendeley":{"formattedCitation":"(3,6)","plainTextFormattedCitation":"(3,6)","previouslyFormattedCitation":"(3,6)"},"properties":{"noteIndex":0},"schema":"https://github.com/citation-style-language/schema/raw/master/csl-citation.json"}</w:instrText>
      </w:r>
      <w:r w:rsidR="00D453B2" w:rsidRPr="0005514D">
        <w:rPr>
          <w:rFonts w:ascii="Arial" w:eastAsia="Google Sans Text" w:hAnsi="Arial" w:cs="Arial"/>
          <w:color w:val="1F1F1F"/>
        </w:rPr>
        <w:fldChar w:fldCharType="separate"/>
      </w:r>
      <w:r w:rsidR="00D453B2" w:rsidRPr="0005514D">
        <w:rPr>
          <w:rFonts w:ascii="Arial" w:eastAsia="Google Sans Text" w:hAnsi="Arial" w:cs="Arial"/>
          <w:noProof/>
          <w:color w:val="1F1F1F"/>
        </w:rPr>
        <w:t>(3,6)</w:t>
      </w:r>
      <w:r w:rsidR="00D453B2" w:rsidRPr="0005514D">
        <w:rPr>
          <w:rFonts w:ascii="Arial" w:eastAsia="Google Sans Text" w:hAnsi="Arial" w:cs="Arial"/>
          <w:color w:val="1F1F1F"/>
        </w:rPr>
        <w:fldChar w:fldCharType="end"/>
      </w:r>
      <w:r w:rsidR="00D453B2" w:rsidRPr="0005514D">
        <w:rPr>
          <w:rFonts w:ascii="Arial" w:eastAsia="Google Sans Text" w:hAnsi="Arial" w:cs="Arial"/>
          <w:color w:val="1F1F1F"/>
        </w:rPr>
        <w:t>.</w:t>
      </w:r>
    </w:p>
    <w:p w14:paraId="33687BF5" w14:textId="465AB42D" w:rsidR="00940751" w:rsidRPr="0005514D" w:rsidRDefault="00940751" w:rsidP="002C5A5A">
      <w:pPr>
        <w:pBdr>
          <w:top w:val="nil"/>
          <w:left w:val="nil"/>
          <w:bottom w:val="nil"/>
          <w:right w:val="nil"/>
          <w:between w:val="nil"/>
        </w:pBdr>
        <w:tabs>
          <w:tab w:val="left" w:pos="450"/>
        </w:tabs>
        <w:spacing w:after="240" w:line="276" w:lineRule="auto"/>
        <w:ind w:firstLine="630"/>
        <w:jc w:val="both"/>
        <w:rPr>
          <w:rFonts w:ascii="Arial" w:eastAsia="Google Sans Text" w:hAnsi="Arial" w:cs="Arial"/>
          <w:color w:val="444746"/>
          <w:vertAlign w:val="superscript"/>
        </w:rPr>
      </w:pPr>
      <w:r w:rsidRPr="0005514D">
        <w:rPr>
          <w:rFonts w:ascii="Arial" w:eastAsia="Google Sans Text" w:hAnsi="Arial" w:cs="Arial"/>
          <w:color w:val="1F1F1F"/>
        </w:rPr>
        <w:t xml:space="preserve">Wilayah "Kampung Hijau" di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mencakup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lingkungan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pendidikan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tinggi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seperti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Akademi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Keperawatan</w:t>
      </w:r>
      <w:proofErr w:type="spellEnd"/>
      <w:r w:rsidRPr="0005514D">
        <w:rPr>
          <w:rFonts w:ascii="Arial" w:eastAsia="Google Sans Text" w:hAnsi="Arial" w:cs="Arial"/>
          <w:color w:val="1F1F1F"/>
        </w:rPr>
        <w:t xml:space="preserve"> Alkautsar dan INISNU, </w:t>
      </w:r>
      <w:proofErr w:type="spellStart"/>
      <w:r w:rsidRPr="0005514D">
        <w:rPr>
          <w:rFonts w:ascii="Arial" w:eastAsia="Google Sans Text" w:hAnsi="Arial" w:cs="Arial"/>
          <w:color w:val="1F1F1F"/>
        </w:rPr>
        <w:t>serta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lastRenderedPageBreak/>
        <w:t>institusi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keagamaan</w:t>
      </w:r>
      <w:proofErr w:type="spellEnd"/>
      <w:r w:rsidRPr="0005514D">
        <w:rPr>
          <w:rFonts w:ascii="Arial" w:eastAsia="Google Sans Text" w:hAnsi="Arial" w:cs="Arial"/>
          <w:color w:val="1F1F1F"/>
        </w:rPr>
        <w:t xml:space="preserve"> KBIHU </w:t>
      </w:r>
      <w:proofErr w:type="spellStart"/>
      <w:r w:rsidRPr="0005514D">
        <w:rPr>
          <w:rFonts w:ascii="Arial" w:eastAsia="Google Sans Text" w:hAnsi="Arial" w:cs="Arial"/>
          <w:color w:val="1F1F1F"/>
        </w:rPr>
        <w:t>Babussalam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memiliki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populasi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cukup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padat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Berdasarkan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observasi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awal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banyak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civitas </w:t>
      </w:r>
      <w:proofErr w:type="spellStart"/>
      <w:r w:rsidRPr="0005514D">
        <w:rPr>
          <w:rFonts w:ascii="Arial" w:eastAsia="Google Sans Text" w:hAnsi="Arial" w:cs="Arial"/>
          <w:color w:val="1F1F1F"/>
        </w:rPr>
        <w:t>akademika</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karyawan</w:t>
      </w:r>
      <w:proofErr w:type="spellEnd"/>
      <w:r w:rsidRPr="0005514D">
        <w:rPr>
          <w:rFonts w:ascii="Arial" w:eastAsia="Google Sans Text" w:hAnsi="Arial" w:cs="Arial"/>
          <w:color w:val="1F1F1F"/>
        </w:rPr>
        <w:t xml:space="preserve"> di </w:t>
      </w:r>
      <w:proofErr w:type="spellStart"/>
      <w:r w:rsidRPr="0005514D">
        <w:rPr>
          <w:rFonts w:ascii="Arial" w:eastAsia="Google Sans Text" w:hAnsi="Arial" w:cs="Arial"/>
          <w:color w:val="1F1F1F"/>
        </w:rPr>
        <w:t>lingkungan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mengeluhkan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gejala-gejala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ringan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seperti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pusing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nyeri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tengkuk</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kelelahan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kronis</w:t>
      </w:r>
      <w:proofErr w:type="spellEnd"/>
      <w:r w:rsidRPr="0005514D">
        <w:rPr>
          <w:rFonts w:ascii="Arial" w:eastAsia="Google Sans Text" w:hAnsi="Arial" w:cs="Arial"/>
          <w:color w:val="1F1F1F"/>
        </w:rPr>
        <w:t>.</w:t>
      </w:r>
      <w:r w:rsidR="00D453B2" w:rsidRPr="0005514D">
        <w:rPr>
          <w:rFonts w:ascii="Arial" w:eastAsia="Google Sans Text" w:hAnsi="Arial" w:cs="Arial"/>
          <w:color w:val="444746"/>
          <w:vertAlign w:val="superscript"/>
        </w:rPr>
        <w:t xml:space="preserve"> </w:t>
      </w:r>
      <w:proofErr w:type="spellStart"/>
      <w:r w:rsidRPr="0005514D">
        <w:rPr>
          <w:rFonts w:ascii="Arial" w:eastAsia="Google Sans Text" w:hAnsi="Arial" w:cs="Arial"/>
          <w:color w:val="1F1F1F"/>
        </w:rPr>
        <w:t>Gejala-gejala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sering</w:t>
      </w:r>
      <w:proofErr w:type="spellEnd"/>
      <w:r w:rsidRPr="0005514D">
        <w:rPr>
          <w:rFonts w:ascii="Arial" w:eastAsia="Google Sans Text" w:hAnsi="Arial" w:cs="Arial"/>
          <w:color w:val="1F1F1F"/>
        </w:rPr>
        <w:t xml:space="preserve"> kali </w:t>
      </w:r>
      <w:proofErr w:type="spellStart"/>
      <w:r w:rsidRPr="0005514D">
        <w:rPr>
          <w:rFonts w:ascii="Arial" w:eastAsia="Google Sans Text" w:hAnsi="Arial" w:cs="Arial"/>
          <w:color w:val="1F1F1F"/>
        </w:rPr>
        <w:t>merupakan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indikasi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awal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ketidakstabilan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tekanan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atau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gangguan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metabolik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lainnya</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dipicu</w:t>
      </w:r>
      <w:proofErr w:type="spellEnd"/>
      <w:r w:rsidRPr="0005514D">
        <w:rPr>
          <w:rFonts w:ascii="Arial" w:eastAsia="Google Sans Text" w:hAnsi="Arial" w:cs="Arial"/>
          <w:color w:val="1F1F1F"/>
        </w:rPr>
        <w:t xml:space="preserve"> oleh </w:t>
      </w:r>
      <w:proofErr w:type="spellStart"/>
      <w:r w:rsidRPr="0005514D">
        <w:rPr>
          <w:rFonts w:ascii="Arial" w:eastAsia="Google Sans Text" w:hAnsi="Arial" w:cs="Arial"/>
          <w:color w:val="1F1F1F"/>
        </w:rPr>
        <w:t>pola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kerja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sedenter</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tingkat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stres</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tinggi</w:t>
      </w:r>
      <w:proofErr w:type="spellEnd"/>
      <w:r w:rsidR="00D453B2" w:rsidRPr="0005514D">
        <w:rPr>
          <w:rFonts w:ascii="Arial" w:eastAsia="Google Sans Text" w:hAnsi="Arial" w:cs="Arial"/>
          <w:color w:val="1F1F1F"/>
        </w:rPr>
        <w:t xml:space="preserve"> </w:t>
      </w:r>
      <w:r w:rsidR="00D453B2" w:rsidRPr="0005514D">
        <w:rPr>
          <w:rFonts w:ascii="Arial" w:eastAsia="Google Sans Text" w:hAnsi="Arial" w:cs="Arial"/>
          <w:color w:val="1F1F1F"/>
        </w:rPr>
        <w:fldChar w:fldCharType="begin" w:fldLock="1"/>
      </w:r>
      <w:r w:rsidR="00D453B2"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Indonesia","given":"","non-dropping-particle":"","parse-names":false,"suffix":""}],"id":"ITEM-1","issued":{"date-parts":[["2023"]]},"publisher":"Kemenkes RI","publisher-place":"Jakarta","title":"Ayo Sehat: Kelompok Usia Produktif 20-59 Tahun","type":"article"},"uris":["http://www.mendeley.com/documents/?uuid=c9f5177b-9948-4114-af41-113721e80b28"]}],"mendeley":{"formattedCitation":"(6)","plainTextFormattedCitation":"(6)","previouslyFormattedCitation":"(6)"},"properties":{"noteIndex":0},"schema":"https://github.com/citation-style-language/schema/raw/master/csl-citation.json"}</w:instrText>
      </w:r>
      <w:r w:rsidR="00D453B2" w:rsidRPr="0005514D">
        <w:rPr>
          <w:rFonts w:ascii="Arial" w:eastAsia="Google Sans Text" w:hAnsi="Arial" w:cs="Arial"/>
          <w:color w:val="1F1F1F"/>
        </w:rPr>
        <w:fldChar w:fldCharType="separate"/>
      </w:r>
      <w:r w:rsidR="00D453B2" w:rsidRPr="0005514D">
        <w:rPr>
          <w:rFonts w:ascii="Arial" w:eastAsia="Google Sans Text" w:hAnsi="Arial" w:cs="Arial"/>
          <w:noProof/>
          <w:color w:val="1F1F1F"/>
        </w:rPr>
        <w:t>(6)</w:t>
      </w:r>
      <w:r w:rsidR="00D453B2" w:rsidRPr="0005514D">
        <w:rPr>
          <w:rFonts w:ascii="Arial" w:eastAsia="Google Sans Text" w:hAnsi="Arial" w:cs="Arial"/>
          <w:color w:val="1F1F1F"/>
        </w:rPr>
        <w:fldChar w:fldCharType="end"/>
      </w:r>
      <w:r w:rsidRPr="0005514D">
        <w:rPr>
          <w:rFonts w:ascii="Arial" w:eastAsia="Google Sans Text" w:hAnsi="Arial" w:cs="Arial"/>
          <w:color w:val="1F1F1F"/>
        </w:rPr>
        <w:t>.</w:t>
      </w:r>
      <w:r w:rsidR="00D453B2" w:rsidRPr="0005514D">
        <w:rPr>
          <w:rFonts w:ascii="Arial" w:eastAsia="Google Sans Text" w:hAnsi="Arial" w:cs="Arial"/>
          <w:color w:val="444746"/>
          <w:vertAlign w:val="superscript"/>
        </w:rPr>
        <w:t xml:space="preserve"> </w:t>
      </w:r>
      <w:proofErr w:type="spellStart"/>
      <w:r w:rsidRPr="0005514D">
        <w:rPr>
          <w:rFonts w:ascii="Arial" w:eastAsia="Google Sans Text" w:hAnsi="Arial" w:cs="Arial"/>
          <w:color w:val="1F1F1F"/>
        </w:rPr>
        <w:t>Masalah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lain yang </w:t>
      </w:r>
      <w:proofErr w:type="spellStart"/>
      <w:r w:rsidRPr="0005514D">
        <w:rPr>
          <w:rFonts w:ascii="Arial" w:eastAsia="Google Sans Text" w:hAnsi="Arial" w:cs="Arial"/>
          <w:color w:val="1F1F1F"/>
        </w:rPr>
        <w:t>teridentifikasi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adalah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risiko</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anemia</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kalangan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mahasiswa</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secara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langsung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berdampak</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penurunan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konsentrasi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belajar</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performa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akademik</w:t>
      </w:r>
      <w:proofErr w:type="spellEnd"/>
      <w:r w:rsidR="00D453B2" w:rsidRPr="0005514D">
        <w:rPr>
          <w:rFonts w:ascii="Arial" w:eastAsia="Google Sans Text" w:hAnsi="Arial" w:cs="Arial"/>
          <w:color w:val="1F1F1F"/>
        </w:rPr>
        <w:t xml:space="preserve"> </w:t>
      </w:r>
      <w:r w:rsidR="00D453B2" w:rsidRPr="0005514D">
        <w:rPr>
          <w:rFonts w:ascii="Arial" w:eastAsia="Google Sans Text" w:hAnsi="Arial" w:cs="Arial"/>
          <w:color w:val="1F1F1F"/>
        </w:rPr>
        <w:fldChar w:fldCharType="begin" w:fldLock="1"/>
      </w:r>
      <w:r w:rsidR="00D04597" w:rsidRPr="0005514D">
        <w:rPr>
          <w:rFonts w:ascii="Arial" w:eastAsia="Google Sans Text" w:hAnsi="Arial" w:cs="Arial"/>
          <w:color w:val="1F1F1F"/>
        </w:rPr>
        <w:instrText>ADDIN CSL_CITATION {"citationItems":[{"id":"ITEM-1","itemData":{"author":[{"dropping-particle":"","family":"Izzati","given":"Khansa Nur","non-dropping-particle":"","parse-names":false,"suffix":""},{"dropping-particle":"","family":"Anisah","given":"Retno Lusmiati","non-dropping-particle":"","parse-names":false,"suffix":""},{"dropping-particle":"","family":"Kurniawati","given":"Ratna","non-dropping-particle":"","parse-names":false,"suffix":""}],"container-title":"Jurnal Ilmiah Keperawatan dan Kesehatan Alkautsar (JIKKA)","id":"ITEM-1","issue":"5","issued":{"date-parts":[["2025"]]},"title":"PEMBERIAN SARI KURMA UNTUK MENGATASI INTOLERANSI","type":"article-journal","volume":"4"},"uris":["http://www.mendeley.com/documents/?uuid=76480c91-3a80-45ab-85c2-bc3213933e86"]}],"mendeley":{"formattedCitation":"(7)","plainTextFormattedCitation":"(7)","previouslyFormattedCitation":"(7)"},"properties":{"noteIndex":0},"schema":"https://github.com/citation-style-language/schema/raw/master/csl-citation.json"}</w:instrText>
      </w:r>
      <w:r w:rsidR="00D453B2" w:rsidRPr="0005514D">
        <w:rPr>
          <w:rFonts w:ascii="Arial" w:eastAsia="Google Sans Text" w:hAnsi="Arial" w:cs="Arial"/>
          <w:color w:val="1F1F1F"/>
        </w:rPr>
        <w:fldChar w:fldCharType="separate"/>
      </w:r>
      <w:r w:rsidR="00D453B2" w:rsidRPr="0005514D">
        <w:rPr>
          <w:rFonts w:ascii="Arial" w:eastAsia="Google Sans Text" w:hAnsi="Arial" w:cs="Arial"/>
          <w:noProof/>
          <w:color w:val="1F1F1F"/>
        </w:rPr>
        <w:t>(7)</w:t>
      </w:r>
      <w:r w:rsidR="00D453B2" w:rsidRPr="0005514D">
        <w:rPr>
          <w:rFonts w:ascii="Arial" w:eastAsia="Google Sans Text" w:hAnsi="Arial" w:cs="Arial"/>
          <w:color w:val="1F1F1F"/>
        </w:rPr>
        <w:fldChar w:fldCharType="end"/>
      </w:r>
      <w:r w:rsidR="00D453B2" w:rsidRPr="0005514D">
        <w:rPr>
          <w:rFonts w:ascii="Arial" w:eastAsia="Google Sans Text" w:hAnsi="Arial" w:cs="Arial"/>
          <w:color w:val="1F1F1F"/>
        </w:rPr>
        <w:t>.</w:t>
      </w:r>
    </w:p>
    <w:p w14:paraId="1D00A9C1" w14:textId="40123D42" w:rsidR="00D04597" w:rsidRPr="0005514D" w:rsidRDefault="00D04597" w:rsidP="002C5A5A">
      <w:pPr>
        <w:pBdr>
          <w:top w:val="nil"/>
          <w:left w:val="nil"/>
          <w:bottom w:val="nil"/>
          <w:right w:val="nil"/>
          <w:between w:val="nil"/>
        </w:pBdr>
        <w:tabs>
          <w:tab w:val="left" w:pos="450"/>
        </w:tabs>
        <w:spacing w:after="240" w:line="276" w:lineRule="auto"/>
        <w:ind w:firstLine="630"/>
        <w:jc w:val="both"/>
        <w:rPr>
          <w:rFonts w:ascii="Arial" w:eastAsia="Google Sans Text" w:hAnsi="Arial" w:cs="Arial"/>
          <w:color w:val="1F1F1F"/>
        </w:rPr>
      </w:pPr>
      <w:proofErr w:type="spellStart"/>
      <w:r w:rsidRPr="0005514D">
        <w:rPr>
          <w:rFonts w:ascii="Arial" w:eastAsia="Google Sans Text" w:hAnsi="Arial" w:cs="Arial"/>
          <w:color w:val="1F1F1F"/>
        </w:rPr>
        <w:t>Merespons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urgensi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tersebut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Pemerintah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Kabupaten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melalui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kebijakan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Pj</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Bupati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menginstruksikan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pendataan</w:t>
      </w:r>
      <w:proofErr w:type="spellEnd"/>
      <w:r w:rsidRPr="0005514D">
        <w:rPr>
          <w:rFonts w:ascii="Arial" w:eastAsia="Google Sans Text" w:hAnsi="Arial" w:cs="Arial"/>
          <w:color w:val="1F1F1F"/>
        </w:rPr>
        <w:t xml:space="preserve"> rutin </w:t>
      </w:r>
      <w:proofErr w:type="spellStart"/>
      <w:r w:rsidRPr="0005514D">
        <w:rPr>
          <w:rFonts w:ascii="Arial" w:eastAsia="Google Sans Text" w:hAnsi="Arial" w:cs="Arial"/>
          <w:color w:val="1F1F1F"/>
        </w:rPr>
        <w:t>penderita</w:t>
      </w:r>
      <w:proofErr w:type="spellEnd"/>
      <w:r w:rsidRPr="0005514D">
        <w:rPr>
          <w:rFonts w:ascii="Arial" w:eastAsia="Google Sans Text" w:hAnsi="Arial" w:cs="Arial"/>
          <w:color w:val="1F1F1F"/>
        </w:rPr>
        <w:t xml:space="preserve"> PTM </w:t>
      </w:r>
      <w:proofErr w:type="spellStart"/>
      <w:r w:rsidRPr="0005514D">
        <w:rPr>
          <w:rFonts w:ascii="Arial" w:eastAsia="Google Sans Text" w:hAnsi="Arial" w:cs="Arial"/>
          <w:color w:val="1F1F1F"/>
        </w:rPr>
        <w:t>setiap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tiga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bulan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menentukan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arah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kebijakan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anggaran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r w:rsidRPr="0005514D">
        <w:rPr>
          <w:rFonts w:ascii="Arial" w:eastAsia="Google Sans Text" w:hAnsi="Arial" w:cs="Arial"/>
          <w:color w:val="1F1F1F"/>
        </w:rPr>
        <w:fldChar w:fldCharType="begin" w:fldLock="1"/>
      </w:r>
      <w:r w:rsidRPr="0005514D">
        <w:rPr>
          <w:rFonts w:ascii="Arial" w:eastAsia="Google Sans Text" w:hAnsi="Arial" w:cs="Arial"/>
          <w:color w:val="1F1F1F"/>
        </w:rPr>
        <w:instrText>ADDIN CSL_CITATION {"citationItems":[{"id":"ITEM-1","itemData":{"author":[{"dropping-particle":"","family":"MediaCenter Temanggung","given":"","non-dropping-particle":"","parse-names":false,"suffix":""}],"id":"ITEM-1","issued":{"date-parts":[["2024"]]},"publisher":"MediaCenter Temanggung","publisher-place":"Temanggung","title":"Pj. Bupati Perintahkan Dinkes Data Warga PTM Tiap Tiga Bulan","type":"article"},"uris":["http://www.mendeley.com/documents/?uuid=c7eca80a-9d51-4df0-a801-5b9b9026a8ea"]}],"mendeley":{"formattedCitation":"(8)","plainTextFormattedCitation":"(8)","previouslyFormattedCitation":"(8)"},"properties":{"noteIndex":0},"schema":"https://github.com/citation-style-language/schema/raw/master/csl-citation.json"}</w:instrText>
      </w:r>
      <w:r w:rsidRPr="0005514D">
        <w:rPr>
          <w:rFonts w:ascii="Arial" w:eastAsia="Google Sans Text" w:hAnsi="Arial" w:cs="Arial"/>
          <w:color w:val="1F1F1F"/>
        </w:rPr>
        <w:fldChar w:fldCharType="separate"/>
      </w:r>
      <w:r w:rsidRPr="0005514D">
        <w:rPr>
          <w:rFonts w:ascii="Arial" w:eastAsia="Google Sans Text" w:hAnsi="Arial" w:cs="Arial"/>
          <w:noProof/>
          <w:color w:val="1F1F1F"/>
        </w:rPr>
        <w:t>(8)</w:t>
      </w:r>
      <w:r w:rsidRPr="0005514D">
        <w:rPr>
          <w:rFonts w:ascii="Arial" w:eastAsia="Google Sans Text" w:hAnsi="Arial" w:cs="Arial"/>
          <w:color w:val="1F1F1F"/>
        </w:rPr>
        <w:fldChar w:fldCharType="end"/>
      </w:r>
      <w:r w:rsidRPr="0005514D">
        <w:rPr>
          <w:rFonts w:ascii="Arial" w:eastAsia="Google Sans Text" w:hAnsi="Arial" w:cs="Arial"/>
          <w:color w:val="1F1F1F"/>
        </w:rPr>
        <w:t>.</w:t>
      </w:r>
      <w:r w:rsidRPr="0005514D">
        <w:rPr>
          <w:rFonts w:ascii="Arial" w:eastAsia="Google Sans Text" w:hAnsi="Arial" w:cs="Arial"/>
          <w:color w:val="1F1F1F"/>
        </w:rPr>
        <w:t xml:space="preserve"> Hal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sejalan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kebijakan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transformasi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primer </w:t>
      </w:r>
      <w:proofErr w:type="spellStart"/>
      <w:r w:rsidRPr="0005514D">
        <w:rPr>
          <w:rFonts w:ascii="Arial" w:eastAsia="Google Sans Text" w:hAnsi="Arial" w:cs="Arial"/>
          <w:color w:val="1F1F1F"/>
        </w:rPr>
        <w:t>melalui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konsep</w:t>
      </w:r>
      <w:proofErr w:type="spellEnd"/>
      <w:r w:rsidRPr="0005514D">
        <w:rPr>
          <w:rFonts w:ascii="Arial" w:eastAsia="Google Sans Text" w:hAnsi="Arial" w:cs="Arial"/>
          <w:color w:val="1F1F1F"/>
        </w:rPr>
        <w:t xml:space="preserve"> Integrasi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Primer (ILP) </w:t>
      </w:r>
      <w:r w:rsidRPr="0005514D">
        <w:rPr>
          <w:rFonts w:ascii="Arial" w:eastAsia="Google Sans Text" w:hAnsi="Arial" w:cs="Arial"/>
          <w:color w:val="1F1F1F"/>
        </w:rPr>
        <w:fldChar w:fldCharType="begin" w:fldLock="1"/>
      </w:r>
      <w:r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Pr="0005514D">
        <w:rPr>
          <w:rFonts w:ascii="Arial" w:eastAsia="Google Sans Text" w:hAnsi="Arial" w:cs="Arial"/>
          <w:color w:val="1F1F1F"/>
        </w:rPr>
        <w:fldChar w:fldCharType="separate"/>
      </w:r>
      <w:r w:rsidRPr="0005514D">
        <w:rPr>
          <w:rFonts w:ascii="Arial" w:eastAsia="Google Sans Text" w:hAnsi="Arial" w:cs="Arial"/>
          <w:noProof/>
          <w:color w:val="1F1F1F"/>
        </w:rPr>
        <w:t>(5)</w:t>
      </w:r>
      <w:r w:rsidRPr="0005514D">
        <w:rPr>
          <w:rFonts w:ascii="Arial" w:eastAsia="Google Sans Text" w:hAnsi="Arial" w:cs="Arial"/>
          <w:color w:val="1F1F1F"/>
        </w:rPr>
        <w:fldChar w:fldCharType="end"/>
      </w:r>
      <w:r w:rsidRPr="0005514D">
        <w:rPr>
          <w:rFonts w:ascii="Arial" w:eastAsia="Google Sans Text" w:hAnsi="Arial" w:cs="Arial"/>
          <w:color w:val="1F1F1F"/>
        </w:rPr>
        <w:t xml:space="preserve">. </w:t>
      </w:r>
      <w:r w:rsidRPr="0005514D">
        <w:rPr>
          <w:rFonts w:ascii="Arial" w:eastAsia="Google Sans Text" w:hAnsi="Arial" w:cs="Arial"/>
          <w:color w:val="1F1F1F"/>
        </w:rPr>
        <w:t xml:space="preserve">Inti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transformasi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adalah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penataan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ulang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struktur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berorientasi</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siklus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hidup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manusia</w:t>
      </w:r>
      <w:proofErr w:type="spellEnd"/>
      <w:r w:rsidRPr="0005514D">
        <w:rPr>
          <w:rFonts w:ascii="Arial" w:eastAsia="Google Sans Text" w:hAnsi="Arial" w:cs="Arial"/>
          <w:color w:val="1F1F1F"/>
        </w:rPr>
        <w:t xml:space="preserve"> (life-cycle approach), </w:t>
      </w:r>
      <w:proofErr w:type="spellStart"/>
      <w:r w:rsidRPr="0005514D">
        <w:rPr>
          <w:rFonts w:ascii="Arial" w:eastAsia="Google Sans Text" w:hAnsi="Arial" w:cs="Arial"/>
          <w:color w:val="1F1F1F"/>
        </w:rPr>
        <w:t>bukan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lagi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sekadar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pendekatan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berbasis</w:t>
      </w:r>
      <w:proofErr w:type="spellEnd"/>
      <w:r w:rsidRPr="0005514D">
        <w:rPr>
          <w:rFonts w:ascii="Arial" w:eastAsia="Google Sans Text" w:hAnsi="Arial" w:cs="Arial"/>
          <w:color w:val="1F1F1F"/>
        </w:rPr>
        <w:t xml:space="preserve"> program </w:t>
      </w:r>
      <w:proofErr w:type="spellStart"/>
      <w:r w:rsidRPr="0005514D">
        <w:rPr>
          <w:rFonts w:ascii="Arial" w:eastAsia="Google Sans Text" w:hAnsi="Arial" w:cs="Arial"/>
          <w:color w:val="1F1F1F"/>
        </w:rPr>
        <w:t>penyakit</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terfragmentasi</w:t>
      </w:r>
      <w:proofErr w:type="spellEnd"/>
      <w:r w:rsidRPr="0005514D">
        <w:rPr>
          <w:rFonts w:ascii="Arial" w:eastAsia="Google Sans Text" w:hAnsi="Arial" w:cs="Arial"/>
          <w:color w:val="1F1F1F"/>
        </w:rPr>
        <w:t xml:space="preserve"> </w:t>
      </w:r>
      <w:r w:rsidRPr="0005514D">
        <w:rPr>
          <w:rFonts w:ascii="Arial" w:eastAsia="Google Sans Text" w:hAnsi="Arial" w:cs="Arial"/>
          <w:color w:val="1F1F1F"/>
        </w:rPr>
        <w:fldChar w:fldCharType="begin" w:fldLock="1"/>
      </w:r>
      <w:r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Pr="0005514D">
        <w:rPr>
          <w:rFonts w:ascii="Arial" w:eastAsia="Google Sans Text" w:hAnsi="Arial" w:cs="Arial"/>
          <w:color w:val="1F1F1F"/>
        </w:rPr>
        <w:fldChar w:fldCharType="separate"/>
      </w:r>
      <w:r w:rsidRPr="0005514D">
        <w:rPr>
          <w:rFonts w:ascii="Arial" w:eastAsia="Google Sans Text" w:hAnsi="Arial" w:cs="Arial"/>
          <w:noProof/>
          <w:color w:val="1F1F1F"/>
        </w:rPr>
        <w:t>(5)</w:t>
      </w:r>
      <w:r w:rsidRPr="0005514D">
        <w:rPr>
          <w:rFonts w:ascii="Arial" w:eastAsia="Google Sans Text" w:hAnsi="Arial" w:cs="Arial"/>
          <w:color w:val="1F1F1F"/>
        </w:rPr>
        <w:fldChar w:fldCharType="end"/>
      </w:r>
      <w:r w:rsidRPr="0005514D">
        <w:rPr>
          <w:rFonts w:ascii="Arial" w:eastAsia="Google Sans Text" w:hAnsi="Arial" w:cs="Arial"/>
          <w:color w:val="1F1F1F"/>
        </w:rPr>
        <w:t xml:space="preserve">. Dalam </w:t>
      </w:r>
      <w:proofErr w:type="spellStart"/>
      <w:r w:rsidRPr="0005514D">
        <w:rPr>
          <w:rFonts w:ascii="Arial" w:eastAsia="Google Sans Text" w:hAnsi="Arial" w:cs="Arial"/>
          <w:color w:val="1F1F1F"/>
        </w:rPr>
        <w:t>kerangka</w:t>
      </w:r>
      <w:proofErr w:type="spellEnd"/>
      <w:r w:rsidRPr="0005514D">
        <w:rPr>
          <w:rFonts w:ascii="Arial" w:eastAsia="Google Sans Text" w:hAnsi="Arial" w:cs="Arial"/>
          <w:color w:val="1F1F1F"/>
        </w:rPr>
        <w:t xml:space="preserve"> ILP, </w:t>
      </w:r>
      <w:proofErr w:type="spellStart"/>
      <w:r w:rsidRPr="0005514D">
        <w:rPr>
          <w:rFonts w:ascii="Arial" w:eastAsia="Google Sans Text" w:hAnsi="Arial" w:cs="Arial"/>
          <w:color w:val="1F1F1F"/>
        </w:rPr>
        <w:t>peran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Posyandu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direvitalisasi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secara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radikal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menjadi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lembaga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sosial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dasar</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melayani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seluruh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anggota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keluarga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berbagai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rentang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w:t>
      </w:r>
      <w:r w:rsidRPr="0005514D">
        <w:rPr>
          <w:rFonts w:ascii="Arial" w:eastAsia="Google Sans Text" w:hAnsi="Arial" w:cs="Arial"/>
          <w:color w:val="1F1F1F"/>
        </w:rPr>
        <w:fldChar w:fldCharType="begin" w:fldLock="1"/>
      </w:r>
      <w:r w:rsidRPr="0005514D">
        <w:rPr>
          <w:rFonts w:ascii="Arial" w:eastAsia="Google Sans Text" w:hAnsi="Arial" w:cs="Arial"/>
          <w:color w:val="1F1F1F"/>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Pr="0005514D">
        <w:rPr>
          <w:rFonts w:ascii="Arial" w:eastAsia="Google Sans Text" w:hAnsi="Arial" w:cs="Arial"/>
          <w:color w:val="1F1F1F"/>
        </w:rPr>
        <w:fldChar w:fldCharType="separate"/>
      </w:r>
      <w:r w:rsidRPr="0005514D">
        <w:rPr>
          <w:rFonts w:ascii="Arial" w:eastAsia="Google Sans Text" w:hAnsi="Arial" w:cs="Arial"/>
          <w:noProof/>
          <w:color w:val="1F1F1F"/>
        </w:rPr>
        <w:t>(5)</w:t>
      </w:r>
      <w:r w:rsidRPr="0005514D">
        <w:rPr>
          <w:rFonts w:ascii="Arial" w:eastAsia="Google Sans Text" w:hAnsi="Arial" w:cs="Arial"/>
          <w:color w:val="1F1F1F"/>
        </w:rPr>
        <w:fldChar w:fldCharType="end"/>
      </w:r>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Posyandu</w:t>
      </w:r>
      <w:proofErr w:type="spellEnd"/>
      <w:r w:rsidRPr="0005514D">
        <w:rPr>
          <w:rFonts w:ascii="Arial" w:eastAsia="Google Sans Text" w:hAnsi="Arial" w:cs="Arial"/>
          <w:color w:val="1F1F1F"/>
        </w:rPr>
        <w:t xml:space="preserve"> Prima </w:t>
      </w:r>
      <w:proofErr w:type="spellStart"/>
      <w:r w:rsidRPr="0005514D">
        <w:rPr>
          <w:rFonts w:ascii="Arial" w:eastAsia="Google Sans Text" w:hAnsi="Arial" w:cs="Arial"/>
          <w:color w:val="1F1F1F"/>
        </w:rPr>
        <w:t>hadir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sebagai</w:t>
      </w:r>
      <w:proofErr w:type="spellEnd"/>
      <w:r w:rsidRPr="0005514D">
        <w:rPr>
          <w:rFonts w:ascii="Arial" w:eastAsia="Google Sans Text" w:hAnsi="Arial" w:cs="Arial"/>
          <w:color w:val="1F1F1F"/>
        </w:rPr>
        <w:t xml:space="preserve"> unit yang </w:t>
      </w:r>
      <w:proofErr w:type="spellStart"/>
      <w:r w:rsidRPr="0005514D">
        <w:rPr>
          <w:rFonts w:ascii="Arial" w:eastAsia="Google Sans Text" w:hAnsi="Arial" w:cs="Arial"/>
          <w:color w:val="1F1F1F"/>
        </w:rPr>
        <w:t>mengintegrasikan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berbagai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di </w:t>
      </w:r>
      <w:proofErr w:type="spellStart"/>
      <w:r w:rsidRPr="0005514D">
        <w:rPr>
          <w:rFonts w:ascii="Arial" w:eastAsia="Google Sans Text" w:hAnsi="Arial" w:cs="Arial"/>
          <w:color w:val="1F1F1F"/>
        </w:rPr>
        <w:t>tingkat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desa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atau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kelurahan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memastikan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akses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promotif</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preventif</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dapat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menjangkau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seluruh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lapisan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masyarakat</w:t>
      </w:r>
      <w:proofErr w:type="spellEnd"/>
      <w:r w:rsidRPr="0005514D">
        <w:rPr>
          <w:rFonts w:ascii="Arial" w:eastAsia="Google Sans Text" w:hAnsi="Arial" w:cs="Arial"/>
          <w:color w:val="1F1F1F"/>
        </w:rPr>
        <w:t xml:space="preserve"> </w:t>
      </w:r>
      <w:r w:rsidRPr="0005514D">
        <w:rPr>
          <w:rFonts w:ascii="Arial" w:eastAsia="Google Sans Text" w:hAnsi="Arial" w:cs="Arial"/>
          <w:color w:val="1F1F1F"/>
        </w:rPr>
        <w:fldChar w:fldCharType="begin" w:fldLock="1"/>
      </w:r>
      <w:r w:rsidRPr="0005514D">
        <w:rPr>
          <w:rFonts w:ascii="Arial" w:eastAsia="Google Sans Text" w:hAnsi="Arial" w:cs="Arial"/>
          <w:color w:val="1F1F1F"/>
        </w:rPr>
        <w:instrText>ADDIN CSL_CITATION {"citationItems":[{"id":"ITEM-1","itemData":{"author":[{"dropping-particle":"","family":"Tarmizi","given":"Siti Nadia","non-dropping-particle":"","parse-names":false,"suffix":""}],"id":"ITEM-1","issued":{"date-parts":[["2023"]]},"publisher":"Sehat Negeriku Kemenkes","publisher-place":"Jakarta","title":"Puskesmas dan Posyandu Prima Untuk Menjaga Masyarakat Tetap Sehat","type":"article"},"uris":["http://www.mendeley.com/documents/?uuid=fca4e691-80e3-43db-91e1-04f49148dd90"]},{"id":"ITEM-2","itemData":{"author":[{"dropping-particle":"","family":"Kementerian Kesehatan Republik Indonesia","given":"","non-dropping-particle":"","parse-names":false,"suffix":""}],"id":"ITEM-2","issued":{"date-parts":[["2023"]]},"publisher":":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(5,9)","plainTextFormattedCitation":"(5,9)","previouslyFormattedCitation":"(5,9)"},"properties":{"noteIndex":0},"schema":"https://github.com/citation-style-language/schema/raw/master/csl-citation.json"}</w:instrText>
      </w:r>
      <w:r w:rsidRPr="0005514D">
        <w:rPr>
          <w:rFonts w:ascii="Arial" w:eastAsia="Google Sans Text" w:hAnsi="Arial" w:cs="Arial"/>
          <w:color w:val="1F1F1F"/>
        </w:rPr>
        <w:fldChar w:fldCharType="separate"/>
      </w:r>
      <w:r w:rsidRPr="0005514D">
        <w:rPr>
          <w:rFonts w:ascii="Arial" w:eastAsia="Google Sans Text" w:hAnsi="Arial" w:cs="Arial"/>
          <w:noProof/>
          <w:color w:val="1F1F1F"/>
        </w:rPr>
        <w:t>(5,9)</w:t>
      </w:r>
      <w:r w:rsidRPr="0005514D">
        <w:rPr>
          <w:rFonts w:ascii="Arial" w:eastAsia="Google Sans Text" w:hAnsi="Arial" w:cs="Arial"/>
          <w:color w:val="1F1F1F"/>
        </w:rPr>
        <w:fldChar w:fldCharType="end"/>
      </w:r>
      <w:r w:rsidRPr="0005514D">
        <w:rPr>
          <w:rFonts w:ascii="Arial" w:eastAsia="Google Sans Text" w:hAnsi="Arial" w:cs="Arial"/>
          <w:color w:val="1F1F1F"/>
        </w:rPr>
        <w:t>.</w:t>
      </w:r>
    </w:p>
    <w:p w14:paraId="1D6027E4" w14:textId="1B9D8AE5" w:rsidR="00940751" w:rsidRPr="0005514D" w:rsidRDefault="00940751" w:rsidP="002C5A5A">
      <w:pPr>
        <w:pBdr>
          <w:top w:val="nil"/>
          <w:left w:val="nil"/>
          <w:bottom w:val="nil"/>
          <w:right w:val="nil"/>
          <w:between w:val="nil"/>
        </w:pBdr>
        <w:tabs>
          <w:tab w:val="left" w:pos="450"/>
        </w:tabs>
        <w:spacing w:after="240" w:line="276" w:lineRule="auto"/>
        <w:ind w:firstLine="630"/>
        <w:jc w:val="both"/>
        <w:rPr>
          <w:rFonts w:ascii="Arial" w:eastAsia="Google Sans Text" w:hAnsi="Arial" w:cs="Arial"/>
          <w:color w:val="444746"/>
          <w:vertAlign w:val="superscript"/>
          <w:lang w:val="de-DE"/>
        </w:rPr>
      </w:pPr>
      <w:proofErr w:type="spellStart"/>
      <w:r w:rsidRPr="0005514D">
        <w:rPr>
          <w:rFonts w:ascii="Arial" w:eastAsia="Google Sans Text" w:hAnsi="Arial" w:cs="Arial"/>
          <w:color w:val="1F1F1F"/>
        </w:rPr>
        <w:t>Kegiatan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pengabdian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masyarakat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dirancang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sebagai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implementasi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nyata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konsep</w:t>
      </w:r>
      <w:proofErr w:type="spellEnd"/>
      <w:r w:rsidRPr="0005514D">
        <w:rPr>
          <w:rFonts w:ascii="Arial" w:eastAsia="Google Sans Text" w:hAnsi="Arial" w:cs="Arial"/>
          <w:color w:val="1F1F1F"/>
        </w:rPr>
        <w:t xml:space="preserve"> ILP </w:t>
      </w:r>
      <w:proofErr w:type="spellStart"/>
      <w:r w:rsidRPr="0005514D">
        <w:rPr>
          <w:rFonts w:ascii="Arial" w:eastAsia="Google Sans Text" w:hAnsi="Arial" w:cs="Arial"/>
          <w:color w:val="1F1F1F"/>
        </w:rPr>
        <w:t>tersebut</w:t>
      </w:r>
      <w:proofErr w:type="spellEnd"/>
      <w:r w:rsidRPr="0005514D">
        <w:rPr>
          <w:rFonts w:ascii="Arial" w:eastAsia="Google Sans Text" w:hAnsi="Arial" w:cs="Arial"/>
          <w:color w:val="1F1F1F"/>
        </w:rPr>
        <w:t xml:space="preserve"> di </w:t>
      </w:r>
      <w:proofErr w:type="spellStart"/>
      <w:r w:rsidRPr="0005514D">
        <w:rPr>
          <w:rFonts w:ascii="Arial" w:eastAsia="Google Sans Text" w:hAnsi="Arial" w:cs="Arial"/>
          <w:color w:val="1F1F1F"/>
        </w:rPr>
        <w:t>lingkungan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pendidikan</w:t>
      </w:r>
      <w:proofErr w:type="spellEnd"/>
      <w:r w:rsidRPr="0005514D">
        <w:rPr>
          <w:rFonts w:ascii="Arial" w:eastAsia="Google Sans Text" w:hAnsi="Arial" w:cs="Arial"/>
          <w:color w:val="1F1F1F"/>
        </w:rPr>
        <w:t>.</w:t>
      </w:r>
      <w:r w:rsidR="00D04597" w:rsidRPr="0005514D">
        <w:rPr>
          <w:rFonts w:ascii="Arial" w:eastAsia="Google Sans Text" w:hAnsi="Arial" w:cs="Arial"/>
          <w:color w:val="444746"/>
          <w:vertAlign w:val="superscript"/>
        </w:rPr>
        <w:t xml:space="preserve"> </w:t>
      </w:r>
      <w:r w:rsidRPr="0005514D">
        <w:rPr>
          <w:rFonts w:ascii="Arial" w:eastAsia="Google Sans Text" w:hAnsi="Arial" w:cs="Arial"/>
          <w:color w:val="1F1F1F"/>
          <w:lang w:val="de-DE"/>
        </w:rPr>
        <w:t>Strategi yang dipilih adalah menggabungkan intervensi aktivitas fisik berupa senam aerobik dengan operasionalisasi layanan Posyandu Prima.</w:t>
      </w:r>
      <w:r w:rsidR="00D04597" w:rsidRPr="0005514D">
        <w:rPr>
          <w:rFonts w:ascii="Arial" w:eastAsia="Google Sans Text" w:hAnsi="Arial" w:cs="Arial"/>
          <w:color w:val="444746"/>
          <w:vertAlign w:val="superscript"/>
          <w:lang w:val="de-DE"/>
        </w:rPr>
        <w:t xml:space="preserve"> </w:t>
      </w:r>
      <w:r w:rsidRPr="0005514D">
        <w:rPr>
          <w:rFonts w:ascii="Arial" w:eastAsia="Google Sans Text" w:hAnsi="Arial" w:cs="Arial"/>
          <w:color w:val="1F1F1F"/>
          <w:lang w:val="de-DE"/>
        </w:rPr>
        <w:t>Senam aerobik dipilih karena efektivitasnya yang terbukti secara klinis dalam menurunkan tekanan darah, memperbaiki profil lipid, dan meningkatkan kebugaran kardiorespirasi</w:t>
      </w:r>
      <w:r w:rsidR="00D04597" w:rsidRPr="0005514D">
        <w:rPr>
          <w:rFonts w:ascii="Arial" w:eastAsia="Google Sans Text" w:hAnsi="Arial" w:cs="Arial"/>
          <w:color w:val="1F1F1F"/>
          <w:lang w:val="de-DE"/>
        </w:rPr>
        <w:t xml:space="preserve"> </w:t>
      </w:r>
      <w:r w:rsidR="00D04597" w:rsidRPr="0005514D">
        <w:rPr>
          <w:rFonts w:ascii="Arial" w:eastAsia="Google Sans Text" w:hAnsi="Arial" w:cs="Arial"/>
          <w:color w:val="1F1F1F"/>
          <w:lang w:val="de-DE"/>
        </w:rPr>
        <w:fldChar w:fldCharType="begin" w:fldLock="1"/>
      </w:r>
      <w:r w:rsidR="00D04597" w:rsidRPr="0005514D">
        <w:rPr>
          <w:rFonts w:ascii="Arial" w:eastAsia="Google Sans Text" w:hAnsi="Arial" w:cs="Arial"/>
          <w:color w:val="1F1F1F"/>
          <w:lang w:val="de-DE"/>
        </w:rPr>
        <w:instrText>ADDIN CSL_CITATION {"citationItems":[{"id":"ITEM-1","itemData":{"abstract":"Hipertensi merupakan masalah kesehatan global yang meningkat dan berisiko menyebabkan komplikasi serius seperti penyakit jantung, stroke, dan gagal ginjal. Kondisi ini seringkali diabaikan sehingga diperlukan strategi intervensi non- farmakologis yang mudah diakses seperti senam aerobik low impact. Penelitian ini bertujuan untuk mengeksplorasi dampak senam aerobik low impact terhadap penurunan tekanan darah pada pasien hipertensi. Penelitian ini menggunakan pendekatan kuantitatif dengan desain pra-eksperimental. Populasi penelitian terdiri dari 35 penderita hipertensi di wilayah kerja Puskesmas Baki dengan kriteria inklusi, yaitu: penderita hipertensi ringan dan sedang yang mampu melakukan aktivitas fisik dan tidak rutin mengonsumsi obat. Intervensi senam dilakukan selama 8 minggu dengan frekuensi 2-3 kali setiap minggunya dan durasi 15 menit setiap sesinya. Data yang diperoleh dianalisis menggunakan Wilcoxon signed-rank test, mendapatkan P value sebesar &lt;0,001 untuk tekanan darah sistolik dan 0,001 untuk tekanan darah diastolik. Hasil analisis data ini mengindikasikan bahwa senam aerobik low impact berpengaruh dalam menurunkan hipertensi. Kata","author":[{"dropping-particle":"","family":"Syavinka","given":"Zuan Nun Alea","non-dropping-particle":"","parse-names":false,"suffix":""},{"dropping-particle":"","family":"Yuniartika","given":"Wachidah","non-dropping-particle":"","parse-names":false,"suffix":""}],"container-title":"Faletehan Health Journal","id":"ITEM-1","issue":"3","issued":{"date-parts":[["2024"]]},"page":"266-273","title":"Pengaruh Senam Aerobik Low Impact dalam Menurunkan Tekanan Darah Penderita Hipertensi","type":"article-journal","volume":"11"},"uris":["http://www.mendeley.com/documents/?uuid=2d4492bf-1347-461b-bba1-86e715587f33"]},{"id":"ITEM-2","itemData":{"ISSN":"1979-2697","abstract":"… Jakarta: Salemba Empat. Triyanto, Endang. 2014. Pelayanan Keperawatan bagi Penderita Hipertensi secara Terpadu. Yogyakarta: Graha Ilmu. Widianti, AT dan Proverawati, A, 2010, Senam Kesehatan, Yogyakarta: Nuha Medika. Wicaksono, Ferri. 2011 …","author":[{"dropping-particle":"","family":"Perdana","given":"Revansia Missi","non-dropping-particle":"","parse-names":false,"suffix":""},{"dropping-particle":"","family":"Maliya","given":"Arina","non-dropping-particle":"","parse-names":false,"suffix":""}],"container-title":"Berita Ilmu Keperawatan","id":"ITEM-2","issue":"1","issued":{"date-parts":[["2017"]]},"page":"8-19","title":"Senam Ergonomik dan Aerobic Low Impact Menurunkan Tekanan Darah Pada Lansia Hipertensi","type":"article-journal","volume":"10"},"uris":["http://www.mendeley.com/documents/?uuid=99dd0d1f-5993-4cab-abdf-876d1ea2a4a4"]}],"mendeley":{"formattedCitation":"(10,11)","plainTextFormattedCitation":"(10,11)","previouslyFormattedCitation":"(10,11)"},"properties":{"noteIndex":0},"schema":"https://github.com/citation-style-language/schema/raw/master/csl-citation.json"}</w:instrText>
      </w:r>
      <w:r w:rsidR="00D04597" w:rsidRPr="0005514D">
        <w:rPr>
          <w:rFonts w:ascii="Arial" w:eastAsia="Google Sans Text" w:hAnsi="Arial" w:cs="Arial"/>
          <w:color w:val="1F1F1F"/>
          <w:lang w:val="de-DE"/>
        </w:rPr>
        <w:fldChar w:fldCharType="separate"/>
      </w:r>
      <w:r w:rsidR="00D04597" w:rsidRPr="0005514D">
        <w:rPr>
          <w:rFonts w:ascii="Arial" w:eastAsia="Google Sans Text" w:hAnsi="Arial" w:cs="Arial"/>
          <w:noProof/>
          <w:color w:val="1F1F1F"/>
          <w:lang w:val="de-DE"/>
        </w:rPr>
        <w:t>(10,11)</w:t>
      </w:r>
      <w:r w:rsidR="00D04597" w:rsidRPr="0005514D">
        <w:rPr>
          <w:rFonts w:ascii="Arial" w:eastAsia="Google Sans Text" w:hAnsi="Arial" w:cs="Arial"/>
          <w:color w:val="1F1F1F"/>
          <w:lang w:val="de-DE"/>
        </w:rPr>
        <w:fldChar w:fldCharType="end"/>
      </w:r>
      <w:r w:rsidR="00D04597" w:rsidRPr="0005514D">
        <w:rPr>
          <w:rFonts w:ascii="Arial" w:eastAsia="Google Sans Text" w:hAnsi="Arial" w:cs="Arial"/>
          <w:color w:val="1F1F1F"/>
          <w:lang w:val="de-DE"/>
        </w:rPr>
        <w:t xml:space="preserve">. </w:t>
      </w:r>
      <w:r w:rsidRPr="0005514D">
        <w:rPr>
          <w:rFonts w:ascii="Arial" w:eastAsia="Google Sans Text" w:hAnsi="Arial" w:cs="Arial"/>
          <w:color w:val="1F1F1F"/>
          <w:lang w:val="de-DE"/>
        </w:rPr>
        <w:t>Melalui aktivitas fisik kolektif, diharapkan dapat terbentuk motivasi dan suasana yang inklusif bagi warga untuk kemudian melanjutkan pemeriksaan kesehatan secara sukarela di meja-meja pelayanan yang disediakan</w:t>
      </w:r>
      <w:r w:rsidR="00D04597" w:rsidRPr="0005514D">
        <w:rPr>
          <w:rFonts w:ascii="Arial" w:eastAsia="Google Sans Text" w:hAnsi="Arial" w:cs="Arial"/>
          <w:color w:val="1F1F1F"/>
          <w:lang w:val="de-DE"/>
        </w:rPr>
        <w:t xml:space="preserve"> </w:t>
      </w:r>
      <w:r w:rsidR="00D04597" w:rsidRPr="0005514D">
        <w:rPr>
          <w:rFonts w:ascii="Arial" w:eastAsia="Google Sans Text" w:hAnsi="Arial" w:cs="Arial"/>
          <w:color w:val="1F1F1F"/>
          <w:lang w:val="de-DE"/>
        </w:rPr>
        <w:fldChar w:fldCharType="begin" w:fldLock="1"/>
      </w:r>
      <w:r w:rsidR="00217E30" w:rsidRPr="0005514D">
        <w:rPr>
          <w:rFonts w:ascii="Arial" w:eastAsia="Google Sans Text" w:hAnsi="Arial" w:cs="Arial"/>
          <w:color w:val="1F1F1F"/>
          <w:lang w:val="de-DE"/>
        </w:rPr>
        <w:instrText>ADDIN CSL_CITATION {"citationItems":[{"id":"ITEM-1","itemData":{"ISSN":"2961-9890","abstract":"Physical health, particularly among the productive age group and the elderly, is an essential aspect of achieving an optimal quality of life. One of the simplest strategies to maintain and improve health is engaging in regular physical activities, such as healthy gymnastics. This community service program aimed to implement a weekly healthy gymnastics activity to improve physical endurance, body fitness, and public awareness regarding the importance of adopting a healthy lifestyle. The program was carried out through mentoring and empowerment methods, which included brief health education sessions on the benefits of exercise, hydration, and balanced nutrition, followed by collective healthy gymnastics practice. The results indicated a high level of enthusiasm from participants, as reflected in their consistent weekly attendance and active participation throughout the activity. Moreover, participants reported improvements in their physical condition, greater motivation to exercise, and stronger awareness of the importance of maintaining physical health. Therefore, this program has the potential to become a sustainable community-based initiative that supports the improvement of the quality of life in Pagesangan Subdistrict.","author":[{"dropping-particle":"","family":"Retnowati","given":"Eli","non-dropping-particle":"","parse-names":false,"suffix":""},{"dropping-particle":"","family":"Setiawan","given":"Ariadi","non-dropping-particle":"","parse-names":false,"suffix":""},{"dropping-particle":"","family":"Resi Famelia","given":"Novana","non-dropping-particle":"","parse-names":false,"suffix":""},{"dropping-particle":"","family":"Hayden Syafaat Putra","given":"Achmad","non-dropping-particle":"","parse-names":false,"suffix":""}],"container-title":"Jurnal Pengabdian Masyarakat dan Riset Pendidikan","id":"ITEM-1","issue":"2","issued":{"date-parts":[["2025"]]},"page":"7975-7980","title":"Pemberdayaan Komunitas melalui Senam Sehat bagi Lansia dan Perempuan Usia Produktif: Pengabdian","type":"article-journal","volume":"4"},"uris":["http://www.mendeley.com/documents/?uuid=b8245f7a-d987-4ed8-b1d5-6455cfd50018"]}],"mendeley":{"formattedCitation":"(12)","plainTextFormattedCitation":"(12)","previouslyFormattedCitation":"(12)"},"properties":{"noteIndex":0},"schema":"https://github.com/citation-style-language/schema/raw/master/csl-citation.json"}</w:instrText>
      </w:r>
      <w:r w:rsidR="00D04597" w:rsidRPr="0005514D">
        <w:rPr>
          <w:rFonts w:ascii="Arial" w:eastAsia="Google Sans Text" w:hAnsi="Arial" w:cs="Arial"/>
          <w:color w:val="1F1F1F"/>
          <w:lang w:val="de-DE"/>
        </w:rPr>
        <w:fldChar w:fldCharType="separate"/>
      </w:r>
      <w:r w:rsidR="00D04597" w:rsidRPr="0005514D">
        <w:rPr>
          <w:rFonts w:ascii="Arial" w:eastAsia="Google Sans Text" w:hAnsi="Arial" w:cs="Arial"/>
          <w:noProof/>
          <w:color w:val="1F1F1F"/>
          <w:lang w:val="de-DE"/>
        </w:rPr>
        <w:t>(12)</w:t>
      </w:r>
      <w:r w:rsidR="00D04597" w:rsidRPr="0005514D">
        <w:rPr>
          <w:rFonts w:ascii="Arial" w:eastAsia="Google Sans Text" w:hAnsi="Arial" w:cs="Arial"/>
          <w:color w:val="1F1F1F"/>
          <w:lang w:val="de-DE"/>
        </w:rPr>
        <w:fldChar w:fldCharType="end"/>
      </w:r>
      <w:r w:rsidR="00D04597" w:rsidRPr="0005514D">
        <w:rPr>
          <w:rFonts w:ascii="Arial" w:eastAsia="Google Sans Text" w:hAnsi="Arial" w:cs="Arial"/>
          <w:color w:val="1F1F1F"/>
          <w:lang w:val="de-DE"/>
        </w:rPr>
        <w:t>.</w:t>
      </w:r>
    </w:p>
    <w:p w14:paraId="6FC4F2CD" w14:textId="13C0E333" w:rsidR="00217E30" w:rsidRPr="0005514D" w:rsidRDefault="00940751" w:rsidP="00217E30">
      <w:pPr>
        <w:pBdr>
          <w:top w:val="nil"/>
          <w:left w:val="nil"/>
          <w:bottom w:val="nil"/>
          <w:right w:val="nil"/>
          <w:between w:val="nil"/>
        </w:pBdr>
        <w:tabs>
          <w:tab w:val="left" w:pos="450"/>
        </w:tabs>
        <w:spacing w:after="240" w:line="276" w:lineRule="auto"/>
        <w:ind w:firstLine="630"/>
        <w:jc w:val="both"/>
        <w:rPr>
          <w:rFonts w:ascii="Arial" w:eastAsia="Google Sans Text" w:hAnsi="Arial" w:cs="Arial"/>
          <w:color w:val="1F1F1F"/>
          <w:lang w:val="de-DE"/>
        </w:rPr>
      </w:pPr>
      <w:r w:rsidRPr="0005514D">
        <w:rPr>
          <w:rFonts w:ascii="Arial" w:eastAsia="Google Sans Text" w:hAnsi="Arial" w:cs="Arial"/>
          <w:color w:val="1F1F1F"/>
          <w:lang w:val="de-DE"/>
        </w:rPr>
        <w:t>Puskesmas Dharmarini Temanggung, sebagai mitra strategis, memberikan dukungan teknis dan validasi medis dalam kegiatan ini.</w:t>
      </w:r>
      <w:r w:rsidR="0005514D" w:rsidRPr="0005514D">
        <w:rPr>
          <w:rFonts w:ascii="Arial" w:eastAsia="Google Sans Text" w:hAnsi="Arial" w:cs="Arial"/>
          <w:color w:val="444746"/>
          <w:vertAlign w:val="superscript"/>
          <w:lang w:val="de-DE"/>
        </w:rPr>
        <w:t xml:space="preserve"> </w:t>
      </w:r>
      <w:r w:rsidRPr="0005514D">
        <w:rPr>
          <w:rFonts w:ascii="Arial" w:eastAsia="Google Sans Text" w:hAnsi="Arial" w:cs="Arial"/>
          <w:color w:val="1F1F1F"/>
          <w:lang w:val="de-DE"/>
        </w:rPr>
        <w:t>Kerjasama ini sangat penting untuk memastikan bahwa hasil skrining yang dilakukan oleh tim akademisi dan mahasiswa dapat ditindaklanjuti secara tepat dalam sistem rujukan puskesmas</w:t>
      </w:r>
      <w:r w:rsidR="00D04597" w:rsidRPr="0005514D">
        <w:rPr>
          <w:rFonts w:ascii="Arial" w:eastAsia="Google Sans Text" w:hAnsi="Arial" w:cs="Arial"/>
          <w:color w:val="1F1F1F"/>
          <w:lang w:val="de-DE"/>
        </w:rPr>
        <w:t xml:space="preserve"> </w:t>
      </w:r>
      <w:r w:rsidR="00217E30" w:rsidRPr="0005514D">
        <w:rPr>
          <w:rFonts w:ascii="Arial" w:eastAsia="Google Sans Text" w:hAnsi="Arial" w:cs="Arial"/>
          <w:color w:val="1F1F1F"/>
        </w:rPr>
        <w:fldChar w:fldCharType="begin" w:fldLock="1"/>
      </w:r>
      <w:r w:rsidR="00217E30" w:rsidRPr="0005514D">
        <w:rPr>
          <w:rFonts w:ascii="Arial" w:eastAsia="Google Sans Text" w:hAnsi="Arial" w:cs="Arial"/>
          <w:color w:val="1F1F1F"/>
          <w:lang w:val="de-DE"/>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00217E30" w:rsidRPr="0005514D">
        <w:rPr>
          <w:rFonts w:ascii="Arial" w:eastAsia="Google Sans Text" w:hAnsi="Arial" w:cs="Arial"/>
          <w:color w:val="1F1F1F"/>
        </w:rPr>
        <w:fldChar w:fldCharType="separate"/>
      </w:r>
      <w:r w:rsidR="00217E30" w:rsidRPr="0005514D">
        <w:rPr>
          <w:rFonts w:ascii="Arial" w:eastAsia="Google Sans Text" w:hAnsi="Arial" w:cs="Arial"/>
          <w:noProof/>
          <w:color w:val="1F1F1F"/>
          <w:lang w:val="de-DE"/>
        </w:rPr>
        <w:t>(5)</w:t>
      </w:r>
      <w:r w:rsidR="00217E30" w:rsidRPr="0005514D">
        <w:rPr>
          <w:rFonts w:ascii="Arial" w:eastAsia="Google Sans Text" w:hAnsi="Arial" w:cs="Arial"/>
          <w:color w:val="1F1F1F"/>
        </w:rPr>
        <w:fldChar w:fldCharType="end"/>
      </w:r>
      <w:r w:rsidR="00217E30" w:rsidRPr="0005514D">
        <w:rPr>
          <w:rFonts w:ascii="Arial" w:eastAsia="Google Sans Text" w:hAnsi="Arial" w:cs="Arial"/>
          <w:color w:val="1F1F1F"/>
          <w:lang w:val="de-DE"/>
        </w:rPr>
        <w:t>.</w:t>
      </w:r>
      <w:r w:rsidRPr="0005514D">
        <w:rPr>
          <w:rFonts w:ascii="Arial" w:eastAsia="Google Sans Text" w:hAnsi="Arial" w:cs="Arial"/>
          <w:color w:val="1F1F1F"/>
          <w:lang w:val="de-DE"/>
        </w:rPr>
        <w:t xml:space="preserve"> Fokus utama dari pengabdian ini adalah untuk mengidentifikasi penyakit-penyakit tersembunyi pada warga usia produktif dan mendorong kemandirian mereka dalam menjaga taraf kesehatan yang optimal. Tujuan akhirnya adalah mewujudkan masyarakat yang sadar akan pentingnya kontrol rutin dan gaya hidup sehat sebagai investasi jangka panjang menuju Indonesia Emas 2045.</w:t>
      </w:r>
    </w:p>
    <w:p w14:paraId="186464E1" w14:textId="160598D5" w:rsidR="001218D3" w:rsidRPr="0005514D" w:rsidRDefault="00E70EE3" w:rsidP="00217E30">
      <w:pPr>
        <w:pStyle w:val="IEEEHeading1"/>
        <w:numPr>
          <w:ilvl w:val="0"/>
          <w:numId w:val="11"/>
        </w:numPr>
        <w:spacing w:before="0" w:after="0" w:line="276" w:lineRule="auto"/>
        <w:jc w:val="left"/>
        <w:rPr>
          <w:rFonts w:ascii="Arial" w:hAnsi="Arial" w:cs="Arial"/>
          <w:b/>
          <w:sz w:val="25"/>
          <w:szCs w:val="25"/>
          <w:lang w:val="id-ID"/>
        </w:rPr>
      </w:pPr>
      <w:r w:rsidRPr="0005514D">
        <w:rPr>
          <w:rFonts w:ascii="Arial" w:hAnsi="Arial" w:cs="Arial"/>
          <w:b/>
          <w:iCs/>
          <w:sz w:val="25"/>
          <w:szCs w:val="25"/>
          <w:lang w:val="id-ID"/>
        </w:rPr>
        <w:lastRenderedPageBreak/>
        <w:t>METODE</w:t>
      </w:r>
      <w:r w:rsidR="00B3521D" w:rsidRPr="0005514D">
        <w:rPr>
          <w:rFonts w:ascii="Arial" w:hAnsi="Arial" w:cs="Arial"/>
          <w:b/>
          <w:iCs/>
          <w:sz w:val="25"/>
          <w:szCs w:val="25"/>
          <w:lang w:val="de-DE"/>
        </w:rPr>
        <w:t xml:space="preserve"> </w:t>
      </w:r>
      <w:r w:rsidR="00922A80" w:rsidRPr="0005514D">
        <w:rPr>
          <w:rFonts w:ascii="Arial" w:hAnsi="Arial" w:cs="Arial"/>
          <w:b/>
          <w:iCs/>
          <w:sz w:val="25"/>
          <w:szCs w:val="25"/>
          <w:lang w:val="de-DE"/>
        </w:rPr>
        <w:t>PELAKSANAAN</w:t>
      </w:r>
    </w:p>
    <w:p w14:paraId="2F8EBF5D" w14:textId="2531D50C" w:rsidR="00940751" w:rsidRPr="0005514D" w:rsidRDefault="00940751" w:rsidP="002C5A5A">
      <w:pPr>
        <w:pStyle w:val="IEEEParagraph"/>
        <w:spacing w:line="276" w:lineRule="auto"/>
        <w:ind w:firstLine="360"/>
        <w:rPr>
          <w:rFonts w:ascii="Arial" w:hAnsi="Arial" w:cs="Arial"/>
          <w:vertAlign w:val="superscript"/>
          <w:lang w:val="id-ID"/>
        </w:rPr>
      </w:pPr>
      <w:r w:rsidRPr="0005514D">
        <w:rPr>
          <w:rFonts w:ascii="Arial" w:hAnsi="Arial" w:cs="Arial"/>
          <w:lang w:val="id-ID"/>
        </w:rPr>
        <w:t>Pelaksanaan kegiatan pengabdian kepada masyarakat ini menggunakan pendekatan deskriptif implementatif yang mengacu pada standar operasional prosedur Integrasi Layanan Primer (ILP) di tingkat komunitas</w:t>
      </w:r>
      <w:r w:rsidR="00217E30" w:rsidRPr="0005514D">
        <w:rPr>
          <w:rFonts w:ascii="Arial" w:hAnsi="Arial" w:cs="Arial"/>
          <w:lang w:val="id-ID"/>
        </w:rPr>
        <w:t xml:space="preserve"> </w:t>
      </w:r>
      <w:r w:rsidR="00217E30" w:rsidRPr="0005514D">
        <w:rPr>
          <w:rFonts w:ascii="Arial" w:eastAsia="Google Sans Text" w:hAnsi="Arial" w:cs="Arial"/>
          <w:color w:val="1F1F1F"/>
        </w:rPr>
        <w:fldChar w:fldCharType="begin" w:fldLock="1"/>
      </w:r>
      <w:r w:rsidR="00217E30" w:rsidRPr="0005514D">
        <w:rPr>
          <w:rFonts w:ascii="Arial" w:eastAsia="Google Sans Text" w:hAnsi="Arial" w:cs="Arial"/>
          <w:color w:val="1F1F1F"/>
          <w:lang w:val="id-ID"/>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00217E30" w:rsidRPr="0005514D">
        <w:rPr>
          <w:rFonts w:ascii="Arial" w:eastAsia="Google Sans Text" w:hAnsi="Arial" w:cs="Arial"/>
          <w:color w:val="1F1F1F"/>
        </w:rPr>
        <w:fldChar w:fldCharType="separate"/>
      </w:r>
      <w:r w:rsidR="00217E30" w:rsidRPr="0005514D">
        <w:rPr>
          <w:rFonts w:ascii="Arial" w:eastAsia="Google Sans Text" w:hAnsi="Arial" w:cs="Arial"/>
          <w:noProof/>
          <w:color w:val="1F1F1F"/>
          <w:lang w:val="id-ID"/>
        </w:rPr>
        <w:t>(5)</w:t>
      </w:r>
      <w:r w:rsidR="00217E30" w:rsidRPr="0005514D">
        <w:rPr>
          <w:rFonts w:ascii="Arial" w:eastAsia="Google Sans Text" w:hAnsi="Arial" w:cs="Arial"/>
          <w:color w:val="1F1F1F"/>
        </w:rPr>
        <w:fldChar w:fldCharType="end"/>
      </w:r>
      <w:r w:rsidR="00217E30" w:rsidRPr="0005514D">
        <w:rPr>
          <w:rFonts w:ascii="Arial" w:eastAsia="Google Sans Text" w:hAnsi="Arial" w:cs="Arial"/>
          <w:color w:val="1F1F1F"/>
          <w:lang w:val="id-ID"/>
        </w:rPr>
        <w:t>.</w:t>
      </w:r>
      <w:r w:rsidRPr="0005514D">
        <w:rPr>
          <w:rFonts w:ascii="Arial" w:hAnsi="Arial" w:cs="Arial"/>
          <w:lang w:val="id-ID"/>
        </w:rPr>
        <w:t xml:space="preserve"> Lokasi kegiatan dipusatkan di halaman kampus Akademi Keperawatan Alkautsar Temanggung, sebuah lokasi yang strategis untuk menjangkau konsentrasi penduduk usia produktif di wilayah tersebut.</w:t>
      </w:r>
      <w:r w:rsidR="00217E30" w:rsidRPr="0005514D">
        <w:rPr>
          <w:rFonts w:ascii="Arial" w:hAnsi="Arial" w:cs="Arial"/>
          <w:vertAlign w:val="superscript"/>
          <w:lang w:val="id-ID"/>
        </w:rPr>
        <w:t xml:space="preserve"> </w:t>
      </w:r>
      <w:r w:rsidRPr="0005514D">
        <w:rPr>
          <w:rFonts w:ascii="Arial" w:hAnsi="Arial" w:cs="Arial"/>
          <w:lang w:val="id-ID"/>
        </w:rPr>
        <w:t>Khalayak sasaran utama dalam kegiatan ini adalah 100 orang yang terdiri dari mahasiswa Akper Alkautsar tingkat I dan II, karyawan dosen dan staf kependidikan, serta perwakilan dari institusi mitra di lingkungan Kampung Hijau.</w:t>
      </w:r>
    </w:p>
    <w:p w14:paraId="1250311F" w14:textId="334BCFDC" w:rsidR="00940751" w:rsidRPr="0005514D" w:rsidRDefault="00940751" w:rsidP="002C5A5A">
      <w:pPr>
        <w:pStyle w:val="IEEEParagraph"/>
        <w:spacing w:line="276" w:lineRule="auto"/>
        <w:ind w:firstLine="360"/>
        <w:rPr>
          <w:rFonts w:ascii="Arial" w:hAnsi="Arial" w:cs="Arial"/>
          <w:vertAlign w:val="superscript"/>
          <w:lang w:val="id-ID"/>
        </w:rPr>
      </w:pPr>
      <w:r w:rsidRPr="0005514D">
        <w:rPr>
          <w:rFonts w:ascii="Arial" w:hAnsi="Arial" w:cs="Arial"/>
          <w:lang w:val="id-ID"/>
        </w:rPr>
        <w:t>Struktur tim pelaksana merupakan kolaborasi antara tenaga pendidik (dosen) dan mahasiswa sebagai bentuk integrasi tridarma perguruan tinggi. Tim inti dipimpin oleh pakar keperawatan keluarga dan komunitas, didukung oleh ahli keperawatan medikal bedah dan keperawatan jiwa.</w:t>
      </w:r>
      <w:r w:rsidR="00217E30" w:rsidRPr="0005514D">
        <w:rPr>
          <w:rFonts w:ascii="Arial" w:hAnsi="Arial" w:cs="Arial"/>
          <w:vertAlign w:val="superscript"/>
          <w:lang w:val="id-ID"/>
        </w:rPr>
        <w:t xml:space="preserve"> </w:t>
      </w:r>
      <w:r w:rsidRPr="0005514D">
        <w:rPr>
          <w:rFonts w:ascii="Arial" w:hAnsi="Arial" w:cs="Arial"/>
          <w:lang w:val="id-ID"/>
        </w:rPr>
        <w:t>Keterlibatan enam mahasiswa sebagai tim teknis bertujuan untuk memberikan pengalaman lapangan dalam pelaksanaan skrining kesehatan komunitas sekaligus melatih kompetensi dasar kader kesehatan sesuai standar Kementerian Kesehatan</w:t>
      </w:r>
      <w:r w:rsidR="00217E30" w:rsidRPr="0005514D">
        <w:rPr>
          <w:rFonts w:ascii="Arial" w:hAnsi="Arial" w:cs="Arial"/>
          <w:lang w:val="id-ID"/>
        </w:rPr>
        <w:t xml:space="preserve"> </w:t>
      </w:r>
      <w:r w:rsidR="00217E30" w:rsidRPr="0005514D">
        <w:rPr>
          <w:rFonts w:ascii="Arial" w:eastAsia="Google Sans Text" w:hAnsi="Arial" w:cs="Arial"/>
          <w:color w:val="1F1F1F"/>
        </w:rPr>
        <w:fldChar w:fldCharType="begin" w:fldLock="1"/>
      </w:r>
      <w:r w:rsidR="00217E30" w:rsidRPr="0005514D">
        <w:rPr>
          <w:rFonts w:ascii="Arial" w:eastAsia="Google Sans Text" w:hAnsi="Arial" w:cs="Arial"/>
          <w:color w:val="1F1F1F"/>
          <w:lang w:val="id-ID"/>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00217E30" w:rsidRPr="0005514D">
        <w:rPr>
          <w:rFonts w:ascii="Arial" w:eastAsia="Google Sans Text" w:hAnsi="Arial" w:cs="Arial"/>
          <w:color w:val="1F1F1F"/>
        </w:rPr>
        <w:fldChar w:fldCharType="separate"/>
      </w:r>
      <w:r w:rsidR="00217E30" w:rsidRPr="0005514D">
        <w:rPr>
          <w:rFonts w:ascii="Arial" w:eastAsia="Google Sans Text" w:hAnsi="Arial" w:cs="Arial"/>
          <w:noProof/>
          <w:color w:val="1F1F1F"/>
          <w:lang w:val="id-ID"/>
        </w:rPr>
        <w:t>(5)</w:t>
      </w:r>
      <w:r w:rsidR="00217E30" w:rsidRPr="0005514D">
        <w:rPr>
          <w:rFonts w:ascii="Arial" w:eastAsia="Google Sans Text" w:hAnsi="Arial" w:cs="Arial"/>
          <w:color w:val="1F1F1F"/>
        </w:rPr>
        <w:fldChar w:fldCharType="end"/>
      </w:r>
      <w:r w:rsidR="00217E30" w:rsidRPr="0005514D">
        <w:rPr>
          <w:rFonts w:ascii="Arial" w:eastAsia="Google Sans Text" w:hAnsi="Arial" w:cs="Arial"/>
          <w:color w:val="1F1F1F"/>
          <w:lang w:val="id-ID"/>
        </w:rPr>
        <w:t>.</w:t>
      </w:r>
      <w:r w:rsidRPr="0005514D">
        <w:rPr>
          <w:rFonts w:ascii="Arial" w:hAnsi="Arial" w:cs="Arial"/>
          <w:lang w:val="id-ID"/>
        </w:rPr>
        <w:t xml:space="preserve"> Puskesmas Dharmarini Temanggung berperan sebagai mitra teknis medis yang menyediakan dokter, perawat, dan logistik pemeriksaan laboratorium sederhana.</w:t>
      </w:r>
    </w:p>
    <w:p w14:paraId="2979400A" w14:textId="42C9FFBF" w:rsidR="00940751" w:rsidRPr="0005514D" w:rsidRDefault="00940751" w:rsidP="002C5A5A">
      <w:pPr>
        <w:pStyle w:val="IEEEParagraph"/>
        <w:spacing w:line="276" w:lineRule="auto"/>
        <w:ind w:firstLine="360"/>
        <w:rPr>
          <w:rFonts w:ascii="Arial" w:hAnsi="Arial" w:cs="Arial"/>
          <w:lang w:val="id-ID"/>
        </w:rPr>
      </w:pPr>
      <w:r w:rsidRPr="0005514D">
        <w:rPr>
          <w:rFonts w:ascii="Arial" w:hAnsi="Arial" w:cs="Arial"/>
          <w:lang w:val="id-ID"/>
        </w:rPr>
        <w:t>Langkah-langkah kegiatan dirancang secara sistematis yang terbagi dalam tiga tahap utama yaitu persiapan, pelaksanaan, dan evaluasi penyelesaian.</w:t>
      </w:r>
      <w:r w:rsidR="00217E30" w:rsidRPr="0005514D">
        <w:rPr>
          <w:rFonts w:ascii="Arial" w:hAnsi="Arial" w:cs="Arial"/>
          <w:vertAlign w:val="superscript"/>
          <w:lang w:val="id-ID"/>
        </w:rPr>
        <w:t xml:space="preserve"> </w:t>
      </w:r>
      <w:r w:rsidRPr="0005514D">
        <w:rPr>
          <w:rFonts w:ascii="Arial" w:hAnsi="Arial" w:cs="Arial"/>
          <w:lang w:val="id-ID"/>
        </w:rPr>
        <w:t>Tahap persiapan yang dilaksanakan pada awal Desember 2024 mencakup proses perijinan, koordinasi jadwal dengan pihak Puskesmas, serta pengadaan bahan habis pakai medis. Pada tahap ini juga dilakukan penyusunan media edukasi berupa paparan materi dan leaflet yang fokus pada pencegahan PTM seperti hipertensi, diabetes, dan asam urat.</w:t>
      </w:r>
      <w:r w:rsidR="00217E30" w:rsidRPr="0005514D">
        <w:rPr>
          <w:rFonts w:ascii="Arial" w:hAnsi="Arial" w:cs="Arial"/>
          <w:vertAlign w:val="superscript"/>
          <w:lang w:val="id-ID"/>
        </w:rPr>
        <w:t xml:space="preserve"> </w:t>
      </w:r>
      <w:r w:rsidRPr="0005514D">
        <w:rPr>
          <w:rFonts w:ascii="Arial" w:hAnsi="Arial" w:cs="Arial"/>
          <w:lang w:val="id-ID"/>
        </w:rPr>
        <w:t xml:space="preserve">Peralatan medis yang disiapkan meliputi tensimeter digital untuk meminimalkan bias pembacaan, timbangan digital, stadiometer, pita ukur lingkar perut, serta perangkat </w:t>
      </w:r>
      <w:r w:rsidRPr="0005514D">
        <w:rPr>
          <w:rFonts w:ascii="Arial" w:hAnsi="Arial" w:cs="Arial"/>
          <w:i/>
          <w:iCs/>
          <w:lang w:val="id-ID"/>
        </w:rPr>
        <w:t>Point of Care Testing</w:t>
      </w:r>
      <w:r w:rsidRPr="0005514D">
        <w:rPr>
          <w:rFonts w:ascii="Arial" w:hAnsi="Arial" w:cs="Arial"/>
          <w:lang w:val="id-ID"/>
        </w:rPr>
        <w:t xml:space="preserve"> (POCT) untuk pemeriksaan glukosa, kolesterol, dan hemoglobin.</w:t>
      </w:r>
    </w:p>
    <w:p w14:paraId="2B9A87F1" w14:textId="77777777" w:rsidR="00940751" w:rsidRPr="0005514D" w:rsidRDefault="00940751" w:rsidP="002C5A5A">
      <w:pPr>
        <w:pStyle w:val="IEEEParagraph"/>
        <w:spacing w:line="276" w:lineRule="auto"/>
        <w:ind w:firstLine="360"/>
        <w:rPr>
          <w:rFonts w:ascii="Arial" w:hAnsi="Arial" w:cs="Arial"/>
          <w:lang w:val="de-DE"/>
        </w:rPr>
      </w:pPr>
      <w:r w:rsidRPr="0005514D">
        <w:rPr>
          <w:rFonts w:ascii="Arial" w:hAnsi="Arial" w:cs="Arial"/>
          <w:lang w:val="de-DE"/>
        </w:rPr>
        <w:t>Fase pelaksanaan dilakukan pada tanggal 7 Desember 2024 dengan alur kegiatan sebagai berikut:</w:t>
      </w:r>
    </w:p>
    <w:p w14:paraId="625DE6E4" w14:textId="58889DD4" w:rsidR="00940751" w:rsidRPr="0005514D" w:rsidRDefault="00940751" w:rsidP="002C5A5A">
      <w:pPr>
        <w:pStyle w:val="IEEEParagraph"/>
        <w:numPr>
          <w:ilvl w:val="0"/>
          <w:numId w:val="21"/>
        </w:numPr>
        <w:spacing w:line="276" w:lineRule="auto"/>
        <w:rPr>
          <w:rFonts w:ascii="Arial" w:hAnsi="Arial" w:cs="Arial"/>
          <w:lang w:val="de-DE"/>
        </w:rPr>
      </w:pPr>
      <w:r w:rsidRPr="0005514D">
        <w:rPr>
          <w:rFonts w:ascii="Arial" w:hAnsi="Arial" w:cs="Arial"/>
          <w:lang w:val="de-DE"/>
        </w:rPr>
        <w:t>Sesi Aktivitas Fisik: Kegiatan diawali dengan senam aerobik massal selama 60 menit yang dipandu oleh instruktur profesional. Gerakan senam dirancang pada intensitas sedang yang aman bagi usia produktif namun cukup efektif untuk menstimulasi fungsi jantung dan pernapasan</w:t>
      </w:r>
      <w:r w:rsidR="00217E30" w:rsidRPr="0005514D">
        <w:rPr>
          <w:rFonts w:ascii="Arial" w:hAnsi="Arial" w:cs="Arial"/>
          <w:lang w:val="de-DE"/>
        </w:rPr>
        <w:t xml:space="preserve"> </w:t>
      </w:r>
      <w:r w:rsidR="00217E30" w:rsidRPr="0005514D">
        <w:rPr>
          <w:rFonts w:ascii="Arial" w:hAnsi="Arial" w:cs="Arial"/>
          <w:lang w:val="de-DE"/>
        </w:rPr>
        <w:fldChar w:fldCharType="begin" w:fldLock="1"/>
      </w:r>
      <w:r w:rsidR="00217E30" w:rsidRPr="0005514D">
        <w:rPr>
          <w:rFonts w:ascii="Arial" w:hAnsi="Arial" w:cs="Arial"/>
          <w:lang w:val="de-DE"/>
        </w:rPr>
        <w:instrText>ADDIN CSL_CITATION {"citationItems":[{"id":"ITEM-1","itemData":{"abstract":"Hipertensi merupakan masalah kesehatan global yang meningkat dan berisiko menyebabkan komplikasi serius seperti penyakit jantung, stroke, dan gagal ginjal. Kondisi ini seringkali diabaikan sehingga diperlukan strategi intervensi non- farmakologis yang mudah diakses seperti senam aerobik low impact. Penelitian ini bertujuan untuk mengeksplorasi dampak senam aerobik low impact terhadap penurunan tekanan darah pada pasien hipertensi. Penelitian ini menggunakan pendekatan kuantitatif dengan desain pra-eksperimental. Populasi penelitian terdiri dari 35 penderita hipertensi di wilayah kerja Puskesmas Baki dengan kriteria inklusi, yaitu: penderita hipertensi ringan dan sedang yang mampu melakukan aktivitas fisik dan tidak rutin mengonsumsi obat. Intervensi senam dilakukan selama 8 minggu dengan frekuensi 2-3 kali setiap minggunya dan durasi 15 menit setiap sesinya. Data yang diperoleh dianalisis menggunakan Wilcoxon signed-rank test, mendapatkan P value sebesar &lt;0,001 untuk tekanan darah sistolik dan 0,001 untuk tekanan darah diastolik. Hasil analisis data ini mengindikasikan bahwa senam aerobik low impact berpengaruh dalam menurunkan hipertensi. Kata","author":[{"dropping-particle":"","family":"Syavinka","given":"Zuan Nun Alea","non-dropping-particle":"","parse-names":false,"suffix":""},{"dropping-particle":"","family":"Yuniartika","given":"Wachidah","non-dropping-particle":"","parse-names":false,"suffix":""}],"container-title":"Faletehan Health Journal","id":"ITEM-1","issue":"3","issued":{"date-parts":[["2024"]]},"page":"266-273","title":"Pengaruh Senam Aerobik Low Impact dalam Menurunkan Tekanan Darah Penderita Hipertensi","type":"article-journal","volume":"11"},"uris":["http://www.mendeley.com/documents/?uuid=2d4492bf-1347-461b-bba1-86e715587f33"]}],"mendeley":{"formattedCitation":"(10)","plainTextFormattedCitation":"(10)","previouslyFormattedCitation":"(10)"},"properties":{"noteIndex":0},"schema":"https://github.com/citation-style-language/schema/raw/master/csl-citation.json"}</w:instrText>
      </w:r>
      <w:r w:rsidR="00217E30" w:rsidRPr="0005514D">
        <w:rPr>
          <w:rFonts w:ascii="Arial" w:hAnsi="Arial" w:cs="Arial"/>
          <w:lang w:val="de-DE"/>
        </w:rPr>
        <w:fldChar w:fldCharType="separate"/>
      </w:r>
      <w:r w:rsidR="00217E30" w:rsidRPr="0005514D">
        <w:rPr>
          <w:rFonts w:ascii="Arial" w:hAnsi="Arial" w:cs="Arial"/>
          <w:noProof/>
          <w:lang w:val="de-DE"/>
        </w:rPr>
        <w:t>(10)</w:t>
      </w:r>
      <w:r w:rsidR="00217E30" w:rsidRPr="0005514D">
        <w:rPr>
          <w:rFonts w:ascii="Arial" w:hAnsi="Arial" w:cs="Arial"/>
          <w:lang w:val="de-DE"/>
        </w:rPr>
        <w:fldChar w:fldCharType="end"/>
      </w:r>
      <w:r w:rsidR="00217E30" w:rsidRPr="0005514D">
        <w:rPr>
          <w:rFonts w:ascii="Arial" w:hAnsi="Arial" w:cs="Arial"/>
          <w:lang w:val="de-DE"/>
        </w:rPr>
        <w:t>.</w:t>
      </w:r>
    </w:p>
    <w:p w14:paraId="476F9776" w14:textId="77777777" w:rsidR="00940751" w:rsidRPr="0005514D" w:rsidRDefault="00940751" w:rsidP="002C5A5A">
      <w:pPr>
        <w:pStyle w:val="IEEEParagraph"/>
        <w:numPr>
          <w:ilvl w:val="0"/>
          <w:numId w:val="21"/>
        </w:numPr>
        <w:spacing w:line="276" w:lineRule="auto"/>
        <w:rPr>
          <w:rFonts w:ascii="Arial" w:hAnsi="Arial" w:cs="Arial"/>
          <w:lang w:val="en-US"/>
        </w:rPr>
      </w:pPr>
      <w:proofErr w:type="spellStart"/>
      <w:r w:rsidRPr="0005514D">
        <w:rPr>
          <w:rFonts w:ascii="Arial" w:hAnsi="Arial" w:cs="Arial"/>
          <w:lang w:val="en-US"/>
        </w:rPr>
        <w:t>Operasionalisasi</w:t>
      </w:r>
      <w:proofErr w:type="spellEnd"/>
      <w:r w:rsidRPr="0005514D">
        <w:rPr>
          <w:rFonts w:ascii="Arial" w:hAnsi="Arial" w:cs="Arial"/>
          <w:lang w:val="en-US"/>
        </w:rPr>
        <w:t xml:space="preserve"> </w:t>
      </w:r>
      <w:proofErr w:type="spellStart"/>
      <w:r w:rsidRPr="0005514D">
        <w:rPr>
          <w:rFonts w:ascii="Arial" w:hAnsi="Arial" w:cs="Arial"/>
          <w:lang w:val="en-US"/>
        </w:rPr>
        <w:t>Posyandu</w:t>
      </w:r>
      <w:proofErr w:type="spellEnd"/>
      <w:r w:rsidRPr="0005514D">
        <w:rPr>
          <w:rFonts w:ascii="Arial" w:hAnsi="Arial" w:cs="Arial"/>
          <w:lang w:val="en-US"/>
        </w:rPr>
        <w:t xml:space="preserve"> Prima (</w:t>
      </w:r>
      <w:proofErr w:type="spellStart"/>
      <w:r w:rsidRPr="0005514D">
        <w:rPr>
          <w:rFonts w:ascii="Arial" w:hAnsi="Arial" w:cs="Arial"/>
          <w:lang w:val="en-US"/>
        </w:rPr>
        <w:t>Sistem</w:t>
      </w:r>
      <w:proofErr w:type="spellEnd"/>
      <w:r w:rsidRPr="0005514D">
        <w:rPr>
          <w:rFonts w:ascii="Arial" w:hAnsi="Arial" w:cs="Arial"/>
          <w:lang w:val="en-US"/>
        </w:rPr>
        <w:t xml:space="preserve"> 5 Meja):</w:t>
      </w:r>
    </w:p>
    <w:p w14:paraId="1F127385" w14:textId="467563EA" w:rsidR="00940751" w:rsidRPr="0005514D" w:rsidRDefault="00940751" w:rsidP="002C5A5A">
      <w:pPr>
        <w:pStyle w:val="IEEEParagraph"/>
        <w:numPr>
          <w:ilvl w:val="1"/>
          <w:numId w:val="22"/>
        </w:numPr>
        <w:spacing w:line="276" w:lineRule="auto"/>
        <w:rPr>
          <w:rFonts w:ascii="Arial" w:hAnsi="Arial" w:cs="Arial"/>
          <w:lang w:val="en-US"/>
        </w:rPr>
      </w:pPr>
      <w:r w:rsidRPr="0005514D">
        <w:rPr>
          <w:rFonts w:ascii="Arial" w:hAnsi="Arial" w:cs="Arial"/>
          <w:lang w:val="en-US"/>
        </w:rPr>
        <w:t>Meja 1 (</w:t>
      </w:r>
      <w:proofErr w:type="spellStart"/>
      <w:r w:rsidRPr="0005514D">
        <w:rPr>
          <w:rFonts w:ascii="Arial" w:hAnsi="Arial" w:cs="Arial"/>
          <w:lang w:val="en-US"/>
        </w:rPr>
        <w:t>Pendaftaran</w:t>
      </w:r>
      <w:proofErr w:type="spellEnd"/>
      <w:r w:rsidRPr="0005514D">
        <w:rPr>
          <w:rFonts w:ascii="Arial" w:hAnsi="Arial" w:cs="Arial"/>
          <w:lang w:val="en-US"/>
        </w:rPr>
        <w:t xml:space="preserve">):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melakukan</w:t>
      </w:r>
      <w:proofErr w:type="spellEnd"/>
      <w:r w:rsidRPr="0005514D">
        <w:rPr>
          <w:rFonts w:ascii="Arial" w:hAnsi="Arial" w:cs="Arial"/>
          <w:lang w:val="en-US"/>
        </w:rPr>
        <w:t xml:space="preserve"> </w:t>
      </w:r>
      <w:proofErr w:type="spellStart"/>
      <w:r w:rsidRPr="0005514D">
        <w:rPr>
          <w:rFonts w:ascii="Arial" w:hAnsi="Arial" w:cs="Arial"/>
          <w:lang w:val="en-US"/>
        </w:rPr>
        <w:t>registrasi</w:t>
      </w:r>
      <w:proofErr w:type="spellEnd"/>
      <w:r w:rsidRPr="0005514D">
        <w:rPr>
          <w:rFonts w:ascii="Arial" w:hAnsi="Arial" w:cs="Arial"/>
          <w:lang w:val="en-US"/>
        </w:rPr>
        <w:t xml:space="preserve"> </w:t>
      </w:r>
      <w:proofErr w:type="spellStart"/>
      <w:r w:rsidRPr="0005514D">
        <w:rPr>
          <w:rFonts w:ascii="Arial" w:hAnsi="Arial" w:cs="Arial"/>
          <w:lang w:val="en-US"/>
        </w:rPr>
        <w:t>menggunakan</w:t>
      </w:r>
      <w:proofErr w:type="spellEnd"/>
      <w:r w:rsidRPr="0005514D">
        <w:rPr>
          <w:rFonts w:ascii="Arial" w:hAnsi="Arial" w:cs="Arial"/>
          <w:lang w:val="en-US"/>
        </w:rPr>
        <w:t xml:space="preserve"> </w:t>
      </w:r>
      <w:proofErr w:type="spellStart"/>
      <w:r w:rsidRPr="0005514D">
        <w:rPr>
          <w:rFonts w:ascii="Arial" w:hAnsi="Arial" w:cs="Arial"/>
          <w:lang w:val="en-US"/>
        </w:rPr>
        <w:t>nomor</w:t>
      </w:r>
      <w:proofErr w:type="spellEnd"/>
      <w:r w:rsidRPr="0005514D">
        <w:rPr>
          <w:rFonts w:ascii="Arial" w:hAnsi="Arial" w:cs="Arial"/>
          <w:lang w:val="en-US"/>
        </w:rPr>
        <w:t xml:space="preserve"> </w:t>
      </w:r>
      <w:proofErr w:type="spellStart"/>
      <w:r w:rsidRPr="0005514D">
        <w:rPr>
          <w:rFonts w:ascii="Arial" w:hAnsi="Arial" w:cs="Arial"/>
          <w:lang w:val="en-US"/>
        </w:rPr>
        <w:t>urut</w:t>
      </w:r>
      <w:proofErr w:type="spellEnd"/>
      <w:r w:rsidRPr="0005514D">
        <w:rPr>
          <w:rFonts w:ascii="Arial" w:hAnsi="Arial" w:cs="Arial"/>
          <w:lang w:val="en-US"/>
        </w:rPr>
        <w:t xml:space="preserve"> dan </w:t>
      </w:r>
      <w:proofErr w:type="spellStart"/>
      <w:r w:rsidRPr="0005514D">
        <w:rPr>
          <w:rFonts w:ascii="Arial" w:hAnsi="Arial" w:cs="Arial"/>
          <w:lang w:val="en-US"/>
        </w:rPr>
        <w:t>verifikasi</w:t>
      </w:r>
      <w:proofErr w:type="spellEnd"/>
      <w:r w:rsidRPr="0005514D">
        <w:rPr>
          <w:rFonts w:ascii="Arial" w:hAnsi="Arial" w:cs="Arial"/>
          <w:lang w:val="en-US"/>
        </w:rPr>
        <w:t xml:space="preserve"> NIK. Langkah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krusial</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sinkronisasi</w:t>
      </w:r>
      <w:proofErr w:type="spellEnd"/>
      <w:r w:rsidRPr="0005514D">
        <w:rPr>
          <w:rFonts w:ascii="Arial" w:hAnsi="Arial" w:cs="Arial"/>
          <w:lang w:val="en-US"/>
        </w:rPr>
        <w:t xml:space="preserve"> data </w:t>
      </w:r>
      <w:proofErr w:type="spellStart"/>
      <w:r w:rsidRPr="0005514D">
        <w:rPr>
          <w:rFonts w:ascii="Arial" w:hAnsi="Arial" w:cs="Arial"/>
          <w:lang w:val="en-US"/>
        </w:rPr>
        <w:t>kesehatan</w:t>
      </w:r>
      <w:proofErr w:type="spellEnd"/>
      <w:r w:rsidRPr="0005514D">
        <w:rPr>
          <w:rFonts w:ascii="Arial" w:hAnsi="Arial" w:cs="Arial"/>
          <w:lang w:val="en-US"/>
        </w:rPr>
        <w:t xml:space="preserve"> </w:t>
      </w:r>
      <w:proofErr w:type="spellStart"/>
      <w:r w:rsidRPr="0005514D">
        <w:rPr>
          <w:rFonts w:ascii="Arial" w:hAnsi="Arial" w:cs="Arial"/>
          <w:lang w:val="en-US"/>
        </w:rPr>
        <w:t>penduduk</w:t>
      </w:r>
      <w:proofErr w:type="spellEnd"/>
      <w:r w:rsidRPr="0005514D">
        <w:rPr>
          <w:rFonts w:ascii="Arial" w:hAnsi="Arial" w:cs="Arial"/>
          <w:lang w:val="en-US"/>
        </w:rPr>
        <w:t xml:space="preserve"> </w:t>
      </w:r>
      <w:proofErr w:type="spellStart"/>
      <w:r w:rsidRPr="0005514D">
        <w:rPr>
          <w:rFonts w:ascii="Arial" w:hAnsi="Arial" w:cs="Arial"/>
          <w:lang w:val="en-US"/>
        </w:rPr>
        <w:t>dalam</w:t>
      </w:r>
      <w:proofErr w:type="spellEnd"/>
      <w:r w:rsidRPr="0005514D">
        <w:rPr>
          <w:rFonts w:ascii="Arial" w:hAnsi="Arial" w:cs="Arial"/>
          <w:lang w:val="en-US"/>
        </w:rPr>
        <w:t xml:space="preserve"> </w:t>
      </w:r>
      <w:proofErr w:type="spellStart"/>
      <w:r w:rsidRPr="0005514D">
        <w:rPr>
          <w:rFonts w:ascii="Arial" w:hAnsi="Arial" w:cs="Arial"/>
          <w:lang w:val="en-US"/>
        </w:rPr>
        <w:t>kerangka</w:t>
      </w:r>
      <w:proofErr w:type="spellEnd"/>
      <w:r w:rsidRPr="0005514D">
        <w:rPr>
          <w:rFonts w:ascii="Arial" w:hAnsi="Arial" w:cs="Arial"/>
          <w:lang w:val="en-US"/>
        </w:rPr>
        <w:t xml:space="preserve"> </w:t>
      </w:r>
      <w:proofErr w:type="spellStart"/>
      <w:r w:rsidRPr="0005514D">
        <w:rPr>
          <w:rFonts w:ascii="Arial" w:hAnsi="Arial" w:cs="Arial"/>
          <w:lang w:val="en-US"/>
        </w:rPr>
        <w:t>SatuSehat</w:t>
      </w:r>
      <w:proofErr w:type="spellEnd"/>
      <w:r w:rsidR="00217E30" w:rsidRPr="0005514D">
        <w:rPr>
          <w:rFonts w:ascii="Arial" w:hAnsi="Arial" w:cs="Arial"/>
          <w:lang w:val="en-US"/>
        </w:rPr>
        <w:t xml:space="preserve"> </w:t>
      </w:r>
      <w:r w:rsidR="00217E30" w:rsidRPr="0005514D">
        <w:rPr>
          <w:rFonts w:ascii="Arial" w:hAnsi="Arial" w:cs="Arial"/>
          <w:lang w:val="en-US"/>
        </w:rPr>
        <w:fldChar w:fldCharType="begin" w:fldLock="1"/>
      </w:r>
      <w:r w:rsidR="00217E30" w:rsidRPr="0005514D">
        <w:rPr>
          <w:rFonts w:ascii="Arial" w:hAnsi="Arial" w:cs="Arial"/>
          <w:lang w:val="en-US"/>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00217E30" w:rsidRPr="0005514D">
        <w:rPr>
          <w:rFonts w:ascii="Arial" w:hAnsi="Arial" w:cs="Arial"/>
          <w:lang w:val="en-US"/>
        </w:rPr>
        <w:fldChar w:fldCharType="separate"/>
      </w:r>
      <w:r w:rsidR="00217E30" w:rsidRPr="0005514D">
        <w:rPr>
          <w:rFonts w:ascii="Arial" w:hAnsi="Arial" w:cs="Arial"/>
          <w:noProof/>
          <w:lang w:val="en-US"/>
        </w:rPr>
        <w:t>(5)</w:t>
      </w:r>
      <w:r w:rsidR="00217E30" w:rsidRPr="0005514D">
        <w:rPr>
          <w:rFonts w:ascii="Arial" w:hAnsi="Arial" w:cs="Arial"/>
          <w:lang w:val="en-US"/>
        </w:rPr>
        <w:fldChar w:fldCharType="end"/>
      </w:r>
      <w:r w:rsidR="00217E30" w:rsidRPr="0005514D">
        <w:rPr>
          <w:rFonts w:ascii="Arial" w:hAnsi="Arial" w:cs="Arial"/>
          <w:lang w:val="en-US"/>
        </w:rPr>
        <w:t>.</w:t>
      </w:r>
    </w:p>
    <w:p w14:paraId="21E66D24" w14:textId="6B707D58" w:rsidR="00940751" w:rsidRPr="0005514D" w:rsidRDefault="00940751" w:rsidP="002C5A5A">
      <w:pPr>
        <w:pStyle w:val="IEEEParagraph"/>
        <w:numPr>
          <w:ilvl w:val="1"/>
          <w:numId w:val="22"/>
        </w:numPr>
        <w:spacing w:line="276" w:lineRule="auto"/>
        <w:rPr>
          <w:rFonts w:ascii="Arial" w:hAnsi="Arial" w:cs="Arial"/>
          <w:lang w:val="en-US"/>
        </w:rPr>
      </w:pPr>
      <w:r w:rsidRPr="0005514D">
        <w:rPr>
          <w:rFonts w:ascii="Arial" w:hAnsi="Arial" w:cs="Arial"/>
          <w:lang w:val="en-US"/>
        </w:rPr>
        <w:t>Meja 2 (</w:t>
      </w:r>
      <w:proofErr w:type="spellStart"/>
      <w:r w:rsidRPr="0005514D">
        <w:rPr>
          <w:rFonts w:ascii="Arial" w:hAnsi="Arial" w:cs="Arial"/>
          <w:lang w:val="en-US"/>
        </w:rPr>
        <w:t>Pengukuran</w:t>
      </w:r>
      <w:proofErr w:type="spellEnd"/>
      <w:r w:rsidRPr="0005514D">
        <w:rPr>
          <w:rFonts w:ascii="Arial" w:hAnsi="Arial" w:cs="Arial"/>
          <w:lang w:val="en-US"/>
        </w:rPr>
        <w:t xml:space="preserve">): </w:t>
      </w:r>
      <w:proofErr w:type="spellStart"/>
      <w:r w:rsidRPr="0005514D">
        <w:rPr>
          <w:rFonts w:ascii="Arial" w:hAnsi="Arial" w:cs="Arial"/>
          <w:lang w:val="en-US"/>
        </w:rPr>
        <w:t>Dilakukan</w:t>
      </w:r>
      <w:proofErr w:type="spellEnd"/>
      <w:r w:rsidRPr="0005514D">
        <w:rPr>
          <w:rFonts w:ascii="Arial" w:hAnsi="Arial" w:cs="Arial"/>
          <w:lang w:val="en-US"/>
        </w:rPr>
        <w:t xml:space="preserve"> </w:t>
      </w:r>
      <w:proofErr w:type="spellStart"/>
      <w:r w:rsidRPr="0005514D">
        <w:rPr>
          <w:rFonts w:ascii="Arial" w:hAnsi="Arial" w:cs="Arial"/>
          <w:lang w:val="en-US"/>
        </w:rPr>
        <w:t>pengukuran</w:t>
      </w:r>
      <w:proofErr w:type="spellEnd"/>
      <w:r w:rsidRPr="0005514D">
        <w:rPr>
          <w:rFonts w:ascii="Arial" w:hAnsi="Arial" w:cs="Arial"/>
          <w:lang w:val="en-US"/>
        </w:rPr>
        <w:t xml:space="preserve"> </w:t>
      </w:r>
      <w:proofErr w:type="spellStart"/>
      <w:r w:rsidRPr="0005514D">
        <w:rPr>
          <w:rFonts w:ascii="Arial" w:hAnsi="Arial" w:cs="Arial"/>
          <w:lang w:val="en-US"/>
        </w:rPr>
        <w:t>berat</w:t>
      </w:r>
      <w:proofErr w:type="spellEnd"/>
      <w:r w:rsidRPr="0005514D">
        <w:rPr>
          <w:rFonts w:ascii="Arial" w:hAnsi="Arial" w:cs="Arial"/>
          <w:lang w:val="en-US"/>
        </w:rPr>
        <w:t xml:space="preserve"> badan (BB), </w:t>
      </w:r>
      <w:proofErr w:type="spellStart"/>
      <w:r w:rsidRPr="0005514D">
        <w:rPr>
          <w:rFonts w:ascii="Arial" w:hAnsi="Arial" w:cs="Arial"/>
          <w:lang w:val="en-US"/>
        </w:rPr>
        <w:t>tinggi</w:t>
      </w:r>
      <w:proofErr w:type="spellEnd"/>
      <w:r w:rsidRPr="0005514D">
        <w:rPr>
          <w:rFonts w:ascii="Arial" w:hAnsi="Arial" w:cs="Arial"/>
          <w:lang w:val="en-US"/>
        </w:rPr>
        <w:t xml:space="preserve"> badan (TB), dan </w:t>
      </w:r>
      <w:proofErr w:type="spellStart"/>
      <w:r w:rsidRPr="0005514D">
        <w:rPr>
          <w:rFonts w:ascii="Arial" w:hAnsi="Arial" w:cs="Arial"/>
          <w:lang w:val="en-US"/>
        </w:rPr>
        <w:t>lingkar</w:t>
      </w:r>
      <w:proofErr w:type="spellEnd"/>
      <w:r w:rsidRPr="0005514D">
        <w:rPr>
          <w:rFonts w:ascii="Arial" w:hAnsi="Arial" w:cs="Arial"/>
          <w:lang w:val="en-US"/>
        </w:rPr>
        <w:t xml:space="preserve"> </w:t>
      </w:r>
      <w:proofErr w:type="spellStart"/>
      <w:r w:rsidRPr="0005514D">
        <w:rPr>
          <w:rFonts w:ascii="Arial" w:hAnsi="Arial" w:cs="Arial"/>
          <w:lang w:val="en-US"/>
        </w:rPr>
        <w:t>perut</w:t>
      </w:r>
      <w:proofErr w:type="spellEnd"/>
      <w:r w:rsidRPr="0005514D">
        <w:rPr>
          <w:rFonts w:ascii="Arial" w:hAnsi="Arial" w:cs="Arial"/>
          <w:lang w:val="en-US"/>
        </w:rPr>
        <w:t xml:space="preserve"> (LP). Data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digunakan</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menghitung</w:t>
      </w:r>
      <w:proofErr w:type="spellEnd"/>
      <w:r w:rsidRPr="0005514D">
        <w:rPr>
          <w:rFonts w:ascii="Arial" w:hAnsi="Arial" w:cs="Arial"/>
          <w:lang w:val="en-US"/>
        </w:rPr>
        <w:t xml:space="preserve"> </w:t>
      </w:r>
      <w:proofErr w:type="spellStart"/>
      <w:r w:rsidRPr="0005514D">
        <w:rPr>
          <w:rFonts w:ascii="Arial" w:hAnsi="Arial" w:cs="Arial"/>
          <w:lang w:val="en-US"/>
        </w:rPr>
        <w:t>Indeks</w:t>
      </w:r>
      <w:proofErr w:type="spellEnd"/>
      <w:r w:rsidRPr="0005514D">
        <w:rPr>
          <w:rFonts w:ascii="Arial" w:hAnsi="Arial" w:cs="Arial"/>
          <w:lang w:val="en-US"/>
        </w:rPr>
        <w:t xml:space="preserve"> Massa </w:t>
      </w:r>
      <w:proofErr w:type="spellStart"/>
      <w:r w:rsidRPr="0005514D">
        <w:rPr>
          <w:rFonts w:ascii="Arial" w:hAnsi="Arial" w:cs="Arial"/>
          <w:lang w:val="en-US"/>
        </w:rPr>
        <w:t>Tubuh</w:t>
      </w:r>
      <w:proofErr w:type="spellEnd"/>
      <w:r w:rsidRPr="0005514D">
        <w:rPr>
          <w:rFonts w:ascii="Arial" w:hAnsi="Arial" w:cs="Arial"/>
          <w:lang w:val="en-US"/>
        </w:rPr>
        <w:t xml:space="preserve"> (IMT) guna </w:t>
      </w:r>
      <w:proofErr w:type="spellStart"/>
      <w:r w:rsidRPr="0005514D">
        <w:rPr>
          <w:rFonts w:ascii="Arial" w:hAnsi="Arial" w:cs="Arial"/>
          <w:lang w:val="en-US"/>
        </w:rPr>
        <w:t>mendeteksi</w:t>
      </w:r>
      <w:proofErr w:type="spellEnd"/>
      <w:r w:rsidRPr="0005514D">
        <w:rPr>
          <w:rFonts w:ascii="Arial" w:hAnsi="Arial" w:cs="Arial"/>
          <w:lang w:val="en-US"/>
        </w:rPr>
        <w:t xml:space="preserve"> </w:t>
      </w:r>
      <w:proofErr w:type="spellStart"/>
      <w:r w:rsidRPr="0005514D">
        <w:rPr>
          <w:rFonts w:ascii="Arial" w:hAnsi="Arial" w:cs="Arial"/>
          <w:lang w:val="en-US"/>
        </w:rPr>
        <w:t>risiko</w:t>
      </w:r>
      <w:proofErr w:type="spellEnd"/>
      <w:r w:rsidRPr="0005514D">
        <w:rPr>
          <w:rFonts w:ascii="Arial" w:hAnsi="Arial" w:cs="Arial"/>
          <w:lang w:val="en-US"/>
        </w:rPr>
        <w:t xml:space="preserve"> </w:t>
      </w:r>
      <w:proofErr w:type="spellStart"/>
      <w:r w:rsidRPr="0005514D">
        <w:rPr>
          <w:rFonts w:ascii="Arial" w:hAnsi="Arial" w:cs="Arial"/>
          <w:lang w:val="en-US"/>
        </w:rPr>
        <w:t>obesitas</w:t>
      </w:r>
      <w:proofErr w:type="spellEnd"/>
      <w:r w:rsidRPr="0005514D">
        <w:rPr>
          <w:rFonts w:ascii="Arial" w:hAnsi="Arial" w:cs="Arial"/>
          <w:lang w:val="en-US"/>
        </w:rPr>
        <w:t xml:space="preserve"> </w:t>
      </w:r>
      <w:proofErr w:type="spellStart"/>
      <w:r w:rsidRPr="0005514D">
        <w:rPr>
          <w:rFonts w:ascii="Arial" w:hAnsi="Arial" w:cs="Arial"/>
          <w:lang w:val="en-US"/>
        </w:rPr>
        <w:t>sentral</w:t>
      </w:r>
      <w:proofErr w:type="spellEnd"/>
      <w:r w:rsidRPr="0005514D">
        <w:rPr>
          <w:rFonts w:ascii="Arial" w:hAnsi="Arial" w:cs="Arial"/>
          <w:lang w:val="en-US"/>
        </w:rPr>
        <w:t>.</w:t>
      </w:r>
    </w:p>
    <w:p w14:paraId="1FF5BDEB" w14:textId="2A642E5C" w:rsidR="00940751" w:rsidRPr="0005514D" w:rsidRDefault="00940751" w:rsidP="002C5A5A">
      <w:pPr>
        <w:pStyle w:val="IEEEParagraph"/>
        <w:numPr>
          <w:ilvl w:val="1"/>
          <w:numId w:val="22"/>
        </w:numPr>
        <w:spacing w:line="276" w:lineRule="auto"/>
        <w:rPr>
          <w:rFonts w:ascii="Arial" w:hAnsi="Arial" w:cs="Arial"/>
          <w:lang w:val="de-DE"/>
        </w:rPr>
      </w:pPr>
      <w:r w:rsidRPr="0005514D">
        <w:rPr>
          <w:rFonts w:ascii="Arial" w:hAnsi="Arial" w:cs="Arial"/>
          <w:lang w:val="de-DE"/>
        </w:rPr>
        <w:lastRenderedPageBreak/>
        <w:t>Meja 3 (Pemeriksaan Tekanan Darah): Kader mahasiswa melakukan pengukuran tekanan darah dan nadi menggunakan alat digital terstandar</w:t>
      </w:r>
      <w:r w:rsidR="00217E30" w:rsidRPr="0005514D">
        <w:rPr>
          <w:rFonts w:ascii="Arial" w:hAnsi="Arial" w:cs="Arial"/>
          <w:lang w:val="de-DE"/>
        </w:rPr>
        <w:t xml:space="preserve"> </w:t>
      </w:r>
      <w:r w:rsidR="00217E30" w:rsidRPr="0005514D">
        <w:rPr>
          <w:rFonts w:ascii="Arial" w:hAnsi="Arial" w:cs="Arial"/>
          <w:lang w:val="de-DE"/>
        </w:rPr>
        <w:fldChar w:fldCharType="begin" w:fldLock="1"/>
      </w:r>
      <w:r w:rsidR="00217E30" w:rsidRPr="0005514D">
        <w:rPr>
          <w:rFonts w:ascii="Arial" w:hAnsi="Arial" w:cs="Arial"/>
          <w:lang w:val="de-DE"/>
        </w:rPr>
        <w:instrText>ADDIN CSL_CITATION {"citationItems":[{"id":"ITEM-1","itemData":{"ISSN":"1979-2697","abstract":"… Jakarta: Salemba Empat. Triyanto, Endang. 2014. Pelayanan Keperawatan bagi Penderita Hipertensi secara Terpadu. Yogyakarta: Graha Ilmu. Widianti, AT dan Proverawati, A, 2010, Senam Kesehatan, Yogyakarta: Nuha Medika. Wicaksono, Ferri. 2011 …","author":[{"dropping-particle":"","family":"Perdana","given":"Revansia Missi","non-dropping-particle":"","parse-names":false,"suffix":""},{"dropping-particle":"","family":"Maliya","given":"Arina","non-dropping-particle":"","parse-names":false,"suffix":""}],"container-title":"Berita Ilmu Keperawatan","id":"ITEM-1","issue":"1","issued":{"date-parts":[["2017"]]},"page":"8-19","title":"Senam Ergonomik dan Aerobic Low Impact Menurunkan Tekanan Darah Pada Lansia Hipertensi","type":"article-journal","volume":"10"},"uris":["http://www.mendeley.com/documents/?uuid=99dd0d1f-5993-4cab-abdf-876d1ea2a4a4"]}],"mendeley":{"formattedCitation":"(11)","plainTextFormattedCitation":"(11)","previouslyFormattedCitation":"(11)"},"properties":{"noteIndex":0},"schema":"https://github.com/citation-style-language/schema/raw/master/csl-citation.json"}</w:instrText>
      </w:r>
      <w:r w:rsidR="00217E30" w:rsidRPr="0005514D">
        <w:rPr>
          <w:rFonts w:ascii="Arial" w:hAnsi="Arial" w:cs="Arial"/>
          <w:lang w:val="de-DE"/>
        </w:rPr>
        <w:fldChar w:fldCharType="separate"/>
      </w:r>
      <w:r w:rsidR="00217E30" w:rsidRPr="0005514D">
        <w:rPr>
          <w:rFonts w:ascii="Arial" w:hAnsi="Arial" w:cs="Arial"/>
          <w:noProof/>
          <w:lang w:val="de-DE"/>
        </w:rPr>
        <w:t>(11)</w:t>
      </w:r>
      <w:r w:rsidR="00217E30" w:rsidRPr="0005514D">
        <w:rPr>
          <w:rFonts w:ascii="Arial" w:hAnsi="Arial" w:cs="Arial"/>
          <w:lang w:val="de-DE"/>
        </w:rPr>
        <w:fldChar w:fldCharType="end"/>
      </w:r>
      <w:r w:rsidR="00217E30" w:rsidRPr="0005514D">
        <w:rPr>
          <w:rFonts w:ascii="Arial" w:hAnsi="Arial" w:cs="Arial"/>
          <w:lang w:val="de-DE"/>
        </w:rPr>
        <w:t>.</w:t>
      </w:r>
    </w:p>
    <w:p w14:paraId="3183B0EC" w14:textId="4CFDCE6D" w:rsidR="00940751" w:rsidRPr="0005514D" w:rsidRDefault="00940751" w:rsidP="002C5A5A">
      <w:pPr>
        <w:pStyle w:val="IEEEParagraph"/>
        <w:numPr>
          <w:ilvl w:val="1"/>
          <w:numId w:val="22"/>
        </w:numPr>
        <w:spacing w:line="276" w:lineRule="auto"/>
        <w:rPr>
          <w:rFonts w:ascii="Arial" w:hAnsi="Arial" w:cs="Arial"/>
          <w:lang w:val="de-DE"/>
        </w:rPr>
      </w:pPr>
      <w:r w:rsidRPr="0005514D">
        <w:rPr>
          <w:rFonts w:ascii="Arial" w:hAnsi="Arial" w:cs="Arial"/>
          <w:lang w:val="de-DE"/>
        </w:rPr>
        <w:t>Meja 4 (Pelayanan Laboratorium): Petugas Puskesmas melakukan pengambilan sampel darah kapiler untuk pemeriksaan gula darah, kolesterol, asam urat, dan hemoglobin (Hb)</w:t>
      </w:r>
      <w:r w:rsidR="00217E30" w:rsidRPr="0005514D">
        <w:rPr>
          <w:rFonts w:ascii="Arial" w:hAnsi="Arial" w:cs="Arial"/>
          <w:lang w:val="de-DE"/>
        </w:rPr>
        <w:t>.</w:t>
      </w:r>
    </w:p>
    <w:p w14:paraId="24270B54" w14:textId="5E366123" w:rsidR="00940751" w:rsidRPr="0005514D" w:rsidRDefault="00940751" w:rsidP="002C5A5A">
      <w:pPr>
        <w:pStyle w:val="IEEEParagraph"/>
        <w:numPr>
          <w:ilvl w:val="1"/>
          <w:numId w:val="22"/>
        </w:numPr>
        <w:tabs>
          <w:tab w:val="left" w:pos="540"/>
        </w:tabs>
        <w:spacing w:line="276" w:lineRule="auto"/>
        <w:rPr>
          <w:rFonts w:ascii="Arial" w:hAnsi="Arial" w:cs="Arial"/>
          <w:lang w:val="de-DE"/>
        </w:rPr>
      </w:pPr>
      <w:r w:rsidRPr="0005514D">
        <w:rPr>
          <w:rFonts w:ascii="Arial" w:hAnsi="Arial" w:cs="Arial"/>
          <w:lang w:val="de-DE"/>
        </w:rPr>
        <w:t>Meja 5 (Edukasi dan Konseling): Peserta mendapatkan penjelasan mengenai hasil pemeriksaannya secara individual dari dokter atau perawat. Di meja ini juga diberikan penyuluhan umum mengenai pola hidup sehat dan rujukan bagi peserta yang memiliki hasil pemeriksaan abnormal</w:t>
      </w:r>
      <w:r w:rsidR="00217E30" w:rsidRPr="0005514D">
        <w:rPr>
          <w:rFonts w:ascii="Arial" w:hAnsi="Arial" w:cs="Arial"/>
          <w:lang w:val="de-DE"/>
        </w:rPr>
        <w:t xml:space="preserve"> </w:t>
      </w:r>
      <w:r w:rsidR="00217E30" w:rsidRPr="0005514D">
        <w:rPr>
          <w:rFonts w:ascii="Arial" w:hAnsi="Arial" w:cs="Arial"/>
          <w:lang w:val="de-DE"/>
        </w:rPr>
        <w:fldChar w:fldCharType="begin" w:fldLock="1"/>
      </w:r>
      <w:r w:rsidR="00217E30" w:rsidRPr="0005514D">
        <w:rPr>
          <w:rFonts w:ascii="Arial" w:hAnsi="Arial" w:cs="Arial"/>
          <w:lang w:val="de-DE"/>
        </w:rPr>
        <w:instrText>ADDIN CSL_CITATION {"citationItems":[{"id":"ITEM-1","itemData":{"abstract":"Penyakit Tidak Menular (PTM) mempunyai prevalensi tertinggi di Yogyakarta. Perilaku gaya hidup yang tidak sehat seperti kurangnya aktivitas fisik, kurangnya konsumsi buah dan sayuran, serta risiko pekerjaan dikaitkan dengan peningkatan PTM pada usia produktif. Kapanewon Pakem merupakan salah satu wilayah urban di Kabupaten Sleman yang potensial dengan jumlah usia produktif 25.542 jiwa. Tujuan kegiatan Pengabdian kepada Masyarakat (PkM) ini adalah untuk meningkatkan pemahaman usia produktif tentang manajemen risiko PTM melalui edukasi kesehatan dan skrining PTM. Kegiatan PkM ini diikuti oleh 30 peserta usia produktif yang diawali dengan pre-test sebelum diberikan edukasi kesehatan tentang manajemen risiko PTM, pemeriksaan Tekanan Darah dan gula darah sewaktu, dan diakhiri dengan post-test. Hasil kegiatan PkM ini menunjukkan peningkatan skor dari hasil pre-test dan post-test yang berarti ada peningkatan pemahaman usia produktif tentang manajemen risiko PTM. Mayoritas peserta memiliki tekanan darah dan gula darah sewaktu pada kategori normal saat pemeriksaan skrining. Hasil kegiatan PkM ini dapat ditindaklanjuti dengan monitoring dari kader kesehatan serta pihak Puskesmas setempat.","author":[{"dropping-particle":"","family":"Intening","given":"Vivi Retno","non-dropping-particle":"","parse-names":false,"suffix":""},{"dropping-particle":"","family":"Rianita Elfrida Sinaga","given":"Mei","non-dropping-particle":"","parse-names":false,"suffix":""}],"container-title":"Community Health Service Journal","id":"ITEM-1","issue":"2","issued":{"date-parts":[["2025"]]},"page":"33-45","title":"Optimalisasi Peran Usia Produktif dalam Manajemen Risiko Penyakit Tidak Menular (PTM) Melalui Edukasi Kesehatan di Wilayah Pakem","type":"article-journal","volume":"1"},"uris":["http://www.mendeley.com/documents/?uuid=f40029c1-7fa8-4758-bd97-e37bd5df320a"]}],"mendeley":{"formattedCitation":"(13)","plainTextFormattedCitation":"(13)","previouslyFormattedCitation":"(13)"},"properties":{"noteIndex":0},"schema":"https://github.com/citation-style-language/schema/raw/master/csl-citation.json"}</w:instrText>
      </w:r>
      <w:r w:rsidR="00217E30" w:rsidRPr="0005514D">
        <w:rPr>
          <w:rFonts w:ascii="Arial" w:hAnsi="Arial" w:cs="Arial"/>
          <w:lang w:val="de-DE"/>
        </w:rPr>
        <w:fldChar w:fldCharType="separate"/>
      </w:r>
      <w:r w:rsidR="00217E30" w:rsidRPr="0005514D">
        <w:rPr>
          <w:rFonts w:ascii="Arial" w:hAnsi="Arial" w:cs="Arial"/>
          <w:noProof/>
          <w:lang w:val="de-DE"/>
        </w:rPr>
        <w:t>(13)</w:t>
      </w:r>
      <w:r w:rsidR="00217E30" w:rsidRPr="0005514D">
        <w:rPr>
          <w:rFonts w:ascii="Arial" w:hAnsi="Arial" w:cs="Arial"/>
          <w:lang w:val="de-DE"/>
        </w:rPr>
        <w:fldChar w:fldCharType="end"/>
      </w:r>
      <w:r w:rsidR="00217E30" w:rsidRPr="0005514D">
        <w:rPr>
          <w:rFonts w:ascii="Arial" w:hAnsi="Arial" w:cs="Arial"/>
          <w:lang w:val="de-DE"/>
        </w:rPr>
        <w:t>.</w:t>
      </w:r>
    </w:p>
    <w:p w14:paraId="08EA54D5" w14:textId="78B98DF8" w:rsidR="00940751" w:rsidRPr="0005514D" w:rsidRDefault="00940751" w:rsidP="002C5A5A">
      <w:pPr>
        <w:pStyle w:val="IEEEParagraph"/>
        <w:spacing w:line="276" w:lineRule="auto"/>
        <w:ind w:firstLine="360"/>
        <w:rPr>
          <w:rFonts w:ascii="Arial" w:hAnsi="Arial" w:cs="Arial"/>
          <w:vertAlign w:val="superscript"/>
          <w:lang w:val="de-DE"/>
        </w:rPr>
      </w:pPr>
      <w:r w:rsidRPr="0005514D">
        <w:rPr>
          <w:rFonts w:ascii="Arial" w:hAnsi="Arial" w:cs="Arial"/>
          <w:lang w:val="de-DE"/>
        </w:rPr>
        <w:t>Metode pemantauan dan evaluasi dilakukan dengan dua cara. Pertama, evaluasi jangka pendek melalui observasi keterlibatan peserta dalam seluruh rangkaian kegiatan dan hasil pemeriksaan klinis saat itu juga.</w:t>
      </w:r>
      <w:r w:rsidRPr="0005514D">
        <w:rPr>
          <w:rFonts w:ascii="Arial" w:hAnsi="Arial" w:cs="Arial"/>
          <w:vertAlign w:val="superscript"/>
          <w:lang w:val="de-DE"/>
        </w:rPr>
        <w:t>1</w:t>
      </w:r>
      <w:r w:rsidRPr="0005514D">
        <w:rPr>
          <w:rFonts w:ascii="Arial" w:hAnsi="Arial" w:cs="Arial"/>
          <w:lang w:val="de-DE"/>
        </w:rPr>
        <w:t xml:space="preserve"> Kedua, evaluasi formatif untuk menilai sejauh mana model Posyandu Prima ini dapat diterima oleh institusi pendidikan sebagai strategi rutin perlindungan kesehatan warga.</w:t>
      </w:r>
      <w:r w:rsidRPr="0005514D">
        <w:rPr>
          <w:rFonts w:ascii="Arial" w:hAnsi="Arial" w:cs="Arial"/>
          <w:vertAlign w:val="superscript"/>
          <w:lang w:val="de-DE"/>
        </w:rPr>
        <w:t>1</w:t>
      </w:r>
      <w:r w:rsidRPr="0005514D">
        <w:rPr>
          <w:rFonts w:ascii="Arial" w:hAnsi="Arial" w:cs="Arial"/>
          <w:lang w:val="de-DE"/>
        </w:rPr>
        <w:t xml:space="preserve"> Seluruh data yang terkumpul kemudian ditabulasi dan dianalisis untuk mengidentifikasi prevalensi faktor risiko PTM di lingkungan tersebut sebagai dasar rencana tindak lanjut asuhan keperawatan komunitas.</w:t>
      </w:r>
    </w:p>
    <w:p w14:paraId="0D311729" w14:textId="77777777" w:rsidR="00BB64E7" w:rsidRPr="0005514D" w:rsidRDefault="00BB64E7" w:rsidP="002C5A5A">
      <w:pPr>
        <w:pStyle w:val="IEEEParagraph"/>
        <w:spacing w:line="276" w:lineRule="auto"/>
        <w:ind w:firstLine="360"/>
        <w:rPr>
          <w:rFonts w:ascii="Arial" w:hAnsi="Arial" w:cs="Arial"/>
          <w:lang w:val="sv-SE"/>
        </w:rPr>
      </w:pPr>
    </w:p>
    <w:p w14:paraId="2F5234F2" w14:textId="77777777" w:rsidR="00E70EE3" w:rsidRPr="0005514D" w:rsidRDefault="00E70EE3" w:rsidP="002C5A5A">
      <w:pPr>
        <w:pStyle w:val="IEEEHeading1"/>
        <w:numPr>
          <w:ilvl w:val="0"/>
          <w:numId w:val="11"/>
        </w:numPr>
        <w:spacing w:before="0" w:after="0" w:line="276" w:lineRule="auto"/>
        <w:jc w:val="left"/>
        <w:rPr>
          <w:rFonts w:ascii="Arial" w:hAnsi="Arial" w:cs="Arial"/>
          <w:b/>
          <w:iCs/>
          <w:sz w:val="25"/>
          <w:szCs w:val="25"/>
          <w:lang w:val="en-US"/>
        </w:rPr>
      </w:pPr>
      <w:r w:rsidRPr="0005514D">
        <w:rPr>
          <w:rFonts w:ascii="Arial" w:hAnsi="Arial" w:cs="Arial"/>
          <w:b/>
          <w:iCs/>
          <w:sz w:val="25"/>
          <w:szCs w:val="25"/>
          <w:lang w:val="id-ID"/>
        </w:rPr>
        <w:t>HASIL</w:t>
      </w:r>
      <w:r w:rsidR="0000069A" w:rsidRPr="0005514D">
        <w:rPr>
          <w:rFonts w:ascii="Arial" w:hAnsi="Arial" w:cs="Arial"/>
          <w:b/>
          <w:iCs/>
          <w:sz w:val="25"/>
          <w:szCs w:val="25"/>
          <w:lang w:val="en-US"/>
        </w:rPr>
        <w:t xml:space="preserve"> DAN PEMBAHASAN</w:t>
      </w:r>
    </w:p>
    <w:p w14:paraId="2B2EF8AC" w14:textId="77777777" w:rsidR="00FD6F8F" w:rsidRPr="0005514D" w:rsidRDefault="00FD6F8F" w:rsidP="002C5A5A">
      <w:pPr>
        <w:pStyle w:val="IEEEParagraph"/>
        <w:numPr>
          <w:ilvl w:val="0"/>
          <w:numId w:val="8"/>
        </w:numPr>
        <w:spacing w:line="276" w:lineRule="auto"/>
        <w:rPr>
          <w:rFonts w:ascii="Arial" w:hAnsi="Arial" w:cs="Arial"/>
          <w:b/>
          <w:bCs/>
          <w:lang w:val="de-DE"/>
        </w:rPr>
      </w:pPr>
      <w:r w:rsidRPr="0005514D">
        <w:rPr>
          <w:rFonts w:ascii="Arial" w:hAnsi="Arial" w:cs="Arial"/>
          <w:b/>
          <w:bCs/>
          <w:lang w:val="de-DE"/>
        </w:rPr>
        <w:t>Analisis Demografi dan Status Fisik Peserta</w:t>
      </w:r>
    </w:p>
    <w:p w14:paraId="4406BA7F" w14:textId="09942A68" w:rsidR="00FD6F8F" w:rsidRPr="0005514D" w:rsidRDefault="00FD6F8F" w:rsidP="002C5A5A">
      <w:pPr>
        <w:pStyle w:val="IEEEParagraph"/>
        <w:spacing w:line="276" w:lineRule="auto"/>
        <w:ind w:firstLine="360"/>
        <w:rPr>
          <w:rFonts w:ascii="Arial" w:hAnsi="Arial" w:cs="Arial"/>
          <w:vertAlign w:val="superscript"/>
          <w:lang w:val="de-DE"/>
        </w:rPr>
      </w:pPr>
      <w:r w:rsidRPr="0005514D">
        <w:rPr>
          <w:rFonts w:ascii="Arial" w:hAnsi="Arial" w:cs="Arial"/>
          <w:lang w:val="de-DE"/>
        </w:rPr>
        <w:t>Pelaksanaan kegiatan Posyandu Prima di lingkungan Akper Alkautsar Temanggung berhasil menarik partisipasi aktif dari 100 orang responden usia produktif. Kehadiran peserta yang mencapai target menunjukkan tingginya minat masyarakat institusi terhadap layanan kesehatan yang bersifat preventif dan mudah diakses</w:t>
      </w:r>
      <w:r w:rsidR="00217E30" w:rsidRPr="0005514D">
        <w:rPr>
          <w:rFonts w:ascii="Arial" w:hAnsi="Arial" w:cs="Arial"/>
          <w:lang w:val="de-DE"/>
        </w:rPr>
        <w:t xml:space="preserve"> </w:t>
      </w:r>
      <w:r w:rsidR="00217E30" w:rsidRPr="0005514D">
        <w:rPr>
          <w:rFonts w:ascii="Arial" w:hAnsi="Arial" w:cs="Arial"/>
          <w:lang w:val="de-DE"/>
        </w:rPr>
        <w:fldChar w:fldCharType="begin" w:fldLock="1"/>
      </w:r>
      <w:r w:rsidR="00217E30" w:rsidRPr="0005514D">
        <w:rPr>
          <w:rFonts w:ascii="Arial" w:hAnsi="Arial" w:cs="Arial"/>
          <w:lang w:val="de-DE"/>
        </w:rPr>
        <w:instrText>ADDIN CSL_CITATION {"citationItems":[{"id":"ITEM-1","itemData":{"DOI":"10.30595/jppm.v8i2.21284","ISSN":"2579-9126","abstract":"Posyandu merupakan Upaya Kesehatan Bersumber Daya Masyarakat sekaligus Lembaga Kemasyarakatan desa yang berkontribusi dalam peningkatan kesehatan masyarakat. Seiring kebijakan transformasi pelayanan kesehatan primer maka sasaran kegiatan posyandu menjadi seluruh masyarakat sesuai siklus hidupnya, dengan demikian keterampilan kader perlu ditingkatkan. Pengabdian masyarakat berupa pelatihan kader bertujuan meningkatkan pengetahuan kader tentang posyandu di era transformasi layanan primer dan kewirausahaan. Pengabdian masyarakat dilaksanakan bermitra dengan Puskesmas untuk koordinasi materi pelatihan dan keberlanjutan pembinaan, serta dengan Aparat Desa / Pokja Posyandu Desa untuk penggerakan kader dan pemenuhan sarana Posyandu. Asesmen pengetahuan kader dilakukan sebagai dasar pemilihan materi pelatihan, muatan materi mengacu kurikulum dari Kementerian Kesehatan. Metode pelatihan partisipatif, meliputi permainan – praktek dan ceramah tanya jawab. Fasulitator adalah dosen dan mahasiswa yang sedang praktek lapangan. Terjadi peningkatan pengetahuan kader secara signifikan (p&lt;0,05) sesudah mengikuti pelatihan. Materi tentang skrining usia lanjut masih memerlukan penguatan. Pendampingan kader dalam pelaksanaan tugas di posyandu masih diperlukan untuk penguatan materi dan aplikasi perubahan keterampilan.","author":[{"dropping-particle":"","family":"Surtimanah","given":"Tuti","non-dropping-particle":"","parse-names":false,"suffix":""},{"dropping-particle":"","family":"Sjamsuddin","given":"Irfan Nafis","non-dropping-particle":"","parse-names":false,"suffix":""},{"dropping-particle":"","family":"Ruhyat","given":"Ejeb","non-dropping-particle":"","parse-names":false,"suffix":""},{"dropping-particle":"","family":"Pamungkas","given":"Gugum","non-dropping-particle":"","parse-names":false,"suffix":""}],"container-title":"JPPM (Jurnal Pengabdian dan Pemberdayaan Masyarakat)","id":"ITEM-1","issue":"2","issued":{"date-parts":[["2024"]]},"page":"295","title":"Peningkatan Pengetahuan Kader Tentang Posyandu di Era Transformasi Layanan Kesehatan Primer dan Kewirausahaan","type":"article-journal","volume":"8"},"uris":["http://www.mendeley.com/documents/?uuid=11a45e01-0251-4706-b3be-f862ad0afacd"]}],"mendeley":{"formattedCitation":"(14)","plainTextFormattedCitation":"(14)","previouslyFormattedCitation":"(14)"},"properties":{"noteIndex":0},"schema":"https://github.com/citation-style-language/schema/raw/master/csl-citation.json"}</w:instrText>
      </w:r>
      <w:r w:rsidR="00217E30" w:rsidRPr="0005514D">
        <w:rPr>
          <w:rFonts w:ascii="Arial" w:hAnsi="Arial" w:cs="Arial"/>
          <w:lang w:val="de-DE"/>
        </w:rPr>
        <w:fldChar w:fldCharType="separate"/>
      </w:r>
      <w:r w:rsidR="00217E30" w:rsidRPr="0005514D">
        <w:rPr>
          <w:rFonts w:ascii="Arial" w:hAnsi="Arial" w:cs="Arial"/>
          <w:noProof/>
          <w:lang w:val="de-DE"/>
        </w:rPr>
        <w:t>(14)</w:t>
      </w:r>
      <w:r w:rsidR="00217E30" w:rsidRPr="0005514D">
        <w:rPr>
          <w:rFonts w:ascii="Arial" w:hAnsi="Arial" w:cs="Arial"/>
          <w:lang w:val="de-DE"/>
        </w:rPr>
        <w:fldChar w:fldCharType="end"/>
      </w:r>
      <w:r w:rsidR="00217E30" w:rsidRPr="0005514D">
        <w:rPr>
          <w:rFonts w:ascii="Arial" w:hAnsi="Arial" w:cs="Arial"/>
          <w:lang w:val="de-DE"/>
        </w:rPr>
        <w:t xml:space="preserve">. </w:t>
      </w:r>
      <w:r w:rsidRPr="0005514D">
        <w:rPr>
          <w:rFonts w:ascii="Arial" w:hAnsi="Arial" w:cs="Arial"/>
          <w:lang w:val="de-DE"/>
        </w:rPr>
        <w:t>Mayoritas peserta adalah mahasiswa usia remaja akhir dan dewasa awal (18-22 tahun), diikuti oleh kelompok staf dan karyawan usia dewasa tengah hingga lansia awal</w:t>
      </w:r>
      <w:r w:rsidR="00217E30" w:rsidRPr="0005514D">
        <w:rPr>
          <w:rFonts w:ascii="Arial" w:hAnsi="Arial" w:cs="Arial"/>
          <w:lang w:val="de-DE"/>
        </w:rPr>
        <w:t xml:space="preserve"> </w:t>
      </w:r>
      <w:r w:rsidR="00217E30" w:rsidRPr="0005514D">
        <w:rPr>
          <w:rFonts w:ascii="Arial" w:hAnsi="Arial" w:cs="Arial"/>
          <w:lang w:val="de-DE"/>
        </w:rPr>
        <w:fldChar w:fldCharType="begin" w:fldLock="1"/>
      </w:r>
      <w:r w:rsidR="00217E30" w:rsidRPr="0005514D">
        <w:rPr>
          <w:rFonts w:ascii="Arial" w:hAnsi="Arial" w:cs="Arial"/>
          <w:lang w:val="de-DE"/>
        </w:rPr>
        <w:instrText>ADDIN CSL_CITATION {"citationItems":[{"id":"ITEM-1","itemData":{"author":[{"dropping-particle":"","family":"Kementerian Kesehatan Republik Indonesia","given":"","non-dropping-particle":"","parse-names":false,"suffix":""}],"id":"ITEM-1","issued":{"date-parts":[["2023"]]},"publisher":"Kemenkes RI","publisher-place":"Jakarta","title":"Ayo Sehat: Kelompok Usia Produktif 20-59 Tahun","type":"article"},"uris":["http://www.mendeley.com/documents/?uuid=c9f5177b-9948-4114-af41-113721e80b28"]}],"mendeley":{"formattedCitation":"(6)","plainTextFormattedCitation":"(6)","previouslyFormattedCitation":"(6)"},"properties":{"noteIndex":0},"schema":"https://github.com/citation-style-language/schema/raw/master/csl-citation.json"}</w:instrText>
      </w:r>
      <w:r w:rsidR="00217E30" w:rsidRPr="0005514D">
        <w:rPr>
          <w:rFonts w:ascii="Arial" w:hAnsi="Arial" w:cs="Arial"/>
          <w:lang w:val="de-DE"/>
        </w:rPr>
        <w:fldChar w:fldCharType="separate"/>
      </w:r>
      <w:r w:rsidR="00217E30" w:rsidRPr="0005514D">
        <w:rPr>
          <w:rFonts w:ascii="Arial" w:hAnsi="Arial" w:cs="Arial"/>
          <w:noProof/>
          <w:lang w:val="de-DE"/>
        </w:rPr>
        <w:t>(6)</w:t>
      </w:r>
      <w:r w:rsidR="00217E30" w:rsidRPr="0005514D">
        <w:rPr>
          <w:rFonts w:ascii="Arial" w:hAnsi="Arial" w:cs="Arial"/>
          <w:lang w:val="de-DE"/>
        </w:rPr>
        <w:fldChar w:fldCharType="end"/>
      </w:r>
      <w:r w:rsidR="00217E30" w:rsidRPr="0005514D">
        <w:rPr>
          <w:rFonts w:ascii="Arial" w:hAnsi="Arial" w:cs="Arial"/>
          <w:lang w:val="de-DE"/>
        </w:rPr>
        <w:t>.</w:t>
      </w:r>
      <w:r w:rsidRPr="0005514D">
        <w:rPr>
          <w:rFonts w:ascii="Arial" w:hAnsi="Arial" w:cs="Arial"/>
          <w:lang w:val="de-DE"/>
        </w:rPr>
        <w:t xml:space="preserve"> Keragaman usia ini memberikan gambaran komprehensif mengenai bagaimana faktor risiko PTM mulai terakumulasi sejak usia muda hingga memuncak pada fase dewasa akhir.</w:t>
      </w:r>
    </w:p>
    <w:p w14:paraId="512D7613" w14:textId="77777777" w:rsidR="00FD6F8F" w:rsidRPr="0005514D" w:rsidRDefault="00FD6F8F" w:rsidP="002C5A5A">
      <w:pPr>
        <w:pStyle w:val="IEEEParagraph"/>
        <w:spacing w:line="276" w:lineRule="auto"/>
        <w:ind w:firstLine="360"/>
        <w:rPr>
          <w:rFonts w:ascii="Arial" w:hAnsi="Arial" w:cs="Arial"/>
          <w:lang w:val="de-DE"/>
        </w:rPr>
      </w:pPr>
      <w:r w:rsidRPr="0005514D">
        <w:rPr>
          <w:rFonts w:ascii="Arial" w:hAnsi="Arial" w:cs="Arial"/>
          <w:lang w:val="de-DE"/>
        </w:rPr>
        <w:t>Data antropometri yang dikumpulkan meliputi berat badan dan tinggi badan, yang merupakan indikator dasar dalam penilaian status gizi. Hasil pengukuran berat badan peserta menunjukkan sebaran yang cukup luas, sebagaimana tertera dalam tabel berikut:</w:t>
      </w:r>
    </w:p>
    <w:p w14:paraId="58178BDF" w14:textId="42D9251B" w:rsidR="00FD6F8F" w:rsidRPr="0005514D" w:rsidRDefault="00FD6F8F" w:rsidP="00BB5F5A">
      <w:pPr>
        <w:pStyle w:val="IEEEParagraph"/>
        <w:ind w:firstLine="360"/>
        <w:jc w:val="center"/>
        <w:rPr>
          <w:rFonts w:ascii="Arial" w:hAnsi="Arial" w:cs="Arial"/>
          <w:sz w:val="22"/>
          <w:szCs w:val="22"/>
          <w:lang w:val="de-DE"/>
        </w:rPr>
      </w:pPr>
      <w:r w:rsidRPr="0005514D">
        <w:rPr>
          <w:rFonts w:ascii="Arial" w:hAnsi="Arial" w:cs="Arial"/>
          <w:b/>
          <w:bCs/>
          <w:sz w:val="22"/>
          <w:szCs w:val="22"/>
          <w:lang w:val="de-DE"/>
        </w:rPr>
        <w:t>Tabel 1.</w:t>
      </w:r>
      <w:r w:rsidRPr="0005514D">
        <w:rPr>
          <w:rFonts w:ascii="Arial" w:hAnsi="Arial" w:cs="Arial"/>
          <w:sz w:val="22"/>
          <w:szCs w:val="22"/>
          <w:lang w:val="de-DE"/>
        </w:rPr>
        <w:t xml:space="preserve"> Distribusi Berat Badan Peserta Posyandu Prima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88"/>
        <w:gridCol w:w="4625"/>
        <w:gridCol w:w="2907"/>
      </w:tblGrid>
      <w:tr w:rsidR="0005514D" w:rsidRPr="0005514D" w14:paraId="153AE106" w14:textId="77777777" w:rsidTr="0005514D">
        <w:tc>
          <w:tcPr>
            <w:tcW w:w="1188" w:type="dxa"/>
          </w:tcPr>
          <w:p w14:paraId="78B94541" w14:textId="4743E038"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b/>
                <w:bCs/>
                <w:color w:val="1F1F1F"/>
                <w:sz w:val="20"/>
                <w:szCs w:val="20"/>
                <w:lang w:val="de-DE" w:eastAsia="en-US"/>
              </w:rPr>
              <w:t>No</w:t>
            </w:r>
          </w:p>
        </w:tc>
        <w:tc>
          <w:tcPr>
            <w:tcW w:w="4625" w:type="dxa"/>
          </w:tcPr>
          <w:p w14:paraId="76A2CF56" w14:textId="11FD9A97"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b/>
                <w:bCs/>
                <w:color w:val="1F1F1F"/>
                <w:sz w:val="20"/>
                <w:szCs w:val="20"/>
                <w:lang w:val="de-DE" w:eastAsia="en-US"/>
              </w:rPr>
              <w:t>Rentang Berat Badan (kg)</w:t>
            </w:r>
          </w:p>
        </w:tc>
        <w:tc>
          <w:tcPr>
            <w:tcW w:w="2907" w:type="dxa"/>
          </w:tcPr>
          <w:p w14:paraId="5EF918D7" w14:textId="492048F4"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b/>
                <w:bCs/>
                <w:color w:val="1F1F1F"/>
                <w:sz w:val="20"/>
                <w:szCs w:val="20"/>
                <w:lang w:val="de-DE" w:eastAsia="en-US"/>
              </w:rPr>
              <w:t>Jumlah (%)</w:t>
            </w:r>
          </w:p>
        </w:tc>
      </w:tr>
      <w:tr w:rsidR="0005514D" w:rsidRPr="0005514D" w14:paraId="7D56A8EA" w14:textId="77777777" w:rsidTr="0005514D">
        <w:tc>
          <w:tcPr>
            <w:tcW w:w="1188" w:type="dxa"/>
          </w:tcPr>
          <w:p w14:paraId="0ED772C2" w14:textId="769B9805"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color w:val="1F1F1F"/>
                <w:sz w:val="20"/>
                <w:szCs w:val="20"/>
                <w:lang w:val="de-DE" w:eastAsia="en-US"/>
              </w:rPr>
              <w:t>1</w:t>
            </w:r>
          </w:p>
        </w:tc>
        <w:tc>
          <w:tcPr>
            <w:tcW w:w="4625" w:type="dxa"/>
          </w:tcPr>
          <w:p w14:paraId="7A5A2C34" w14:textId="4A2400C9"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color w:val="1F1F1F"/>
                <w:sz w:val="20"/>
                <w:szCs w:val="20"/>
                <w:lang w:val="de-DE" w:eastAsia="en-US"/>
              </w:rPr>
              <w:t>30 - 40</w:t>
            </w:r>
          </w:p>
        </w:tc>
        <w:tc>
          <w:tcPr>
            <w:tcW w:w="2907" w:type="dxa"/>
          </w:tcPr>
          <w:p w14:paraId="705EBBC7" w14:textId="623EFA5B"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color w:val="1F1F1F"/>
                <w:sz w:val="20"/>
                <w:szCs w:val="20"/>
                <w:lang w:val="de-DE" w:eastAsia="en-US"/>
              </w:rPr>
              <w:t>5%</w:t>
            </w:r>
          </w:p>
        </w:tc>
      </w:tr>
      <w:tr w:rsidR="0005514D" w:rsidRPr="0005514D" w14:paraId="26E134E9" w14:textId="77777777" w:rsidTr="0005514D">
        <w:tc>
          <w:tcPr>
            <w:tcW w:w="1188" w:type="dxa"/>
          </w:tcPr>
          <w:p w14:paraId="009B214E" w14:textId="25175F02"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color w:val="1F1F1F"/>
                <w:sz w:val="20"/>
                <w:szCs w:val="20"/>
                <w:lang w:val="de-DE" w:eastAsia="en-US"/>
              </w:rPr>
              <w:t>2</w:t>
            </w:r>
          </w:p>
        </w:tc>
        <w:tc>
          <w:tcPr>
            <w:tcW w:w="4625" w:type="dxa"/>
          </w:tcPr>
          <w:p w14:paraId="5A597065" w14:textId="0CA4A36D"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color w:val="1F1F1F"/>
                <w:sz w:val="20"/>
                <w:szCs w:val="20"/>
                <w:lang w:val="de-DE" w:eastAsia="en-US"/>
              </w:rPr>
              <w:t>41 - 50</w:t>
            </w:r>
          </w:p>
        </w:tc>
        <w:tc>
          <w:tcPr>
            <w:tcW w:w="2907" w:type="dxa"/>
          </w:tcPr>
          <w:p w14:paraId="3439C256" w14:textId="231E3BF4" w:rsidR="0005514D" w:rsidRPr="0005514D" w:rsidRDefault="0005514D" w:rsidP="0005514D">
            <w:pPr>
              <w:pStyle w:val="IEEEParagraph"/>
              <w:spacing w:line="360" w:lineRule="auto"/>
              <w:ind w:firstLine="0"/>
              <w:jc w:val="center"/>
              <w:rPr>
                <w:rFonts w:ascii="Arial" w:hAnsi="Arial" w:cs="Arial"/>
                <w:sz w:val="22"/>
                <w:szCs w:val="22"/>
                <w:lang w:val="de-DE"/>
              </w:rPr>
            </w:pPr>
            <w:r w:rsidRPr="0005514D">
              <w:rPr>
                <w:rFonts w:ascii="Arial" w:eastAsia="Google Sans Text" w:hAnsi="Arial" w:cs="Arial"/>
                <w:color w:val="1F1F1F"/>
                <w:sz w:val="20"/>
                <w:szCs w:val="20"/>
                <w:lang w:val="de-DE" w:eastAsia="en-US"/>
              </w:rPr>
              <w:t>55%</w:t>
            </w:r>
          </w:p>
        </w:tc>
      </w:tr>
      <w:tr w:rsidR="0005514D" w:rsidRPr="0005514D" w14:paraId="05532533" w14:textId="77777777" w:rsidTr="0005514D">
        <w:tc>
          <w:tcPr>
            <w:tcW w:w="1188" w:type="dxa"/>
          </w:tcPr>
          <w:p w14:paraId="5F1FFDEA" w14:textId="61C6B97E"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3</w:t>
            </w:r>
          </w:p>
        </w:tc>
        <w:tc>
          <w:tcPr>
            <w:tcW w:w="4625" w:type="dxa"/>
          </w:tcPr>
          <w:p w14:paraId="695CDABD" w14:textId="1FC6F7CF"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51 - 60</w:t>
            </w:r>
          </w:p>
        </w:tc>
        <w:tc>
          <w:tcPr>
            <w:tcW w:w="2907" w:type="dxa"/>
          </w:tcPr>
          <w:p w14:paraId="2A40719C" w14:textId="2F1D7C4B"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29%</w:t>
            </w:r>
          </w:p>
        </w:tc>
      </w:tr>
      <w:tr w:rsidR="0005514D" w:rsidRPr="0005514D" w14:paraId="119A9BA1" w14:textId="77777777" w:rsidTr="0005514D">
        <w:tc>
          <w:tcPr>
            <w:tcW w:w="1188" w:type="dxa"/>
          </w:tcPr>
          <w:p w14:paraId="6F4B195E" w14:textId="735120DD"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4</w:t>
            </w:r>
          </w:p>
        </w:tc>
        <w:tc>
          <w:tcPr>
            <w:tcW w:w="4625" w:type="dxa"/>
          </w:tcPr>
          <w:p w14:paraId="2F192668" w14:textId="0A66B307"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61 - 70</w:t>
            </w:r>
          </w:p>
        </w:tc>
        <w:tc>
          <w:tcPr>
            <w:tcW w:w="2907" w:type="dxa"/>
          </w:tcPr>
          <w:p w14:paraId="72E335FA" w14:textId="20EEC705"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7%</w:t>
            </w:r>
          </w:p>
        </w:tc>
      </w:tr>
      <w:tr w:rsidR="0005514D" w:rsidRPr="0005514D" w14:paraId="0C76CB90" w14:textId="77777777" w:rsidTr="0005514D">
        <w:tc>
          <w:tcPr>
            <w:tcW w:w="1188" w:type="dxa"/>
          </w:tcPr>
          <w:p w14:paraId="7077CCC7" w14:textId="446BFA5A"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5</w:t>
            </w:r>
          </w:p>
        </w:tc>
        <w:tc>
          <w:tcPr>
            <w:tcW w:w="4625" w:type="dxa"/>
          </w:tcPr>
          <w:p w14:paraId="3EF7E0A2" w14:textId="7D701A85"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71 - 80</w:t>
            </w:r>
          </w:p>
        </w:tc>
        <w:tc>
          <w:tcPr>
            <w:tcW w:w="2907" w:type="dxa"/>
          </w:tcPr>
          <w:p w14:paraId="467187E2" w14:textId="50B659A0"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2%</w:t>
            </w:r>
          </w:p>
        </w:tc>
      </w:tr>
      <w:tr w:rsidR="0005514D" w:rsidRPr="0005514D" w14:paraId="3B704111" w14:textId="77777777" w:rsidTr="0005514D">
        <w:tc>
          <w:tcPr>
            <w:tcW w:w="1188" w:type="dxa"/>
          </w:tcPr>
          <w:p w14:paraId="52B34847" w14:textId="5C7CEDE2"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6</w:t>
            </w:r>
          </w:p>
        </w:tc>
        <w:tc>
          <w:tcPr>
            <w:tcW w:w="4625" w:type="dxa"/>
          </w:tcPr>
          <w:p w14:paraId="42E89C0B" w14:textId="3FBEE698"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81 - 90</w:t>
            </w:r>
          </w:p>
        </w:tc>
        <w:tc>
          <w:tcPr>
            <w:tcW w:w="2907" w:type="dxa"/>
          </w:tcPr>
          <w:p w14:paraId="70B71A13" w14:textId="19A139DA"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color w:val="1F1F1F"/>
                <w:sz w:val="20"/>
                <w:szCs w:val="20"/>
                <w:lang w:val="de-DE" w:eastAsia="en-US"/>
              </w:rPr>
              <w:t>2%</w:t>
            </w:r>
          </w:p>
        </w:tc>
      </w:tr>
      <w:tr w:rsidR="0005514D" w:rsidRPr="0005514D" w14:paraId="5905AF61" w14:textId="77777777" w:rsidTr="0005514D">
        <w:tc>
          <w:tcPr>
            <w:tcW w:w="1188" w:type="dxa"/>
          </w:tcPr>
          <w:p w14:paraId="72B3E814" w14:textId="4A25FB66"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b/>
                <w:bCs/>
                <w:color w:val="1F1F1F"/>
                <w:sz w:val="20"/>
                <w:szCs w:val="20"/>
                <w:lang w:val="de-DE" w:eastAsia="en-US"/>
              </w:rPr>
              <w:t>Total</w:t>
            </w:r>
          </w:p>
        </w:tc>
        <w:tc>
          <w:tcPr>
            <w:tcW w:w="4625" w:type="dxa"/>
          </w:tcPr>
          <w:p w14:paraId="7ADB2C6A" w14:textId="2E2A45C2"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r w:rsidRPr="0005514D">
              <w:rPr>
                <w:rFonts w:ascii="Arial" w:eastAsia="Google Sans Text" w:hAnsi="Arial" w:cs="Arial"/>
                <w:b/>
                <w:bCs/>
                <w:color w:val="1F1F1F"/>
                <w:sz w:val="20"/>
                <w:szCs w:val="20"/>
                <w:lang w:val="de-DE" w:eastAsia="en-US"/>
              </w:rPr>
              <w:t>100%</w:t>
            </w:r>
          </w:p>
        </w:tc>
        <w:tc>
          <w:tcPr>
            <w:tcW w:w="2907" w:type="dxa"/>
          </w:tcPr>
          <w:p w14:paraId="4543E71A" w14:textId="77777777" w:rsidR="0005514D" w:rsidRPr="0005514D" w:rsidRDefault="0005514D" w:rsidP="0005514D">
            <w:pPr>
              <w:pStyle w:val="IEEEParagraph"/>
              <w:spacing w:line="360" w:lineRule="auto"/>
              <w:ind w:firstLine="0"/>
              <w:jc w:val="center"/>
              <w:rPr>
                <w:rFonts w:ascii="Arial" w:eastAsia="Google Sans Text" w:hAnsi="Arial" w:cs="Arial"/>
                <w:color w:val="1F1F1F"/>
                <w:sz w:val="20"/>
                <w:szCs w:val="20"/>
                <w:lang w:val="de-DE" w:eastAsia="en-US"/>
              </w:rPr>
            </w:pPr>
          </w:p>
        </w:tc>
      </w:tr>
    </w:tbl>
    <w:p w14:paraId="5A039123" w14:textId="77777777" w:rsidR="0005514D" w:rsidRPr="0005514D" w:rsidRDefault="0005514D" w:rsidP="00BB5F5A">
      <w:pPr>
        <w:pStyle w:val="IEEEParagraph"/>
        <w:ind w:firstLine="360"/>
        <w:jc w:val="center"/>
        <w:rPr>
          <w:rFonts w:ascii="Arial" w:hAnsi="Arial" w:cs="Arial"/>
          <w:sz w:val="22"/>
          <w:szCs w:val="22"/>
          <w:lang w:val="de-DE"/>
        </w:rPr>
      </w:pPr>
    </w:p>
    <w:p w14:paraId="05EF88CC" w14:textId="77777777" w:rsidR="00E80367" w:rsidRPr="0005514D" w:rsidRDefault="00E80367" w:rsidP="00FD6F8F">
      <w:pPr>
        <w:pStyle w:val="IEEEParagraph"/>
        <w:ind w:firstLine="360"/>
        <w:rPr>
          <w:rFonts w:ascii="Arial" w:hAnsi="Arial" w:cs="Arial"/>
          <w:sz w:val="22"/>
          <w:szCs w:val="22"/>
          <w:lang w:val="de-DE"/>
        </w:rPr>
      </w:pPr>
    </w:p>
    <w:p w14:paraId="26B236D5" w14:textId="4EA0A8C9" w:rsidR="00FD6F8F" w:rsidRPr="0005514D" w:rsidRDefault="00FD6F8F" w:rsidP="00FD6F8F">
      <w:pPr>
        <w:pStyle w:val="IEEEParagraph"/>
        <w:ind w:firstLine="360"/>
        <w:rPr>
          <w:rFonts w:ascii="Arial" w:hAnsi="Arial" w:cs="Arial"/>
          <w:vertAlign w:val="superscript"/>
          <w:lang w:val="de-DE"/>
        </w:rPr>
      </w:pPr>
      <w:r w:rsidRPr="0005514D">
        <w:rPr>
          <w:rFonts w:ascii="Arial" w:hAnsi="Arial" w:cs="Arial"/>
          <w:lang w:val="de-DE"/>
        </w:rPr>
        <w:t>Berdasarkan Tabel 1, mayoritas peserta (55%) memiliki berat badan dalam rentang 41-50 kg. Meskipun terlihat normal, analisis lebih dalam melalui penghitungan Indeks Massa Tubuh (IMT) dan lingkar perut menunjukkan bahwa sekitar 4% peserta masuk dalam kategori obesitas atau memiliki risiko obesitas sentral. Obesitas sentral, yang ditandai dengan lingkar perut yang melebihi batas normal (Pria &gt;90 cm, Wanita &gt;80 cm), merupakan faktor risiko independen yang sangat kuat bagi kejadian sindrom metabolik dan diabetes melitus tipe 2</w:t>
      </w:r>
      <w:r w:rsidR="00217E30" w:rsidRPr="0005514D">
        <w:rPr>
          <w:rFonts w:ascii="Arial" w:hAnsi="Arial" w:cs="Arial"/>
          <w:lang w:val="de-DE"/>
        </w:rPr>
        <w:t xml:space="preserve"> </w:t>
      </w:r>
      <w:r w:rsidR="00217E30" w:rsidRPr="0005514D">
        <w:rPr>
          <w:rFonts w:ascii="Arial" w:hAnsi="Arial" w:cs="Arial"/>
          <w:lang w:val="de-DE"/>
        </w:rPr>
        <w:fldChar w:fldCharType="begin" w:fldLock="1"/>
      </w:r>
      <w:r w:rsidR="00D13E27" w:rsidRPr="0005514D">
        <w:rPr>
          <w:rFonts w:ascii="Arial" w:hAnsi="Arial" w:cs="Arial"/>
          <w:lang w:val="de-DE"/>
        </w:rPr>
        <w:instrText>ADDIN CSL_CITATION {"citationItems":[{"id":"ITEM-1","itemData":{"author":[{"dropping-particle":"","family":"Setyanda YOG","given":"","non-dropping-particle":"","parse-names":false,"suffix":""},{"dropping-particle":"","family":"Sulastri","given":"D","non-dropping-particle":"","parse-names":false,"suffix":""},{"dropping-particle":"","family":"Lestari","given":"Y","non-dropping-particle":"","parse-names":false,"suffix":""}],"container-title":"Jurnal Kesehatan Andalas","id":"ITEM-1","issue":"1","issued":{"date-parts":[["2015"]]},"page":"77-82","title":"Hubungan lingkar perut dengan kadar gula darah puasa pada pasien rawat jalan di Puskesmas Padang Pasir","type":"article-journal","volume":"4"},"uris":["http://www.mendeley.com/documents/?uuid=7e2b84da-87ab-4759-9dec-9ab29f070d4c"]}],"mendeley":{"formattedCitation":"(15)","plainTextFormattedCitation":"(15)","previouslyFormattedCitation":"(15)"},"properties":{"noteIndex":0},"schema":"https://github.com/citation-style-language/schema/raw/master/csl-citation.json"}</w:instrText>
      </w:r>
      <w:r w:rsidR="00217E30" w:rsidRPr="0005514D">
        <w:rPr>
          <w:rFonts w:ascii="Arial" w:hAnsi="Arial" w:cs="Arial"/>
          <w:lang w:val="de-DE"/>
        </w:rPr>
        <w:fldChar w:fldCharType="separate"/>
      </w:r>
      <w:r w:rsidR="00217E30" w:rsidRPr="0005514D">
        <w:rPr>
          <w:rFonts w:ascii="Arial" w:hAnsi="Arial" w:cs="Arial"/>
          <w:noProof/>
          <w:lang w:val="de-DE"/>
        </w:rPr>
        <w:t>(15)</w:t>
      </w:r>
      <w:r w:rsidR="00217E30" w:rsidRPr="0005514D">
        <w:rPr>
          <w:rFonts w:ascii="Arial" w:hAnsi="Arial" w:cs="Arial"/>
          <w:lang w:val="de-DE"/>
        </w:rPr>
        <w:fldChar w:fldCharType="end"/>
      </w:r>
      <w:r w:rsidR="00217E30" w:rsidRPr="0005514D">
        <w:rPr>
          <w:rFonts w:ascii="Arial" w:hAnsi="Arial" w:cs="Arial"/>
          <w:lang w:val="de-DE"/>
        </w:rPr>
        <w:t>.</w:t>
      </w:r>
    </w:p>
    <w:p w14:paraId="13A63FB4" w14:textId="77777777" w:rsidR="007A4AC0" w:rsidRPr="0005514D" w:rsidRDefault="007A4AC0" w:rsidP="00FD6F8F">
      <w:pPr>
        <w:pStyle w:val="IEEEParagraph"/>
        <w:ind w:firstLine="360"/>
        <w:rPr>
          <w:rFonts w:ascii="Arial" w:hAnsi="Arial" w:cs="Arial"/>
          <w:vertAlign w:val="superscript"/>
          <w:lang w:val="de-DE"/>
        </w:rPr>
      </w:pPr>
    </w:p>
    <w:p w14:paraId="08189E97" w14:textId="77777777" w:rsidR="007A4AC0" w:rsidRPr="0005514D" w:rsidRDefault="007A4AC0" w:rsidP="00FD6F8F">
      <w:pPr>
        <w:pStyle w:val="IEEEParagraph"/>
        <w:ind w:firstLine="360"/>
        <w:rPr>
          <w:rFonts w:ascii="Arial" w:hAnsi="Arial" w:cs="Arial"/>
          <w:vertAlign w:val="superscript"/>
          <w:lang w:val="de-DE"/>
        </w:rPr>
      </w:pPr>
    </w:p>
    <w:p w14:paraId="1DEE63AB" w14:textId="58A10BF0" w:rsidR="00FD6F8F" w:rsidRPr="0005514D" w:rsidRDefault="003C3FC7" w:rsidP="00FD6F8F">
      <w:pPr>
        <w:pStyle w:val="IEEEParagraph"/>
        <w:ind w:firstLine="360"/>
        <w:rPr>
          <w:rFonts w:ascii="Arial" w:hAnsi="Arial" w:cs="Arial"/>
          <w:lang w:val="de-DE"/>
        </w:rPr>
      </w:pPr>
      <w:r w:rsidRPr="0005514D">
        <w:rPr>
          <w:rFonts w:ascii="Arial" w:hAnsi="Arial" w:cs="Arial"/>
          <w:b/>
          <w:bCs/>
          <w:lang w:val="de-DE"/>
        </w:rPr>
        <w:t xml:space="preserve">           </w:t>
      </w:r>
      <w:r w:rsidR="00FD6F8F" w:rsidRPr="0005514D">
        <w:rPr>
          <w:rFonts w:ascii="Arial" w:hAnsi="Arial" w:cs="Arial"/>
          <w:b/>
          <w:bCs/>
          <w:lang w:val="de-DE"/>
        </w:rPr>
        <w:t>Tabel 2</w:t>
      </w:r>
      <w:r w:rsidR="00FD6F8F" w:rsidRPr="0005514D">
        <w:rPr>
          <w:rFonts w:ascii="Arial" w:hAnsi="Arial" w:cs="Arial"/>
          <w:lang w:val="de-DE"/>
        </w:rPr>
        <w:t>. Distribusi Tinggi Badan Peserta Posyandu Prima</w:t>
      </w:r>
    </w:p>
    <w:tbl>
      <w:tblPr>
        <w:tblW w:w="6008" w:type="dxa"/>
        <w:jc w:val="center"/>
        <w:tblBorders>
          <w:top w:val="single" w:sz="4" w:space="0" w:color="auto"/>
          <w:bottom w:val="single" w:sz="4" w:space="0" w:color="auto"/>
          <w:insideH w:val="single" w:sz="4" w:space="0" w:color="auto"/>
        </w:tblBorders>
        <w:tblLayout w:type="fixed"/>
        <w:tblLook w:val="0600" w:firstRow="0" w:lastRow="0" w:firstColumn="0" w:lastColumn="0" w:noHBand="1" w:noVBand="1"/>
      </w:tblPr>
      <w:tblGrid>
        <w:gridCol w:w="657"/>
        <w:gridCol w:w="3418"/>
        <w:gridCol w:w="1933"/>
      </w:tblGrid>
      <w:tr w:rsidR="00FD6F8F" w:rsidRPr="0005514D" w14:paraId="64A3E3A1" w14:textId="77777777" w:rsidTr="004F51F8">
        <w:trPr>
          <w:trHeight w:val="183"/>
          <w:jc w:val="center"/>
        </w:trPr>
        <w:tc>
          <w:tcPr>
            <w:tcW w:w="657" w:type="dxa"/>
            <w:tcMar>
              <w:top w:w="120" w:type="dxa"/>
              <w:left w:w="180" w:type="dxa"/>
              <w:bottom w:w="120" w:type="dxa"/>
              <w:right w:w="180" w:type="dxa"/>
            </w:tcMar>
          </w:tcPr>
          <w:p w14:paraId="5D726C3D" w14:textId="77777777" w:rsidR="00FD6F8F" w:rsidRPr="0005514D" w:rsidRDefault="00FD6F8F" w:rsidP="004F51F8">
            <w:pPr>
              <w:pStyle w:val="IEEEParagraph"/>
              <w:ind w:firstLine="0"/>
              <w:rPr>
                <w:rFonts w:ascii="Arial" w:hAnsi="Arial" w:cs="Arial"/>
                <w:b/>
                <w:bCs/>
                <w:sz w:val="20"/>
                <w:szCs w:val="20"/>
                <w:lang w:val="de-DE"/>
              </w:rPr>
            </w:pPr>
            <w:r w:rsidRPr="0005514D">
              <w:rPr>
                <w:rFonts w:ascii="Arial" w:hAnsi="Arial" w:cs="Arial"/>
                <w:b/>
                <w:bCs/>
                <w:sz w:val="20"/>
                <w:szCs w:val="20"/>
                <w:lang w:val="de-DE"/>
              </w:rPr>
              <w:t>No</w:t>
            </w:r>
          </w:p>
        </w:tc>
        <w:tc>
          <w:tcPr>
            <w:tcW w:w="3418" w:type="dxa"/>
            <w:tcMar>
              <w:top w:w="120" w:type="dxa"/>
              <w:left w:w="180" w:type="dxa"/>
              <w:bottom w:w="120" w:type="dxa"/>
              <w:right w:w="180" w:type="dxa"/>
            </w:tcMar>
          </w:tcPr>
          <w:p w14:paraId="09AF4731" w14:textId="77777777" w:rsidR="00FD6F8F" w:rsidRPr="0005514D" w:rsidRDefault="00FD6F8F" w:rsidP="004F51F8">
            <w:pPr>
              <w:pStyle w:val="IEEEParagraph"/>
              <w:ind w:firstLine="360"/>
              <w:rPr>
                <w:rFonts w:ascii="Arial" w:hAnsi="Arial" w:cs="Arial"/>
                <w:b/>
                <w:bCs/>
                <w:sz w:val="20"/>
                <w:szCs w:val="20"/>
                <w:lang w:val="de-DE"/>
              </w:rPr>
            </w:pPr>
            <w:r w:rsidRPr="0005514D">
              <w:rPr>
                <w:rFonts w:ascii="Arial" w:hAnsi="Arial" w:cs="Arial"/>
                <w:b/>
                <w:bCs/>
                <w:sz w:val="20"/>
                <w:szCs w:val="20"/>
                <w:lang w:val="de-DE"/>
              </w:rPr>
              <w:t>Rentang Tinggi Badan (cm)</w:t>
            </w:r>
          </w:p>
        </w:tc>
        <w:tc>
          <w:tcPr>
            <w:tcW w:w="1933" w:type="dxa"/>
            <w:tcMar>
              <w:top w:w="120" w:type="dxa"/>
              <w:left w:w="180" w:type="dxa"/>
              <w:bottom w:w="120" w:type="dxa"/>
              <w:right w:w="180" w:type="dxa"/>
            </w:tcMar>
          </w:tcPr>
          <w:p w14:paraId="244ACCEA" w14:textId="77777777" w:rsidR="00FD6F8F" w:rsidRPr="0005514D" w:rsidRDefault="00FD6F8F" w:rsidP="004F51F8">
            <w:pPr>
              <w:pStyle w:val="IEEEParagraph"/>
              <w:ind w:firstLine="360"/>
              <w:rPr>
                <w:rFonts w:ascii="Arial" w:hAnsi="Arial" w:cs="Arial"/>
                <w:b/>
                <w:bCs/>
                <w:sz w:val="20"/>
                <w:szCs w:val="20"/>
                <w:lang w:val="de-DE"/>
              </w:rPr>
            </w:pPr>
            <w:r w:rsidRPr="0005514D">
              <w:rPr>
                <w:rFonts w:ascii="Arial" w:hAnsi="Arial" w:cs="Arial"/>
                <w:b/>
                <w:bCs/>
                <w:sz w:val="20"/>
                <w:szCs w:val="20"/>
                <w:lang w:val="de-DE"/>
              </w:rPr>
              <w:t>Jumlah (%)</w:t>
            </w:r>
          </w:p>
        </w:tc>
      </w:tr>
      <w:tr w:rsidR="00FD6F8F" w:rsidRPr="0005514D" w14:paraId="3D56AD4D" w14:textId="77777777" w:rsidTr="004F51F8">
        <w:trPr>
          <w:trHeight w:val="183"/>
          <w:jc w:val="center"/>
        </w:trPr>
        <w:tc>
          <w:tcPr>
            <w:tcW w:w="657" w:type="dxa"/>
            <w:tcMar>
              <w:top w:w="120" w:type="dxa"/>
              <w:left w:w="180" w:type="dxa"/>
              <w:bottom w:w="120" w:type="dxa"/>
              <w:right w:w="180" w:type="dxa"/>
            </w:tcMar>
          </w:tcPr>
          <w:p w14:paraId="7E608149" w14:textId="77777777" w:rsidR="00FD6F8F" w:rsidRPr="0005514D" w:rsidRDefault="00FD6F8F" w:rsidP="004F51F8">
            <w:pPr>
              <w:pStyle w:val="IEEEParagraph"/>
              <w:ind w:firstLine="0"/>
              <w:rPr>
                <w:rFonts w:ascii="Arial" w:hAnsi="Arial" w:cs="Arial"/>
                <w:sz w:val="20"/>
                <w:szCs w:val="20"/>
                <w:lang w:val="de-DE"/>
              </w:rPr>
            </w:pPr>
            <w:r w:rsidRPr="0005514D">
              <w:rPr>
                <w:rFonts w:ascii="Arial" w:hAnsi="Arial" w:cs="Arial"/>
                <w:sz w:val="20"/>
                <w:szCs w:val="20"/>
                <w:lang w:val="de-DE"/>
              </w:rPr>
              <w:t>1</w:t>
            </w:r>
          </w:p>
        </w:tc>
        <w:tc>
          <w:tcPr>
            <w:tcW w:w="3418" w:type="dxa"/>
            <w:tcMar>
              <w:top w:w="120" w:type="dxa"/>
              <w:left w:w="180" w:type="dxa"/>
              <w:bottom w:w="120" w:type="dxa"/>
              <w:right w:w="180" w:type="dxa"/>
            </w:tcMar>
          </w:tcPr>
          <w:p w14:paraId="574CB9A4" w14:textId="77777777" w:rsidR="00FD6F8F" w:rsidRPr="0005514D" w:rsidRDefault="00FD6F8F" w:rsidP="004F51F8">
            <w:pPr>
              <w:pStyle w:val="IEEEParagraph"/>
              <w:ind w:firstLine="360"/>
              <w:rPr>
                <w:rFonts w:ascii="Arial" w:hAnsi="Arial" w:cs="Arial"/>
                <w:sz w:val="20"/>
                <w:szCs w:val="20"/>
                <w:lang w:val="de-DE"/>
              </w:rPr>
            </w:pPr>
            <w:r w:rsidRPr="0005514D">
              <w:rPr>
                <w:rFonts w:ascii="Arial" w:hAnsi="Arial" w:cs="Arial"/>
                <w:sz w:val="20"/>
                <w:szCs w:val="20"/>
                <w:lang w:val="de-DE"/>
              </w:rPr>
              <w:t>140 - 150</w:t>
            </w:r>
          </w:p>
        </w:tc>
        <w:tc>
          <w:tcPr>
            <w:tcW w:w="1933" w:type="dxa"/>
            <w:tcMar>
              <w:top w:w="120" w:type="dxa"/>
              <w:left w:w="180" w:type="dxa"/>
              <w:bottom w:w="120" w:type="dxa"/>
              <w:right w:w="180" w:type="dxa"/>
            </w:tcMar>
          </w:tcPr>
          <w:p w14:paraId="357AA69D" w14:textId="77777777" w:rsidR="00FD6F8F" w:rsidRPr="0005514D" w:rsidRDefault="00FD6F8F" w:rsidP="004F51F8">
            <w:pPr>
              <w:pStyle w:val="IEEEParagraph"/>
              <w:ind w:firstLine="360"/>
              <w:jc w:val="center"/>
              <w:rPr>
                <w:rFonts w:ascii="Arial" w:hAnsi="Arial" w:cs="Arial"/>
                <w:sz w:val="20"/>
                <w:szCs w:val="20"/>
                <w:lang w:val="de-DE"/>
              </w:rPr>
            </w:pPr>
            <w:r w:rsidRPr="0005514D">
              <w:rPr>
                <w:rFonts w:ascii="Arial" w:hAnsi="Arial" w:cs="Arial"/>
                <w:sz w:val="20"/>
                <w:szCs w:val="20"/>
                <w:lang w:val="de-DE"/>
              </w:rPr>
              <w:t>18%</w:t>
            </w:r>
          </w:p>
        </w:tc>
      </w:tr>
      <w:tr w:rsidR="00FD6F8F" w:rsidRPr="0005514D" w14:paraId="554388D3" w14:textId="77777777" w:rsidTr="004F51F8">
        <w:trPr>
          <w:trHeight w:val="183"/>
          <w:jc w:val="center"/>
        </w:trPr>
        <w:tc>
          <w:tcPr>
            <w:tcW w:w="657" w:type="dxa"/>
            <w:tcMar>
              <w:top w:w="120" w:type="dxa"/>
              <w:left w:w="180" w:type="dxa"/>
              <w:bottom w:w="120" w:type="dxa"/>
              <w:right w:w="180" w:type="dxa"/>
            </w:tcMar>
          </w:tcPr>
          <w:p w14:paraId="41433BC3" w14:textId="77777777" w:rsidR="00FD6F8F" w:rsidRPr="0005514D" w:rsidRDefault="00FD6F8F" w:rsidP="004F51F8">
            <w:pPr>
              <w:pStyle w:val="IEEEParagraph"/>
              <w:ind w:firstLine="0"/>
              <w:rPr>
                <w:rFonts w:ascii="Arial" w:hAnsi="Arial" w:cs="Arial"/>
                <w:sz w:val="20"/>
                <w:szCs w:val="20"/>
                <w:lang w:val="de-DE"/>
              </w:rPr>
            </w:pPr>
            <w:r w:rsidRPr="0005514D">
              <w:rPr>
                <w:rFonts w:ascii="Arial" w:hAnsi="Arial" w:cs="Arial"/>
                <w:sz w:val="20"/>
                <w:szCs w:val="20"/>
                <w:lang w:val="de-DE"/>
              </w:rPr>
              <w:t>2</w:t>
            </w:r>
          </w:p>
        </w:tc>
        <w:tc>
          <w:tcPr>
            <w:tcW w:w="3418" w:type="dxa"/>
            <w:tcMar>
              <w:top w:w="120" w:type="dxa"/>
              <w:left w:w="180" w:type="dxa"/>
              <w:bottom w:w="120" w:type="dxa"/>
              <w:right w:w="180" w:type="dxa"/>
            </w:tcMar>
          </w:tcPr>
          <w:p w14:paraId="4B588B0B" w14:textId="77777777" w:rsidR="00FD6F8F" w:rsidRPr="0005514D" w:rsidRDefault="00FD6F8F" w:rsidP="004F51F8">
            <w:pPr>
              <w:pStyle w:val="IEEEParagraph"/>
              <w:ind w:firstLine="360"/>
              <w:rPr>
                <w:rFonts w:ascii="Arial" w:hAnsi="Arial" w:cs="Arial"/>
                <w:sz w:val="20"/>
                <w:szCs w:val="20"/>
                <w:lang w:val="de-DE"/>
              </w:rPr>
            </w:pPr>
            <w:r w:rsidRPr="0005514D">
              <w:rPr>
                <w:rFonts w:ascii="Arial" w:hAnsi="Arial" w:cs="Arial"/>
                <w:sz w:val="20"/>
                <w:szCs w:val="20"/>
                <w:lang w:val="de-DE"/>
              </w:rPr>
              <w:t>151 - 160</w:t>
            </w:r>
          </w:p>
        </w:tc>
        <w:tc>
          <w:tcPr>
            <w:tcW w:w="1933" w:type="dxa"/>
            <w:tcMar>
              <w:top w:w="120" w:type="dxa"/>
              <w:left w:w="180" w:type="dxa"/>
              <w:bottom w:w="120" w:type="dxa"/>
              <w:right w:w="180" w:type="dxa"/>
            </w:tcMar>
          </w:tcPr>
          <w:p w14:paraId="1EDB11B8" w14:textId="77777777" w:rsidR="00FD6F8F" w:rsidRPr="0005514D" w:rsidRDefault="00FD6F8F" w:rsidP="004F51F8">
            <w:pPr>
              <w:pStyle w:val="IEEEParagraph"/>
              <w:ind w:firstLine="360"/>
              <w:jc w:val="center"/>
              <w:rPr>
                <w:rFonts w:ascii="Arial" w:hAnsi="Arial" w:cs="Arial"/>
                <w:sz w:val="20"/>
                <w:szCs w:val="20"/>
                <w:lang w:val="de-DE"/>
              </w:rPr>
            </w:pPr>
            <w:r w:rsidRPr="0005514D">
              <w:rPr>
                <w:rFonts w:ascii="Arial" w:hAnsi="Arial" w:cs="Arial"/>
                <w:sz w:val="20"/>
                <w:szCs w:val="20"/>
                <w:lang w:val="de-DE"/>
              </w:rPr>
              <w:t>62%</w:t>
            </w:r>
          </w:p>
        </w:tc>
      </w:tr>
      <w:tr w:rsidR="00FD6F8F" w:rsidRPr="0005514D" w14:paraId="115CE58C" w14:textId="77777777" w:rsidTr="004F51F8">
        <w:trPr>
          <w:trHeight w:val="183"/>
          <w:jc w:val="center"/>
        </w:trPr>
        <w:tc>
          <w:tcPr>
            <w:tcW w:w="657" w:type="dxa"/>
            <w:tcMar>
              <w:top w:w="120" w:type="dxa"/>
              <w:left w:w="180" w:type="dxa"/>
              <w:bottom w:w="120" w:type="dxa"/>
              <w:right w:w="180" w:type="dxa"/>
            </w:tcMar>
          </w:tcPr>
          <w:p w14:paraId="1AE4DD59" w14:textId="77777777" w:rsidR="00FD6F8F" w:rsidRPr="0005514D" w:rsidRDefault="00FD6F8F" w:rsidP="004F51F8">
            <w:pPr>
              <w:pStyle w:val="IEEEParagraph"/>
              <w:ind w:firstLine="0"/>
              <w:rPr>
                <w:rFonts w:ascii="Arial" w:hAnsi="Arial" w:cs="Arial"/>
                <w:sz w:val="20"/>
                <w:szCs w:val="20"/>
                <w:lang w:val="de-DE"/>
              </w:rPr>
            </w:pPr>
            <w:r w:rsidRPr="0005514D">
              <w:rPr>
                <w:rFonts w:ascii="Arial" w:hAnsi="Arial" w:cs="Arial"/>
                <w:sz w:val="20"/>
                <w:szCs w:val="20"/>
                <w:lang w:val="de-DE"/>
              </w:rPr>
              <w:t>3</w:t>
            </w:r>
          </w:p>
        </w:tc>
        <w:tc>
          <w:tcPr>
            <w:tcW w:w="3418" w:type="dxa"/>
            <w:tcMar>
              <w:top w:w="120" w:type="dxa"/>
              <w:left w:w="180" w:type="dxa"/>
              <w:bottom w:w="120" w:type="dxa"/>
              <w:right w:w="180" w:type="dxa"/>
            </w:tcMar>
          </w:tcPr>
          <w:p w14:paraId="590C58E0" w14:textId="77777777" w:rsidR="00FD6F8F" w:rsidRPr="0005514D" w:rsidRDefault="00FD6F8F" w:rsidP="004F51F8">
            <w:pPr>
              <w:pStyle w:val="IEEEParagraph"/>
              <w:ind w:firstLine="360"/>
              <w:rPr>
                <w:rFonts w:ascii="Arial" w:hAnsi="Arial" w:cs="Arial"/>
                <w:sz w:val="20"/>
                <w:szCs w:val="20"/>
                <w:lang w:val="de-DE"/>
              </w:rPr>
            </w:pPr>
            <w:r w:rsidRPr="0005514D">
              <w:rPr>
                <w:rFonts w:ascii="Arial" w:hAnsi="Arial" w:cs="Arial"/>
                <w:sz w:val="20"/>
                <w:szCs w:val="20"/>
                <w:lang w:val="de-DE"/>
              </w:rPr>
              <w:t>161 - 170</w:t>
            </w:r>
          </w:p>
        </w:tc>
        <w:tc>
          <w:tcPr>
            <w:tcW w:w="1933" w:type="dxa"/>
            <w:tcMar>
              <w:top w:w="120" w:type="dxa"/>
              <w:left w:w="180" w:type="dxa"/>
              <w:bottom w:w="120" w:type="dxa"/>
              <w:right w:w="180" w:type="dxa"/>
            </w:tcMar>
          </w:tcPr>
          <w:p w14:paraId="49BA7665" w14:textId="77777777" w:rsidR="00FD6F8F" w:rsidRPr="0005514D" w:rsidRDefault="00FD6F8F" w:rsidP="004F51F8">
            <w:pPr>
              <w:pStyle w:val="IEEEParagraph"/>
              <w:ind w:firstLine="360"/>
              <w:jc w:val="center"/>
              <w:rPr>
                <w:rFonts w:ascii="Arial" w:hAnsi="Arial" w:cs="Arial"/>
                <w:sz w:val="20"/>
                <w:szCs w:val="20"/>
                <w:lang w:val="de-DE"/>
              </w:rPr>
            </w:pPr>
            <w:r w:rsidRPr="0005514D">
              <w:rPr>
                <w:rFonts w:ascii="Arial" w:hAnsi="Arial" w:cs="Arial"/>
                <w:sz w:val="20"/>
                <w:szCs w:val="20"/>
                <w:lang w:val="de-DE"/>
              </w:rPr>
              <w:t>16%</w:t>
            </w:r>
          </w:p>
        </w:tc>
      </w:tr>
      <w:tr w:rsidR="00FD6F8F" w:rsidRPr="0005514D" w14:paraId="4C6B1AF9" w14:textId="77777777" w:rsidTr="004F51F8">
        <w:trPr>
          <w:trHeight w:val="183"/>
          <w:jc w:val="center"/>
        </w:trPr>
        <w:tc>
          <w:tcPr>
            <w:tcW w:w="657" w:type="dxa"/>
            <w:tcMar>
              <w:top w:w="120" w:type="dxa"/>
              <w:left w:w="180" w:type="dxa"/>
              <w:bottom w:w="120" w:type="dxa"/>
              <w:right w:w="180" w:type="dxa"/>
            </w:tcMar>
          </w:tcPr>
          <w:p w14:paraId="33DEF211" w14:textId="77777777" w:rsidR="00FD6F8F" w:rsidRPr="0005514D" w:rsidRDefault="00FD6F8F" w:rsidP="004F51F8">
            <w:pPr>
              <w:pStyle w:val="IEEEParagraph"/>
              <w:ind w:firstLine="0"/>
              <w:rPr>
                <w:rFonts w:ascii="Arial" w:hAnsi="Arial" w:cs="Arial"/>
                <w:sz w:val="20"/>
                <w:szCs w:val="20"/>
                <w:lang w:val="de-DE"/>
              </w:rPr>
            </w:pPr>
            <w:r w:rsidRPr="0005514D">
              <w:rPr>
                <w:rFonts w:ascii="Arial" w:hAnsi="Arial" w:cs="Arial"/>
                <w:sz w:val="20"/>
                <w:szCs w:val="20"/>
                <w:lang w:val="de-DE"/>
              </w:rPr>
              <w:t>4</w:t>
            </w:r>
          </w:p>
        </w:tc>
        <w:tc>
          <w:tcPr>
            <w:tcW w:w="3418" w:type="dxa"/>
            <w:tcMar>
              <w:top w:w="120" w:type="dxa"/>
              <w:left w:w="180" w:type="dxa"/>
              <w:bottom w:w="120" w:type="dxa"/>
              <w:right w:w="180" w:type="dxa"/>
            </w:tcMar>
          </w:tcPr>
          <w:p w14:paraId="0AF95796" w14:textId="77777777" w:rsidR="00FD6F8F" w:rsidRPr="0005514D" w:rsidRDefault="00FD6F8F" w:rsidP="004F51F8">
            <w:pPr>
              <w:pStyle w:val="IEEEParagraph"/>
              <w:ind w:firstLine="360"/>
              <w:rPr>
                <w:rFonts w:ascii="Arial" w:hAnsi="Arial" w:cs="Arial"/>
                <w:sz w:val="20"/>
                <w:szCs w:val="20"/>
                <w:lang w:val="de-DE"/>
              </w:rPr>
            </w:pPr>
            <w:r w:rsidRPr="0005514D">
              <w:rPr>
                <w:rFonts w:ascii="Arial" w:hAnsi="Arial" w:cs="Arial"/>
                <w:sz w:val="20"/>
                <w:szCs w:val="20"/>
                <w:lang w:val="de-DE"/>
              </w:rPr>
              <w:t>171 - 180</w:t>
            </w:r>
          </w:p>
        </w:tc>
        <w:tc>
          <w:tcPr>
            <w:tcW w:w="1933" w:type="dxa"/>
            <w:tcMar>
              <w:top w:w="120" w:type="dxa"/>
              <w:left w:w="180" w:type="dxa"/>
              <w:bottom w:w="120" w:type="dxa"/>
              <w:right w:w="180" w:type="dxa"/>
            </w:tcMar>
          </w:tcPr>
          <w:p w14:paraId="1AA1CE11" w14:textId="77777777" w:rsidR="00FD6F8F" w:rsidRPr="0005514D" w:rsidRDefault="00FD6F8F" w:rsidP="004F51F8">
            <w:pPr>
              <w:pStyle w:val="IEEEParagraph"/>
              <w:ind w:firstLine="360"/>
              <w:jc w:val="center"/>
              <w:rPr>
                <w:rFonts w:ascii="Arial" w:hAnsi="Arial" w:cs="Arial"/>
                <w:sz w:val="20"/>
                <w:szCs w:val="20"/>
                <w:lang w:val="de-DE"/>
              </w:rPr>
            </w:pPr>
            <w:r w:rsidRPr="0005514D">
              <w:rPr>
                <w:rFonts w:ascii="Arial" w:hAnsi="Arial" w:cs="Arial"/>
                <w:sz w:val="20"/>
                <w:szCs w:val="20"/>
                <w:lang w:val="de-DE"/>
              </w:rPr>
              <w:t>4%</w:t>
            </w:r>
          </w:p>
        </w:tc>
      </w:tr>
      <w:tr w:rsidR="00FD6F8F" w:rsidRPr="0005514D" w14:paraId="13FE5E43" w14:textId="77777777" w:rsidTr="004F51F8">
        <w:trPr>
          <w:trHeight w:val="152"/>
          <w:jc w:val="center"/>
        </w:trPr>
        <w:tc>
          <w:tcPr>
            <w:tcW w:w="4075" w:type="dxa"/>
            <w:gridSpan w:val="2"/>
            <w:tcMar>
              <w:top w:w="120" w:type="dxa"/>
              <w:left w:w="180" w:type="dxa"/>
              <w:bottom w:w="120" w:type="dxa"/>
              <w:right w:w="180" w:type="dxa"/>
            </w:tcMar>
          </w:tcPr>
          <w:p w14:paraId="43F69028" w14:textId="2ABC0333" w:rsidR="00FD6F8F" w:rsidRPr="0005514D" w:rsidRDefault="003C3FC7" w:rsidP="004F51F8">
            <w:pPr>
              <w:pStyle w:val="IEEEParagraph"/>
              <w:ind w:firstLine="360"/>
              <w:rPr>
                <w:rFonts w:ascii="Arial" w:hAnsi="Arial" w:cs="Arial"/>
                <w:b/>
                <w:bCs/>
                <w:sz w:val="20"/>
                <w:szCs w:val="20"/>
                <w:lang w:val="de-DE"/>
              </w:rPr>
            </w:pPr>
            <w:r w:rsidRPr="0005514D">
              <w:rPr>
                <w:rFonts w:ascii="Arial" w:hAnsi="Arial" w:cs="Arial"/>
                <w:b/>
                <w:bCs/>
                <w:sz w:val="20"/>
                <w:szCs w:val="20"/>
                <w:lang w:val="de-DE"/>
              </w:rPr>
              <w:t xml:space="preserve">               </w:t>
            </w:r>
            <w:r w:rsidR="00FD6F8F" w:rsidRPr="0005514D">
              <w:rPr>
                <w:rFonts w:ascii="Arial" w:hAnsi="Arial" w:cs="Arial"/>
                <w:b/>
                <w:bCs/>
                <w:sz w:val="20"/>
                <w:szCs w:val="20"/>
                <w:lang w:val="de-DE"/>
              </w:rPr>
              <w:t>Total</w:t>
            </w:r>
          </w:p>
        </w:tc>
        <w:tc>
          <w:tcPr>
            <w:tcW w:w="1933" w:type="dxa"/>
            <w:tcMar>
              <w:top w:w="120" w:type="dxa"/>
              <w:left w:w="180" w:type="dxa"/>
              <w:bottom w:w="120" w:type="dxa"/>
              <w:right w:w="180" w:type="dxa"/>
            </w:tcMar>
          </w:tcPr>
          <w:p w14:paraId="6505363B" w14:textId="77777777" w:rsidR="00FD6F8F" w:rsidRPr="0005514D" w:rsidRDefault="00FD6F8F" w:rsidP="004F51F8">
            <w:pPr>
              <w:pStyle w:val="IEEEParagraph"/>
              <w:ind w:firstLine="360"/>
              <w:jc w:val="center"/>
              <w:rPr>
                <w:rFonts w:ascii="Arial" w:hAnsi="Arial" w:cs="Arial"/>
                <w:b/>
                <w:bCs/>
                <w:sz w:val="20"/>
                <w:szCs w:val="20"/>
                <w:lang w:val="de-DE"/>
              </w:rPr>
            </w:pPr>
            <w:r w:rsidRPr="0005514D">
              <w:rPr>
                <w:rFonts w:ascii="Arial" w:hAnsi="Arial" w:cs="Arial"/>
                <w:b/>
                <w:bCs/>
                <w:sz w:val="20"/>
                <w:szCs w:val="20"/>
                <w:lang w:val="de-DE"/>
              </w:rPr>
              <w:t>100%</w:t>
            </w:r>
          </w:p>
        </w:tc>
      </w:tr>
    </w:tbl>
    <w:p w14:paraId="40131F6F" w14:textId="77777777" w:rsidR="00A4172C" w:rsidRPr="0005514D" w:rsidRDefault="00A4172C" w:rsidP="00FD6F8F">
      <w:pPr>
        <w:pStyle w:val="IEEEParagraph"/>
        <w:ind w:firstLine="360"/>
        <w:rPr>
          <w:rFonts w:ascii="Arial" w:hAnsi="Arial" w:cs="Arial"/>
          <w:lang w:val="de-DE"/>
        </w:rPr>
      </w:pPr>
    </w:p>
    <w:p w14:paraId="2072E83D" w14:textId="4BEEB41D" w:rsidR="00FD6F8F" w:rsidRPr="0005514D" w:rsidRDefault="00FD6F8F" w:rsidP="00FD6F8F">
      <w:pPr>
        <w:pStyle w:val="IEEEParagraph"/>
        <w:ind w:firstLine="360"/>
        <w:rPr>
          <w:rFonts w:ascii="Arial" w:hAnsi="Arial" w:cs="Arial"/>
          <w:vertAlign w:val="superscript"/>
          <w:lang w:val="de-DE"/>
        </w:rPr>
      </w:pPr>
      <w:r w:rsidRPr="0005514D">
        <w:rPr>
          <w:rFonts w:ascii="Arial" w:hAnsi="Arial" w:cs="Arial"/>
          <w:lang w:val="de-DE"/>
        </w:rPr>
        <w:t xml:space="preserve">Tinggi badan peserta didominasi oleh rentang 151-160 cm (62%). Kombinasi data BB dan TB ini memberikan konfirmasi bahwa prevalensi gizi kurang atau </w:t>
      </w:r>
      <w:r w:rsidRPr="0005514D">
        <w:rPr>
          <w:rFonts w:ascii="Arial" w:hAnsi="Arial" w:cs="Arial"/>
          <w:i/>
          <w:iCs/>
          <w:lang w:val="de-DE"/>
        </w:rPr>
        <w:t>stunting</w:t>
      </w:r>
      <w:r w:rsidRPr="0005514D">
        <w:rPr>
          <w:rFonts w:ascii="Arial" w:hAnsi="Arial" w:cs="Arial"/>
          <w:lang w:val="de-DE"/>
        </w:rPr>
        <w:t xml:space="preserve"> masa lalu mungkin masih menyisakan dampak pada populasi dewasa muda di wilayah ini, namun ancaman saat ini telah bergeser ke arah beban ganda gizi, di mana risiko </w:t>
      </w:r>
      <w:r w:rsidRPr="0005514D">
        <w:rPr>
          <w:rFonts w:ascii="Arial" w:hAnsi="Arial" w:cs="Arial"/>
          <w:i/>
          <w:iCs/>
          <w:lang w:val="de-DE"/>
        </w:rPr>
        <w:t>overweight</w:t>
      </w:r>
      <w:r w:rsidRPr="0005514D">
        <w:rPr>
          <w:rFonts w:ascii="Arial" w:hAnsi="Arial" w:cs="Arial"/>
          <w:lang w:val="de-DE"/>
        </w:rPr>
        <w:t xml:space="preserve"> mulai mengintai seiring dengan perubahan gaya hidup yang lebih sedenter di lingkungan pendidikan</w:t>
      </w:r>
      <w:r w:rsidR="00D13E27" w:rsidRPr="0005514D">
        <w:rPr>
          <w:rFonts w:ascii="Arial" w:hAnsi="Arial" w:cs="Arial"/>
          <w:lang w:val="de-DE"/>
        </w:rPr>
        <w:t>.</w:t>
      </w:r>
    </w:p>
    <w:p w14:paraId="5623EAA3" w14:textId="77777777" w:rsidR="007A4AC0" w:rsidRPr="0005514D" w:rsidRDefault="007A4AC0" w:rsidP="00FD6F8F">
      <w:pPr>
        <w:pStyle w:val="IEEEParagraph"/>
        <w:ind w:firstLine="360"/>
        <w:rPr>
          <w:rFonts w:ascii="Arial" w:hAnsi="Arial" w:cs="Arial"/>
          <w:vertAlign w:val="superscript"/>
          <w:lang w:val="de-DE"/>
        </w:rPr>
      </w:pPr>
    </w:p>
    <w:p w14:paraId="4BE55FE3" w14:textId="77777777" w:rsidR="00A4172C" w:rsidRPr="0005514D" w:rsidRDefault="00A4172C" w:rsidP="00A4172C">
      <w:pPr>
        <w:pStyle w:val="IEEEParagraph"/>
        <w:ind w:firstLine="360"/>
        <w:jc w:val="center"/>
        <w:rPr>
          <w:rFonts w:ascii="Arial" w:hAnsi="Arial" w:cs="Arial"/>
          <w:sz w:val="22"/>
          <w:szCs w:val="22"/>
          <w:lang w:val="de-DE"/>
        </w:rPr>
      </w:pPr>
      <w:r w:rsidRPr="0005514D">
        <w:rPr>
          <w:rFonts w:ascii="Arial" w:hAnsi="Arial" w:cs="Arial"/>
          <w:b/>
          <w:bCs/>
          <w:sz w:val="22"/>
          <w:szCs w:val="22"/>
          <w:lang w:val="en-US"/>
        </w:rPr>
        <w:t>Gambar 1.</w:t>
      </w:r>
      <w:r w:rsidRPr="0005514D">
        <w:rPr>
          <w:rFonts w:ascii="Arial" w:hAnsi="Arial" w:cs="Arial"/>
          <w:sz w:val="22"/>
          <w:szCs w:val="22"/>
          <w:lang w:val="en-US"/>
        </w:rPr>
        <w:t xml:space="preserve"> </w:t>
      </w:r>
      <w:r w:rsidRPr="0005514D">
        <w:rPr>
          <w:rFonts w:ascii="Arial" w:hAnsi="Arial" w:cs="Arial"/>
          <w:sz w:val="22"/>
          <w:szCs w:val="22"/>
          <w:lang w:val="de-DE"/>
        </w:rPr>
        <w:t>Pemeriksaan Berat Badan dan Tinggi Badan Peserta Posyandu Prima</w:t>
      </w:r>
    </w:p>
    <w:p w14:paraId="4FE98AD3" w14:textId="77777777" w:rsidR="006233F4" w:rsidRPr="0005514D" w:rsidRDefault="006233F4" w:rsidP="00A4172C">
      <w:pPr>
        <w:pStyle w:val="IEEEParagraph"/>
        <w:ind w:firstLine="360"/>
        <w:jc w:val="center"/>
        <w:rPr>
          <w:rFonts w:ascii="Arial" w:hAnsi="Arial" w:cs="Arial"/>
          <w:sz w:val="22"/>
          <w:szCs w:val="22"/>
          <w:lang w:val="de-DE"/>
        </w:rPr>
      </w:pPr>
    </w:p>
    <w:p w14:paraId="40CC0DCF" w14:textId="77777777" w:rsidR="00A4172C" w:rsidRPr="0005514D" w:rsidRDefault="00A4172C" w:rsidP="00A4172C">
      <w:pPr>
        <w:pStyle w:val="IEEEParagraph"/>
        <w:ind w:firstLine="360"/>
        <w:jc w:val="center"/>
        <w:rPr>
          <w:rFonts w:ascii="Arial" w:hAnsi="Arial" w:cs="Arial"/>
          <w:vertAlign w:val="superscript"/>
          <w:lang w:val="en-US"/>
        </w:rPr>
      </w:pPr>
      <w:r w:rsidRPr="0005514D">
        <w:rPr>
          <w:noProof/>
        </w:rPr>
        <w:drawing>
          <wp:inline distT="0" distB="0" distL="0" distR="0" wp14:anchorId="6F3A8C92" wp14:editId="287BF9AD">
            <wp:extent cx="2462530" cy="2066925"/>
            <wp:effectExtent l="0" t="0" r="0" b="0"/>
            <wp:docPr id="1496323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23267" name=""/>
                    <pic:cNvPicPr/>
                  </pic:nvPicPr>
                  <pic:blipFill rotWithShape="1">
                    <a:blip r:embed="rId15"/>
                    <a:srcRect l="36823" t="9543" r="37366" b="19723"/>
                    <a:stretch>
                      <a:fillRect/>
                    </a:stretch>
                  </pic:blipFill>
                  <pic:spPr bwMode="auto">
                    <a:xfrm>
                      <a:off x="0" y="0"/>
                      <a:ext cx="2472300" cy="2075125"/>
                    </a:xfrm>
                    <a:prstGeom prst="rect">
                      <a:avLst/>
                    </a:prstGeom>
                    <a:ln>
                      <a:noFill/>
                    </a:ln>
                    <a:extLst>
                      <a:ext uri="{53640926-AAD7-44D8-BBD7-CCE9431645EC}">
                        <a14:shadowObscured xmlns:a14="http://schemas.microsoft.com/office/drawing/2010/main"/>
                      </a:ext>
                    </a:extLst>
                  </pic:spPr>
                </pic:pic>
              </a:graphicData>
            </a:graphic>
          </wp:inline>
        </w:drawing>
      </w:r>
      <w:r w:rsidRPr="0005514D">
        <w:rPr>
          <w:rFonts w:ascii="Arial" w:hAnsi="Arial" w:cs="Arial"/>
          <w:noProof/>
          <w:vertAlign w:val="superscript"/>
          <w:lang w:val="en-US"/>
        </w:rPr>
        <w:drawing>
          <wp:inline distT="0" distB="0" distL="0" distR="0" wp14:anchorId="26760588" wp14:editId="06E662C8">
            <wp:extent cx="2445475" cy="2057400"/>
            <wp:effectExtent l="0" t="0" r="0" b="0"/>
            <wp:docPr id="10662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0589" cy="2086942"/>
                    </a:xfrm>
                    <a:prstGeom prst="rect">
                      <a:avLst/>
                    </a:prstGeom>
                    <a:noFill/>
                    <a:ln>
                      <a:noFill/>
                    </a:ln>
                  </pic:spPr>
                </pic:pic>
              </a:graphicData>
            </a:graphic>
          </wp:inline>
        </w:drawing>
      </w:r>
    </w:p>
    <w:p w14:paraId="4AA856E8" w14:textId="77777777" w:rsidR="00D13E27" w:rsidRPr="0005514D" w:rsidRDefault="00D13E27" w:rsidP="00A4172C">
      <w:pPr>
        <w:pStyle w:val="IEEEParagraph"/>
        <w:ind w:firstLine="0"/>
        <w:rPr>
          <w:rFonts w:ascii="Arial" w:hAnsi="Arial" w:cs="Arial"/>
          <w:vertAlign w:val="superscript"/>
          <w:lang w:val="en-US"/>
        </w:rPr>
      </w:pPr>
    </w:p>
    <w:p w14:paraId="1E726C4E" w14:textId="77777777" w:rsidR="00D13E27" w:rsidRPr="0005514D" w:rsidRDefault="00D13E27" w:rsidP="00A4172C">
      <w:pPr>
        <w:pStyle w:val="IEEEParagraph"/>
        <w:ind w:firstLine="0"/>
        <w:rPr>
          <w:rFonts w:ascii="Arial" w:hAnsi="Arial" w:cs="Arial"/>
          <w:vertAlign w:val="superscript"/>
          <w:lang w:val="en-US"/>
        </w:rPr>
      </w:pPr>
    </w:p>
    <w:p w14:paraId="734432F7" w14:textId="77777777" w:rsidR="00FD6F8F" w:rsidRPr="0005514D" w:rsidRDefault="00FD6F8F" w:rsidP="00FD6F8F">
      <w:pPr>
        <w:pStyle w:val="IEEEParagraph"/>
        <w:numPr>
          <w:ilvl w:val="0"/>
          <w:numId w:val="8"/>
        </w:numPr>
        <w:rPr>
          <w:rFonts w:ascii="Arial" w:hAnsi="Arial" w:cs="Arial"/>
          <w:b/>
          <w:bCs/>
          <w:lang w:val="de-DE"/>
        </w:rPr>
      </w:pPr>
      <w:r w:rsidRPr="0005514D">
        <w:rPr>
          <w:rFonts w:ascii="Arial" w:hAnsi="Arial" w:cs="Arial"/>
          <w:b/>
          <w:bCs/>
          <w:lang w:val="de-DE"/>
        </w:rPr>
        <w:t>Profil Risiko Kardiovaskular: Tekanan Darah dan Hipertensi</w:t>
      </w:r>
    </w:p>
    <w:p w14:paraId="1A642086" w14:textId="7E33728A" w:rsidR="00FD6F8F" w:rsidRPr="0005514D" w:rsidRDefault="00FD6F8F" w:rsidP="00FD6F8F">
      <w:pPr>
        <w:pStyle w:val="IEEEParagraph"/>
        <w:ind w:firstLine="360"/>
        <w:rPr>
          <w:rFonts w:ascii="Arial" w:hAnsi="Arial" w:cs="Arial"/>
          <w:lang w:val="de-DE"/>
        </w:rPr>
      </w:pPr>
      <w:r w:rsidRPr="0005514D">
        <w:rPr>
          <w:rFonts w:ascii="Arial" w:hAnsi="Arial" w:cs="Arial"/>
          <w:lang w:val="de-DE"/>
        </w:rPr>
        <w:t>Pemeriksaan tekanan darah merupakan komponen vital dalam skrining PTM, mengingat hipertensi sering kali tidak menunjukkan gejala pada tahap awal.</w:t>
      </w:r>
      <w:r w:rsidR="00D13E27" w:rsidRPr="0005514D">
        <w:rPr>
          <w:rFonts w:ascii="Arial" w:hAnsi="Arial" w:cs="Arial"/>
          <w:vertAlign w:val="superscript"/>
          <w:lang w:val="de-DE"/>
        </w:rPr>
        <w:t xml:space="preserve"> </w:t>
      </w:r>
      <w:r w:rsidRPr="0005514D">
        <w:rPr>
          <w:rFonts w:ascii="Arial" w:hAnsi="Arial" w:cs="Arial"/>
          <w:lang w:val="de-DE"/>
        </w:rPr>
        <w:t>Temuan di lapangan menunjukkan distribusi tekanan darah yang cukup bervariasi di kalangan warga usia produktif Temanggung.</w:t>
      </w:r>
    </w:p>
    <w:p w14:paraId="1558AA6A" w14:textId="77777777" w:rsidR="00D13E27" w:rsidRPr="0005514D" w:rsidRDefault="00D13E27" w:rsidP="00FD6F8F">
      <w:pPr>
        <w:pStyle w:val="IEEEParagraph"/>
        <w:ind w:firstLine="360"/>
        <w:rPr>
          <w:rFonts w:ascii="Arial" w:hAnsi="Arial" w:cs="Arial"/>
          <w:lang w:val="de-DE"/>
        </w:rPr>
      </w:pPr>
    </w:p>
    <w:p w14:paraId="0E4072A6" w14:textId="4AEC633C" w:rsidR="00FD6F8F" w:rsidRDefault="00FD6F8F" w:rsidP="004F51F8">
      <w:pPr>
        <w:pStyle w:val="IEEEParagraph"/>
        <w:ind w:firstLine="360"/>
        <w:jc w:val="center"/>
        <w:rPr>
          <w:rFonts w:ascii="Arial" w:hAnsi="Arial" w:cs="Arial"/>
          <w:lang w:val="de-DE"/>
        </w:rPr>
      </w:pPr>
      <w:r w:rsidRPr="0005514D">
        <w:rPr>
          <w:rFonts w:ascii="Arial" w:hAnsi="Arial" w:cs="Arial"/>
          <w:b/>
          <w:bCs/>
          <w:lang w:val="de-DE"/>
        </w:rPr>
        <w:lastRenderedPageBreak/>
        <w:t>Tabel 3.</w:t>
      </w:r>
      <w:r w:rsidRPr="0005514D">
        <w:rPr>
          <w:rFonts w:ascii="Arial" w:hAnsi="Arial" w:cs="Arial"/>
          <w:lang w:val="de-DE"/>
        </w:rPr>
        <w:t xml:space="preserve"> Distribusi Tekanan Darah Peserta Posyandu Prima</w:t>
      </w:r>
    </w:p>
    <w:p w14:paraId="121ACB0A" w14:textId="77777777" w:rsidR="0005514D" w:rsidRDefault="0005514D" w:rsidP="004F51F8">
      <w:pPr>
        <w:pStyle w:val="IEEEParagraph"/>
        <w:ind w:firstLine="360"/>
        <w:jc w:val="center"/>
        <w:rPr>
          <w:rFonts w:ascii="Arial" w:hAnsi="Arial" w:cs="Arial"/>
          <w:lang w:val="de-DE"/>
        </w:rPr>
      </w:pPr>
    </w:p>
    <w:tbl>
      <w:tblPr>
        <w:tblW w:w="8190" w:type="dxa"/>
        <w:jc w:val="center"/>
        <w:tblBorders>
          <w:top w:val="single" w:sz="4" w:space="0" w:color="auto"/>
          <w:bottom w:val="single" w:sz="4" w:space="0" w:color="auto"/>
          <w:insideH w:val="single" w:sz="4" w:space="0" w:color="auto"/>
        </w:tblBorders>
        <w:tblLayout w:type="fixed"/>
        <w:tblLook w:val="0600" w:firstRow="0" w:lastRow="0" w:firstColumn="0" w:lastColumn="0" w:noHBand="1" w:noVBand="1"/>
      </w:tblPr>
      <w:tblGrid>
        <w:gridCol w:w="712"/>
        <w:gridCol w:w="3001"/>
        <w:gridCol w:w="1507"/>
        <w:gridCol w:w="2970"/>
      </w:tblGrid>
      <w:tr w:rsidR="00FD6F8F" w:rsidRPr="0005514D" w14:paraId="66965903" w14:textId="77777777" w:rsidTr="004F51F8">
        <w:trPr>
          <w:trHeight w:val="234"/>
          <w:jc w:val="center"/>
        </w:trPr>
        <w:tc>
          <w:tcPr>
            <w:tcW w:w="712" w:type="dxa"/>
            <w:tcMar>
              <w:top w:w="120" w:type="dxa"/>
              <w:left w:w="180" w:type="dxa"/>
              <w:bottom w:w="120" w:type="dxa"/>
              <w:right w:w="180" w:type="dxa"/>
            </w:tcMar>
          </w:tcPr>
          <w:p w14:paraId="597B0619" w14:textId="77777777" w:rsidR="00FD6F8F" w:rsidRPr="0005514D" w:rsidRDefault="00FD6F8F" w:rsidP="00A4172C">
            <w:pPr>
              <w:pStyle w:val="IEEEParagraph"/>
              <w:ind w:right="46" w:firstLine="0"/>
              <w:rPr>
                <w:rFonts w:ascii="Arial" w:hAnsi="Arial" w:cs="Arial"/>
                <w:b/>
                <w:bCs/>
                <w:sz w:val="20"/>
                <w:szCs w:val="20"/>
                <w:lang w:val="en-US"/>
              </w:rPr>
            </w:pPr>
            <w:r w:rsidRPr="0005514D">
              <w:rPr>
                <w:rFonts w:ascii="Arial" w:hAnsi="Arial" w:cs="Arial"/>
                <w:b/>
                <w:bCs/>
                <w:sz w:val="20"/>
                <w:szCs w:val="20"/>
                <w:lang w:val="en-US"/>
              </w:rPr>
              <w:t>No</w:t>
            </w:r>
          </w:p>
        </w:tc>
        <w:tc>
          <w:tcPr>
            <w:tcW w:w="3001" w:type="dxa"/>
            <w:tcMar>
              <w:top w:w="120" w:type="dxa"/>
              <w:left w:w="180" w:type="dxa"/>
              <w:bottom w:w="120" w:type="dxa"/>
              <w:right w:w="180" w:type="dxa"/>
            </w:tcMar>
          </w:tcPr>
          <w:p w14:paraId="5FA5C4F9" w14:textId="77777777" w:rsidR="00FD6F8F" w:rsidRPr="0005514D" w:rsidRDefault="00FD6F8F" w:rsidP="00A4172C">
            <w:pPr>
              <w:pStyle w:val="IEEEParagraph"/>
              <w:ind w:firstLine="10"/>
              <w:jc w:val="center"/>
              <w:rPr>
                <w:rFonts w:ascii="Arial" w:hAnsi="Arial" w:cs="Arial"/>
                <w:b/>
                <w:bCs/>
                <w:sz w:val="20"/>
                <w:szCs w:val="20"/>
                <w:lang w:val="en-US"/>
              </w:rPr>
            </w:pPr>
            <w:proofErr w:type="spellStart"/>
            <w:r w:rsidRPr="0005514D">
              <w:rPr>
                <w:rFonts w:ascii="Arial" w:hAnsi="Arial" w:cs="Arial"/>
                <w:b/>
                <w:bCs/>
                <w:sz w:val="20"/>
                <w:szCs w:val="20"/>
                <w:lang w:val="en-US"/>
              </w:rPr>
              <w:t>Tekanan</w:t>
            </w:r>
            <w:proofErr w:type="spellEnd"/>
            <w:r w:rsidRPr="0005514D">
              <w:rPr>
                <w:rFonts w:ascii="Arial" w:hAnsi="Arial" w:cs="Arial"/>
                <w:b/>
                <w:bCs/>
                <w:sz w:val="20"/>
                <w:szCs w:val="20"/>
                <w:lang w:val="en-US"/>
              </w:rPr>
              <w:t xml:space="preserve"> Darah (mmHg)</w:t>
            </w:r>
          </w:p>
        </w:tc>
        <w:tc>
          <w:tcPr>
            <w:tcW w:w="1507" w:type="dxa"/>
            <w:tcMar>
              <w:top w:w="120" w:type="dxa"/>
              <w:left w:w="180" w:type="dxa"/>
              <w:bottom w:w="120" w:type="dxa"/>
              <w:right w:w="180" w:type="dxa"/>
            </w:tcMar>
          </w:tcPr>
          <w:p w14:paraId="758260C4" w14:textId="77777777" w:rsidR="00FD6F8F" w:rsidRPr="0005514D" w:rsidRDefault="00FD6F8F" w:rsidP="00A4172C">
            <w:pPr>
              <w:pStyle w:val="IEEEParagraph"/>
              <w:ind w:firstLine="0"/>
              <w:jc w:val="center"/>
              <w:rPr>
                <w:rFonts w:ascii="Arial" w:hAnsi="Arial" w:cs="Arial"/>
                <w:b/>
                <w:bCs/>
                <w:sz w:val="20"/>
                <w:szCs w:val="20"/>
                <w:lang w:val="en-US"/>
              </w:rPr>
            </w:pPr>
            <w:proofErr w:type="spellStart"/>
            <w:r w:rsidRPr="0005514D">
              <w:rPr>
                <w:rFonts w:ascii="Arial" w:hAnsi="Arial" w:cs="Arial"/>
                <w:b/>
                <w:bCs/>
                <w:sz w:val="20"/>
                <w:szCs w:val="20"/>
                <w:lang w:val="en-US"/>
              </w:rPr>
              <w:t>Jumlah</w:t>
            </w:r>
            <w:proofErr w:type="spellEnd"/>
            <w:r w:rsidRPr="0005514D">
              <w:rPr>
                <w:rFonts w:ascii="Arial" w:hAnsi="Arial" w:cs="Arial"/>
                <w:b/>
                <w:bCs/>
                <w:sz w:val="20"/>
                <w:szCs w:val="20"/>
                <w:lang w:val="en-US"/>
              </w:rPr>
              <w:t xml:space="preserve"> (%)</w:t>
            </w:r>
          </w:p>
        </w:tc>
        <w:tc>
          <w:tcPr>
            <w:tcW w:w="2970" w:type="dxa"/>
            <w:tcMar>
              <w:top w:w="120" w:type="dxa"/>
              <w:left w:w="180" w:type="dxa"/>
              <w:bottom w:w="120" w:type="dxa"/>
              <w:right w:w="180" w:type="dxa"/>
            </w:tcMar>
          </w:tcPr>
          <w:p w14:paraId="25C73704" w14:textId="77777777" w:rsidR="00FD6F8F" w:rsidRPr="0005514D" w:rsidRDefault="00FD6F8F" w:rsidP="00A4172C">
            <w:pPr>
              <w:pStyle w:val="IEEEParagraph"/>
              <w:ind w:firstLine="0"/>
              <w:jc w:val="center"/>
              <w:rPr>
                <w:rFonts w:ascii="Arial" w:hAnsi="Arial" w:cs="Arial"/>
                <w:b/>
                <w:bCs/>
                <w:sz w:val="20"/>
                <w:szCs w:val="20"/>
                <w:lang w:val="en-US"/>
              </w:rPr>
            </w:pPr>
            <w:proofErr w:type="spellStart"/>
            <w:r w:rsidRPr="0005514D">
              <w:rPr>
                <w:rFonts w:ascii="Arial" w:hAnsi="Arial" w:cs="Arial"/>
                <w:b/>
                <w:bCs/>
                <w:sz w:val="20"/>
                <w:szCs w:val="20"/>
                <w:lang w:val="en-US"/>
              </w:rPr>
              <w:t>Interpretasi</w:t>
            </w:r>
            <w:proofErr w:type="spellEnd"/>
          </w:p>
        </w:tc>
      </w:tr>
      <w:tr w:rsidR="00FD6F8F" w:rsidRPr="0005514D" w14:paraId="0026EB03" w14:textId="77777777" w:rsidTr="004F51F8">
        <w:trPr>
          <w:jc w:val="center"/>
        </w:trPr>
        <w:tc>
          <w:tcPr>
            <w:tcW w:w="712" w:type="dxa"/>
            <w:tcMar>
              <w:top w:w="120" w:type="dxa"/>
              <w:left w:w="180" w:type="dxa"/>
              <w:bottom w:w="120" w:type="dxa"/>
              <w:right w:w="180" w:type="dxa"/>
            </w:tcMar>
          </w:tcPr>
          <w:p w14:paraId="30E1A9A6" w14:textId="77777777" w:rsidR="00FD6F8F" w:rsidRPr="0005514D" w:rsidRDefault="00FD6F8F" w:rsidP="00A4172C">
            <w:pPr>
              <w:pStyle w:val="IEEEParagraph"/>
              <w:ind w:right="46" w:firstLine="360"/>
              <w:rPr>
                <w:rFonts w:ascii="Arial" w:hAnsi="Arial" w:cs="Arial"/>
                <w:sz w:val="20"/>
                <w:szCs w:val="20"/>
                <w:lang w:val="en-US"/>
              </w:rPr>
            </w:pPr>
            <w:r w:rsidRPr="0005514D">
              <w:rPr>
                <w:rFonts w:ascii="Arial" w:hAnsi="Arial" w:cs="Arial"/>
                <w:sz w:val="20"/>
                <w:szCs w:val="20"/>
                <w:lang w:val="en-US"/>
              </w:rPr>
              <w:t>1</w:t>
            </w:r>
          </w:p>
        </w:tc>
        <w:tc>
          <w:tcPr>
            <w:tcW w:w="3001" w:type="dxa"/>
            <w:tcMar>
              <w:top w:w="120" w:type="dxa"/>
              <w:left w:w="180" w:type="dxa"/>
              <w:bottom w:w="120" w:type="dxa"/>
              <w:right w:w="180" w:type="dxa"/>
            </w:tcMar>
          </w:tcPr>
          <w:p w14:paraId="5C360BD0"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80 - 100</w:t>
            </w:r>
          </w:p>
        </w:tc>
        <w:tc>
          <w:tcPr>
            <w:tcW w:w="1507" w:type="dxa"/>
            <w:tcMar>
              <w:top w:w="120" w:type="dxa"/>
              <w:left w:w="180" w:type="dxa"/>
              <w:bottom w:w="120" w:type="dxa"/>
              <w:right w:w="180" w:type="dxa"/>
            </w:tcMar>
          </w:tcPr>
          <w:p w14:paraId="2070017B"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34%</w:t>
            </w:r>
          </w:p>
        </w:tc>
        <w:tc>
          <w:tcPr>
            <w:tcW w:w="2970" w:type="dxa"/>
            <w:tcMar>
              <w:top w:w="120" w:type="dxa"/>
              <w:left w:w="180" w:type="dxa"/>
              <w:bottom w:w="120" w:type="dxa"/>
              <w:right w:w="180" w:type="dxa"/>
            </w:tcMar>
          </w:tcPr>
          <w:p w14:paraId="03F59A23" w14:textId="77777777" w:rsidR="00FD6F8F" w:rsidRPr="0005514D" w:rsidRDefault="00FD6F8F" w:rsidP="00A4172C">
            <w:pPr>
              <w:pStyle w:val="IEEEParagraph"/>
              <w:ind w:firstLine="360"/>
              <w:rPr>
                <w:rFonts w:ascii="Arial" w:hAnsi="Arial" w:cs="Arial"/>
                <w:sz w:val="20"/>
                <w:szCs w:val="20"/>
                <w:lang w:val="en-US"/>
              </w:rPr>
            </w:pPr>
            <w:proofErr w:type="spellStart"/>
            <w:r w:rsidRPr="0005514D">
              <w:rPr>
                <w:rFonts w:ascii="Arial" w:hAnsi="Arial" w:cs="Arial"/>
                <w:sz w:val="20"/>
                <w:szCs w:val="20"/>
                <w:lang w:val="en-US"/>
              </w:rPr>
              <w:t>Hipotensi</w:t>
            </w:r>
            <w:proofErr w:type="spellEnd"/>
            <w:r w:rsidRPr="0005514D">
              <w:rPr>
                <w:rFonts w:ascii="Arial" w:hAnsi="Arial" w:cs="Arial"/>
                <w:sz w:val="20"/>
                <w:szCs w:val="20"/>
                <w:lang w:val="en-US"/>
              </w:rPr>
              <w:t>/Normal-Bawah</w:t>
            </w:r>
          </w:p>
        </w:tc>
      </w:tr>
      <w:tr w:rsidR="00FD6F8F" w:rsidRPr="0005514D" w14:paraId="0C6865DD" w14:textId="77777777" w:rsidTr="004F51F8">
        <w:trPr>
          <w:trHeight w:val="239"/>
          <w:jc w:val="center"/>
        </w:trPr>
        <w:tc>
          <w:tcPr>
            <w:tcW w:w="712" w:type="dxa"/>
            <w:tcMar>
              <w:top w:w="120" w:type="dxa"/>
              <w:left w:w="180" w:type="dxa"/>
              <w:bottom w:w="120" w:type="dxa"/>
              <w:right w:w="180" w:type="dxa"/>
            </w:tcMar>
          </w:tcPr>
          <w:p w14:paraId="701291B4" w14:textId="77777777" w:rsidR="00FD6F8F" w:rsidRPr="0005514D" w:rsidRDefault="00FD6F8F" w:rsidP="00A4172C">
            <w:pPr>
              <w:pStyle w:val="IEEEParagraph"/>
              <w:ind w:right="46" w:firstLine="360"/>
              <w:rPr>
                <w:rFonts w:ascii="Arial" w:hAnsi="Arial" w:cs="Arial"/>
                <w:sz w:val="20"/>
                <w:szCs w:val="20"/>
                <w:lang w:val="en-US"/>
              </w:rPr>
            </w:pPr>
            <w:r w:rsidRPr="0005514D">
              <w:rPr>
                <w:rFonts w:ascii="Arial" w:hAnsi="Arial" w:cs="Arial"/>
                <w:sz w:val="20"/>
                <w:szCs w:val="20"/>
                <w:lang w:val="en-US"/>
              </w:rPr>
              <w:t>2</w:t>
            </w:r>
          </w:p>
        </w:tc>
        <w:tc>
          <w:tcPr>
            <w:tcW w:w="3001" w:type="dxa"/>
            <w:tcMar>
              <w:top w:w="120" w:type="dxa"/>
              <w:left w:w="180" w:type="dxa"/>
              <w:bottom w:w="120" w:type="dxa"/>
              <w:right w:w="180" w:type="dxa"/>
            </w:tcMar>
          </w:tcPr>
          <w:p w14:paraId="136C8867"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101 - 120</w:t>
            </w:r>
          </w:p>
        </w:tc>
        <w:tc>
          <w:tcPr>
            <w:tcW w:w="1507" w:type="dxa"/>
            <w:tcMar>
              <w:top w:w="120" w:type="dxa"/>
              <w:left w:w="180" w:type="dxa"/>
              <w:bottom w:w="120" w:type="dxa"/>
              <w:right w:w="180" w:type="dxa"/>
            </w:tcMar>
          </w:tcPr>
          <w:p w14:paraId="45B98965"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50%</w:t>
            </w:r>
          </w:p>
        </w:tc>
        <w:tc>
          <w:tcPr>
            <w:tcW w:w="2970" w:type="dxa"/>
            <w:tcMar>
              <w:top w:w="120" w:type="dxa"/>
              <w:left w:w="180" w:type="dxa"/>
              <w:bottom w:w="120" w:type="dxa"/>
              <w:right w:w="180" w:type="dxa"/>
            </w:tcMar>
          </w:tcPr>
          <w:p w14:paraId="79D8C772"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Normal/Optimal</w:t>
            </w:r>
          </w:p>
        </w:tc>
      </w:tr>
      <w:tr w:rsidR="00FD6F8F" w:rsidRPr="0005514D" w14:paraId="1CEF720C" w14:textId="77777777" w:rsidTr="004F51F8">
        <w:trPr>
          <w:jc w:val="center"/>
        </w:trPr>
        <w:tc>
          <w:tcPr>
            <w:tcW w:w="712" w:type="dxa"/>
            <w:tcMar>
              <w:top w:w="120" w:type="dxa"/>
              <w:left w:w="180" w:type="dxa"/>
              <w:bottom w:w="120" w:type="dxa"/>
              <w:right w:w="180" w:type="dxa"/>
            </w:tcMar>
          </w:tcPr>
          <w:p w14:paraId="1C189618" w14:textId="77777777" w:rsidR="00FD6F8F" w:rsidRPr="0005514D" w:rsidRDefault="00FD6F8F" w:rsidP="00A4172C">
            <w:pPr>
              <w:pStyle w:val="IEEEParagraph"/>
              <w:ind w:right="46" w:firstLine="360"/>
              <w:rPr>
                <w:rFonts w:ascii="Arial" w:hAnsi="Arial" w:cs="Arial"/>
                <w:sz w:val="20"/>
                <w:szCs w:val="20"/>
                <w:lang w:val="en-US"/>
              </w:rPr>
            </w:pPr>
            <w:r w:rsidRPr="0005514D">
              <w:rPr>
                <w:rFonts w:ascii="Arial" w:hAnsi="Arial" w:cs="Arial"/>
                <w:sz w:val="20"/>
                <w:szCs w:val="20"/>
                <w:lang w:val="en-US"/>
              </w:rPr>
              <w:t>3</w:t>
            </w:r>
          </w:p>
        </w:tc>
        <w:tc>
          <w:tcPr>
            <w:tcW w:w="3001" w:type="dxa"/>
            <w:tcMar>
              <w:top w:w="120" w:type="dxa"/>
              <w:left w:w="180" w:type="dxa"/>
              <w:bottom w:w="120" w:type="dxa"/>
              <w:right w:w="180" w:type="dxa"/>
            </w:tcMar>
          </w:tcPr>
          <w:p w14:paraId="7642E325"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121 - 130</w:t>
            </w:r>
          </w:p>
        </w:tc>
        <w:tc>
          <w:tcPr>
            <w:tcW w:w="1507" w:type="dxa"/>
            <w:tcMar>
              <w:top w:w="120" w:type="dxa"/>
              <w:left w:w="180" w:type="dxa"/>
              <w:bottom w:w="120" w:type="dxa"/>
              <w:right w:w="180" w:type="dxa"/>
            </w:tcMar>
          </w:tcPr>
          <w:p w14:paraId="7F10E6C4"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5%</w:t>
            </w:r>
          </w:p>
        </w:tc>
        <w:tc>
          <w:tcPr>
            <w:tcW w:w="2970" w:type="dxa"/>
            <w:tcMar>
              <w:top w:w="120" w:type="dxa"/>
              <w:left w:w="180" w:type="dxa"/>
              <w:bottom w:w="120" w:type="dxa"/>
              <w:right w:w="180" w:type="dxa"/>
            </w:tcMar>
          </w:tcPr>
          <w:p w14:paraId="4671F5CC"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Pre-</w:t>
            </w:r>
            <w:proofErr w:type="spellStart"/>
            <w:r w:rsidRPr="0005514D">
              <w:rPr>
                <w:rFonts w:ascii="Arial" w:hAnsi="Arial" w:cs="Arial"/>
                <w:sz w:val="20"/>
                <w:szCs w:val="20"/>
                <w:lang w:val="en-US"/>
              </w:rPr>
              <w:t>Hipertensi</w:t>
            </w:r>
            <w:proofErr w:type="spellEnd"/>
          </w:p>
        </w:tc>
      </w:tr>
      <w:tr w:rsidR="00FD6F8F" w:rsidRPr="0005514D" w14:paraId="765A0B9B" w14:textId="77777777" w:rsidTr="004F51F8">
        <w:trPr>
          <w:jc w:val="center"/>
        </w:trPr>
        <w:tc>
          <w:tcPr>
            <w:tcW w:w="712" w:type="dxa"/>
            <w:tcMar>
              <w:top w:w="120" w:type="dxa"/>
              <w:left w:w="180" w:type="dxa"/>
              <w:bottom w:w="120" w:type="dxa"/>
              <w:right w:w="180" w:type="dxa"/>
            </w:tcMar>
          </w:tcPr>
          <w:p w14:paraId="28F6EF28" w14:textId="77777777" w:rsidR="00FD6F8F" w:rsidRPr="0005514D" w:rsidRDefault="00FD6F8F" w:rsidP="00A4172C">
            <w:pPr>
              <w:pStyle w:val="IEEEParagraph"/>
              <w:ind w:right="46" w:firstLine="360"/>
              <w:rPr>
                <w:rFonts w:ascii="Arial" w:hAnsi="Arial" w:cs="Arial"/>
                <w:sz w:val="20"/>
                <w:szCs w:val="20"/>
                <w:lang w:val="en-US"/>
              </w:rPr>
            </w:pPr>
            <w:r w:rsidRPr="0005514D">
              <w:rPr>
                <w:rFonts w:ascii="Arial" w:hAnsi="Arial" w:cs="Arial"/>
                <w:sz w:val="20"/>
                <w:szCs w:val="20"/>
                <w:lang w:val="en-US"/>
              </w:rPr>
              <w:t>4</w:t>
            </w:r>
          </w:p>
        </w:tc>
        <w:tc>
          <w:tcPr>
            <w:tcW w:w="3001" w:type="dxa"/>
            <w:tcMar>
              <w:top w:w="120" w:type="dxa"/>
              <w:left w:w="180" w:type="dxa"/>
              <w:bottom w:w="120" w:type="dxa"/>
              <w:right w:w="180" w:type="dxa"/>
            </w:tcMar>
          </w:tcPr>
          <w:p w14:paraId="24419F3C"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131 - 140</w:t>
            </w:r>
          </w:p>
        </w:tc>
        <w:tc>
          <w:tcPr>
            <w:tcW w:w="1507" w:type="dxa"/>
            <w:tcMar>
              <w:top w:w="120" w:type="dxa"/>
              <w:left w:w="180" w:type="dxa"/>
              <w:bottom w:w="120" w:type="dxa"/>
              <w:right w:w="180" w:type="dxa"/>
            </w:tcMar>
          </w:tcPr>
          <w:p w14:paraId="04868223"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4%</w:t>
            </w:r>
          </w:p>
        </w:tc>
        <w:tc>
          <w:tcPr>
            <w:tcW w:w="2970" w:type="dxa"/>
            <w:tcMar>
              <w:top w:w="120" w:type="dxa"/>
              <w:left w:w="180" w:type="dxa"/>
              <w:bottom w:w="120" w:type="dxa"/>
              <w:right w:w="180" w:type="dxa"/>
            </w:tcMar>
          </w:tcPr>
          <w:p w14:paraId="373B3B2D"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Pre-</w:t>
            </w:r>
            <w:proofErr w:type="spellStart"/>
            <w:r w:rsidRPr="0005514D">
              <w:rPr>
                <w:rFonts w:ascii="Arial" w:hAnsi="Arial" w:cs="Arial"/>
                <w:sz w:val="20"/>
                <w:szCs w:val="20"/>
                <w:lang w:val="en-US"/>
              </w:rPr>
              <w:t>Hipertensi</w:t>
            </w:r>
            <w:proofErr w:type="spellEnd"/>
            <w:r w:rsidRPr="0005514D">
              <w:rPr>
                <w:rFonts w:ascii="Arial" w:hAnsi="Arial" w:cs="Arial"/>
                <w:sz w:val="20"/>
                <w:szCs w:val="20"/>
                <w:lang w:val="en-US"/>
              </w:rPr>
              <w:t xml:space="preserve"> Tinggi</w:t>
            </w:r>
          </w:p>
        </w:tc>
      </w:tr>
      <w:tr w:rsidR="00FD6F8F" w:rsidRPr="0005514D" w14:paraId="3FC2E1E3" w14:textId="77777777" w:rsidTr="004F51F8">
        <w:trPr>
          <w:jc w:val="center"/>
        </w:trPr>
        <w:tc>
          <w:tcPr>
            <w:tcW w:w="712" w:type="dxa"/>
            <w:tcMar>
              <w:top w:w="120" w:type="dxa"/>
              <w:left w:w="180" w:type="dxa"/>
              <w:bottom w:w="120" w:type="dxa"/>
              <w:right w:w="180" w:type="dxa"/>
            </w:tcMar>
          </w:tcPr>
          <w:p w14:paraId="777C267A" w14:textId="77777777" w:rsidR="00FD6F8F" w:rsidRPr="0005514D" w:rsidRDefault="00FD6F8F" w:rsidP="00A4172C">
            <w:pPr>
              <w:pStyle w:val="IEEEParagraph"/>
              <w:ind w:right="46" w:firstLine="360"/>
              <w:rPr>
                <w:rFonts w:ascii="Arial" w:hAnsi="Arial" w:cs="Arial"/>
                <w:sz w:val="20"/>
                <w:szCs w:val="20"/>
                <w:lang w:val="en-US"/>
              </w:rPr>
            </w:pPr>
            <w:r w:rsidRPr="0005514D">
              <w:rPr>
                <w:rFonts w:ascii="Arial" w:hAnsi="Arial" w:cs="Arial"/>
                <w:sz w:val="20"/>
                <w:szCs w:val="20"/>
                <w:lang w:val="en-US"/>
              </w:rPr>
              <w:t>5</w:t>
            </w:r>
          </w:p>
        </w:tc>
        <w:tc>
          <w:tcPr>
            <w:tcW w:w="3001" w:type="dxa"/>
            <w:tcMar>
              <w:top w:w="120" w:type="dxa"/>
              <w:left w:w="180" w:type="dxa"/>
              <w:bottom w:w="120" w:type="dxa"/>
              <w:right w:w="180" w:type="dxa"/>
            </w:tcMar>
          </w:tcPr>
          <w:p w14:paraId="70DD092F"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141 - 150</w:t>
            </w:r>
          </w:p>
        </w:tc>
        <w:tc>
          <w:tcPr>
            <w:tcW w:w="1507" w:type="dxa"/>
            <w:tcMar>
              <w:top w:w="120" w:type="dxa"/>
              <w:left w:w="180" w:type="dxa"/>
              <w:bottom w:w="120" w:type="dxa"/>
              <w:right w:w="180" w:type="dxa"/>
            </w:tcMar>
          </w:tcPr>
          <w:p w14:paraId="6AB63B72"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5%</w:t>
            </w:r>
          </w:p>
        </w:tc>
        <w:tc>
          <w:tcPr>
            <w:tcW w:w="2970" w:type="dxa"/>
            <w:tcMar>
              <w:top w:w="120" w:type="dxa"/>
              <w:left w:w="180" w:type="dxa"/>
              <w:bottom w:w="120" w:type="dxa"/>
              <w:right w:w="180" w:type="dxa"/>
            </w:tcMar>
          </w:tcPr>
          <w:p w14:paraId="6C13697D" w14:textId="77777777" w:rsidR="00FD6F8F" w:rsidRPr="0005514D" w:rsidRDefault="00FD6F8F" w:rsidP="00A4172C">
            <w:pPr>
              <w:pStyle w:val="IEEEParagraph"/>
              <w:ind w:firstLine="360"/>
              <w:rPr>
                <w:rFonts w:ascii="Arial" w:hAnsi="Arial" w:cs="Arial"/>
                <w:sz w:val="20"/>
                <w:szCs w:val="20"/>
                <w:lang w:val="en-US"/>
              </w:rPr>
            </w:pPr>
            <w:proofErr w:type="spellStart"/>
            <w:r w:rsidRPr="0005514D">
              <w:rPr>
                <w:rFonts w:ascii="Arial" w:hAnsi="Arial" w:cs="Arial"/>
                <w:sz w:val="20"/>
                <w:szCs w:val="20"/>
                <w:lang w:val="en-US"/>
              </w:rPr>
              <w:t>Hipertensi</w:t>
            </w:r>
            <w:proofErr w:type="spellEnd"/>
            <w:r w:rsidRPr="0005514D">
              <w:rPr>
                <w:rFonts w:ascii="Arial" w:hAnsi="Arial" w:cs="Arial"/>
                <w:sz w:val="20"/>
                <w:szCs w:val="20"/>
                <w:lang w:val="en-US"/>
              </w:rPr>
              <w:t xml:space="preserve"> </w:t>
            </w:r>
            <w:proofErr w:type="spellStart"/>
            <w:r w:rsidRPr="0005514D">
              <w:rPr>
                <w:rFonts w:ascii="Arial" w:hAnsi="Arial" w:cs="Arial"/>
                <w:sz w:val="20"/>
                <w:szCs w:val="20"/>
                <w:lang w:val="en-US"/>
              </w:rPr>
              <w:t>Derajat</w:t>
            </w:r>
            <w:proofErr w:type="spellEnd"/>
            <w:r w:rsidRPr="0005514D">
              <w:rPr>
                <w:rFonts w:ascii="Arial" w:hAnsi="Arial" w:cs="Arial"/>
                <w:sz w:val="20"/>
                <w:szCs w:val="20"/>
                <w:lang w:val="en-US"/>
              </w:rPr>
              <w:t xml:space="preserve"> 1</w:t>
            </w:r>
          </w:p>
        </w:tc>
      </w:tr>
      <w:tr w:rsidR="00FD6F8F" w:rsidRPr="0005514D" w14:paraId="5839A3C3" w14:textId="77777777" w:rsidTr="004F51F8">
        <w:trPr>
          <w:jc w:val="center"/>
        </w:trPr>
        <w:tc>
          <w:tcPr>
            <w:tcW w:w="712" w:type="dxa"/>
            <w:tcMar>
              <w:top w:w="120" w:type="dxa"/>
              <w:left w:w="180" w:type="dxa"/>
              <w:bottom w:w="120" w:type="dxa"/>
              <w:right w:w="180" w:type="dxa"/>
            </w:tcMar>
          </w:tcPr>
          <w:p w14:paraId="32609682"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6</w:t>
            </w:r>
          </w:p>
        </w:tc>
        <w:tc>
          <w:tcPr>
            <w:tcW w:w="3001" w:type="dxa"/>
            <w:tcMar>
              <w:top w:w="120" w:type="dxa"/>
              <w:left w:w="180" w:type="dxa"/>
              <w:bottom w:w="120" w:type="dxa"/>
              <w:right w:w="180" w:type="dxa"/>
            </w:tcMar>
          </w:tcPr>
          <w:p w14:paraId="3E7AD949"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&gt; 150</w:t>
            </w:r>
          </w:p>
        </w:tc>
        <w:tc>
          <w:tcPr>
            <w:tcW w:w="1507" w:type="dxa"/>
            <w:tcMar>
              <w:top w:w="120" w:type="dxa"/>
              <w:left w:w="180" w:type="dxa"/>
              <w:bottom w:w="120" w:type="dxa"/>
              <w:right w:w="180" w:type="dxa"/>
            </w:tcMar>
          </w:tcPr>
          <w:p w14:paraId="09EE9A1E" w14:textId="77777777" w:rsidR="00FD6F8F" w:rsidRPr="0005514D" w:rsidRDefault="00FD6F8F" w:rsidP="00A4172C">
            <w:pPr>
              <w:pStyle w:val="IEEEParagraph"/>
              <w:ind w:firstLine="360"/>
              <w:rPr>
                <w:rFonts w:ascii="Arial" w:hAnsi="Arial" w:cs="Arial"/>
                <w:sz w:val="20"/>
                <w:szCs w:val="20"/>
                <w:lang w:val="en-US"/>
              </w:rPr>
            </w:pPr>
            <w:r w:rsidRPr="0005514D">
              <w:rPr>
                <w:rFonts w:ascii="Arial" w:hAnsi="Arial" w:cs="Arial"/>
                <w:sz w:val="20"/>
                <w:szCs w:val="20"/>
                <w:lang w:val="en-US"/>
              </w:rPr>
              <w:t>2%</w:t>
            </w:r>
          </w:p>
        </w:tc>
        <w:tc>
          <w:tcPr>
            <w:tcW w:w="2970" w:type="dxa"/>
            <w:tcMar>
              <w:top w:w="120" w:type="dxa"/>
              <w:left w:w="180" w:type="dxa"/>
              <w:bottom w:w="120" w:type="dxa"/>
              <w:right w:w="180" w:type="dxa"/>
            </w:tcMar>
          </w:tcPr>
          <w:p w14:paraId="219B2726" w14:textId="77777777" w:rsidR="00FD6F8F" w:rsidRPr="0005514D" w:rsidRDefault="00FD6F8F" w:rsidP="00A4172C">
            <w:pPr>
              <w:pStyle w:val="IEEEParagraph"/>
              <w:ind w:firstLine="360"/>
              <w:rPr>
                <w:rFonts w:ascii="Arial" w:hAnsi="Arial" w:cs="Arial"/>
                <w:sz w:val="20"/>
                <w:szCs w:val="20"/>
                <w:lang w:val="en-US"/>
              </w:rPr>
            </w:pPr>
            <w:proofErr w:type="spellStart"/>
            <w:r w:rsidRPr="0005514D">
              <w:rPr>
                <w:rFonts w:ascii="Arial" w:hAnsi="Arial" w:cs="Arial"/>
                <w:sz w:val="20"/>
                <w:szCs w:val="20"/>
                <w:lang w:val="en-US"/>
              </w:rPr>
              <w:t>Hipertensi</w:t>
            </w:r>
            <w:proofErr w:type="spellEnd"/>
            <w:r w:rsidRPr="0005514D">
              <w:rPr>
                <w:rFonts w:ascii="Arial" w:hAnsi="Arial" w:cs="Arial"/>
                <w:sz w:val="20"/>
                <w:szCs w:val="20"/>
                <w:lang w:val="en-US"/>
              </w:rPr>
              <w:t xml:space="preserve"> </w:t>
            </w:r>
            <w:proofErr w:type="spellStart"/>
            <w:r w:rsidRPr="0005514D">
              <w:rPr>
                <w:rFonts w:ascii="Arial" w:hAnsi="Arial" w:cs="Arial"/>
                <w:sz w:val="20"/>
                <w:szCs w:val="20"/>
                <w:lang w:val="en-US"/>
              </w:rPr>
              <w:t>Derajat</w:t>
            </w:r>
            <w:proofErr w:type="spellEnd"/>
            <w:r w:rsidRPr="0005514D">
              <w:rPr>
                <w:rFonts w:ascii="Arial" w:hAnsi="Arial" w:cs="Arial"/>
                <w:sz w:val="20"/>
                <w:szCs w:val="20"/>
                <w:lang w:val="en-US"/>
              </w:rPr>
              <w:t xml:space="preserve"> 2</w:t>
            </w:r>
          </w:p>
        </w:tc>
      </w:tr>
      <w:tr w:rsidR="00FD6F8F" w:rsidRPr="0005514D" w14:paraId="78BACD6A" w14:textId="77777777" w:rsidTr="004F51F8">
        <w:trPr>
          <w:jc w:val="center"/>
        </w:trPr>
        <w:tc>
          <w:tcPr>
            <w:tcW w:w="3713" w:type="dxa"/>
            <w:gridSpan w:val="2"/>
            <w:tcMar>
              <w:top w:w="120" w:type="dxa"/>
              <w:left w:w="180" w:type="dxa"/>
              <w:bottom w:w="120" w:type="dxa"/>
              <w:right w:w="180" w:type="dxa"/>
            </w:tcMar>
          </w:tcPr>
          <w:p w14:paraId="364C4A34" w14:textId="02EDB0E4" w:rsidR="00FD6F8F" w:rsidRPr="0005514D" w:rsidRDefault="003C3FC7" w:rsidP="00A4172C">
            <w:pPr>
              <w:pStyle w:val="IEEEParagraph"/>
              <w:ind w:firstLine="360"/>
              <w:rPr>
                <w:rFonts w:ascii="Arial" w:hAnsi="Arial" w:cs="Arial"/>
                <w:b/>
                <w:bCs/>
                <w:sz w:val="20"/>
                <w:szCs w:val="20"/>
                <w:lang w:val="en-US"/>
              </w:rPr>
            </w:pPr>
            <w:r w:rsidRPr="0005514D">
              <w:rPr>
                <w:rFonts w:ascii="Arial" w:hAnsi="Arial" w:cs="Arial"/>
                <w:b/>
                <w:bCs/>
                <w:sz w:val="20"/>
                <w:szCs w:val="20"/>
                <w:lang w:val="en-US"/>
              </w:rPr>
              <w:t xml:space="preserve">        </w:t>
            </w:r>
            <w:r w:rsidR="00FD6F8F" w:rsidRPr="0005514D">
              <w:rPr>
                <w:rFonts w:ascii="Arial" w:hAnsi="Arial" w:cs="Arial"/>
                <w:b/>
                <w:bCs/>
                <w:sz w:val="20"/>
                <w:szCs w:val="20"/>
                <w:lang w:val="en-US"/>
              </w:rPr>
              <w:t>Total</w:t>
            </w:r>
          </w:p>
        </w:tc>
        <w:tc>
          <w:tcPr>
            <w:tcW w:w="1507" w:type="dxa"/>
            <w:tcMar>
              <w:top w:w="120" w:type="dxa"/>
              <w:left w:w="180" w:type="dxa"/>
              <w:bottom w:w="120" w:type="dxa"/>
              <w:right w:w="180" w:type="dxa"/>
            </w:tcMar>
          </w:tcPr>
          <w:p w14:paraId="27C788FB" w14:textId="77777777" w:rsidR="00FD6F8F" w:rsidRPr="0005514D" w:rsidRDefault="00FD6F8F" w:rsidP="00A4172C">
            <w:pPr>
              <w:pStyle w:val="IEEEParagraph"/>
              <w:ind w:firstLine="360"/>
              <w:rPr>
                <w:rFonts w:ascii="Arial" w:hAnsi="Arial" w:cs="Arial"/>
                <w:b/>
                <w:bCs/>
                <w:sz w:val="20"/>
                <w:szCs w:val="20"/>
                <w:lang w:val="en-US"/>
              </w:rPr>
            </w:pPr>
            <w:r w:rsidRPr="0005514D">
              <w:rPr>
                <w:rFonts w:ascii="Arial" w:hAnsi="Arial" w:cs="Arial"/>
                <w:b/>
                <w:bCs/>
                <w:sz w:val="20"/>
                <w:szCs w:val="20"/>
                <w:lang w:val="en-US"/>
              </w:rPr>
              <w:t>100%</w:t>
            </w:r>
          </w:p>
        </w:tc>
        <w:tc>
          <w:tcPr>
            <w:tcW w:w="2970" w:type="dxa"/>
            <w:tcMar>
              <w:top w:w="120" w:type="dxa"/>
              <w:left w:w="180" w:type="dxa"/>
              <w:bottom w:w="120" w:type="dxa"/>
              <w:right w:w="180" w:type="dxa"/>
            </w:tcMar>
          </w:tcPr>
          <w:p w14:paraId="2CDEC1BA" w14:textId="77777777" w:rsidR="00FD6F8F" w:rsidRPr="0005514D" w:rsidRDefault="00FD6F8F" w:rsidP="00A4172C">
            <w:pPr>
              <w:pStyle w:val="IEEEParagraph"/>
              <w:ind w:firstLine="360"/>
              <w:rPr>
                <w:rFonts w:ascii="Arial" w:hAnsi="Arial" w:cs="Arial"/>
                <w:b/>
                <w:bCs/>
                <w:sz w:val="20"/>
                <w:szCs w:val="20"/>
                <w:lang w:val="en-US"/>
              </w:rPr>
            </w:pPr>
          </w:p>
        </w:tc>
      </w:tr>
    </w:tbl>
    <w:p w14:paraId="0AA805EC" w14:textId="77777777" w:rsidR="006233F4" w:rsidRPr="0005514D" w:rsidRDefault="006233F4" w:rsidP="00FD6F8F">
      <w:pPr>
        <w:pStyle w:val="IEEEParagraph"/>
        <w:ind w:firstLine="360"/>
        <w:rPr>
          <w:rFonts w:ascii="Arial" w:hAnsi="Arial" w:cs="Arial"/>
          <w:lang w:val="en-US"/>
        </w:rPr>
      </w:pPr>
    </w:p>
    <w:p w14:paraId="31675B56" w14:textId="6C9244DB" w:rsidR="00FD6F8F" w:rsidRPr="0005514D" w:rsidRDefault="00FD6F8F" w:rsidP="00FD6F8F">
      <w:pPr>
        <w:pStyle w:val="IEEEParagraph"/>
        <w:ind w:firstLine="360"/>
        <w:rPr>
          <w:rFonts w:ascii="Arial" w:hAnsi="Arial" w:cs="Arial"/>
          <w:vertAlign w:val="superscript"/>
          <w:lang w:val="en-US"/>
        </w:rPr>
      </w:pPr>
      <w:r w:rsidRPr="0005514D">
        <w:rPr>
          <w:rFonts w:ascii="Arial" w:hAnsi="Arial" w:cs="Arial"/>
          <w:lang w:val="en-US"/>
        </w:rPr>
        <w:t xml:space="preserve">Hasil </w:t>
      </w:r>
      <w:proofErr w:type="spellStart"/>
      <w:r w:rsidRPr="0005514D">
        <w:rPr>
          <w:rFonts w:ascii="Arial" w:hAnsi="Arial" w:cs="Arial"/>
          <w:lang w:val="en-US"/>
        </w:rPr>
        <w:t>pemeriksaan</w:t>
      </w:r>
      <w:proofErr w:type="spellEnd"/>
      <w:r w:rsidRPr="0005514D">
        <w:rPr>
          <w:rFonts w:ascii="Arial" w:hAnsi="Arial" w:cs="Arial"/>
          <w:lang w:val="en-US"/>
        </w:rPr>
        <w:t xml:space="preserve"> pada Tabel 3 </w:t>
      </w:r>
      <w:proofErr w:type="spellStart"/>
      <w:r w:rsidRPr="0005514D">
        <w:rPr>
          <w:rFonts w:ascii="Arial" w:hAnsi="Arial" w:cs="Arial"/>
          <w:lang w:val="en-US"/>
        </w:rPr>
        <w:t>menunjukkan</w:t>
      </w:r>
      <w:proofErr w:type="spellEnd"/>
      <w:r w:rsidRPr="0005514D">
        <w:rPr>
          <w:rFonts w:ascii="Arial" w:hAnsi="Arial" w:cs="Arial"/>
          <w:lang w:val="en-US"/>
        </w:rPr>
        <w:t xml:space="preserve"> </w:t>
      </w:r>
      <w:proofErr w:type="spellStart"/>
      <w:r w:rsidRPr="0005514D">
        <w:rPr>
          <w:rFonts w:ascii="Arial" w:hAnsi="Arial" w:cs="Arial"/>
          <w:lang w:val="en-US"/>
        </w:rPr>
        <w:t>bahwa</w:t>
      </w:r>
      <w:proofErr w:type="spellEnd"/>
      <w:r w:rsidRPr="0005514D">
        <w:rPr>
          <w:rFonts w:ascii="Arial" w:hAnsi="Arial" w:cs="Arial"/>
          <w:lang w:val="en-US"/>
        </w:rPr>
        <w:t xml:space="preserve"> 7% </w:t>
      </w:r>
      <w:proofErr w:type="spellStart"/>
      <w:r w:rsidRPr="0005514D">
        <w:rPr>
          <w:rFonts w:ascii="Arial" w:hAnsi="Arial" w:cs="Arial"/>
          <w:lang w:val="en-US"/>
        </w:rPr>
        <w:t>dari</w:t>
      </w:r>
      <w:proofErr w:type="spellEnd"/>
      <w:r w:rsidRPr="0005514D">
        <w:rPr>
          <w:rFonts w:ascii="Arial" w:hAnsi="Arial" w:cs="Arial"/>
          <w:lang w:val="en-US"/>
        </w:rPr>
        <w:t xml:space="preserve"> total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gabungan</w:t>
      </w:r>
      <w:proofErr w:type="spellEnd"/>
      <w:r w:rsidRPr="0005514D">
        <w:rPr>
          <w:rFonts w:ascii="Arial" w:hAnsi="Arial" w:cs="Arial"/>
          <w:lang w:val="en-US"/>
        </w:rPr>
        <w:t xml:space="preserve"> </w:t>
      </w:r>
      <w:proofErr w:type="spellStart"/>
      <w:r w:rsidRPr="0005514D">
        <w:rPr>
          <w:rFonts w:ascii="Arial" w:hAnsi="Arial" w:cs="Arial"/>
          <w:lang w:val="en-US"/>
        </w:rPr>
        <w:t>derajat</w:t>
      </w:r>
      <w:proofErr w:type="spellEnd"/>
      <w:r w:rsidRPr="0005514D">
        <w:rPr>
          <w:rFonts w:ascii="Arial" w:hAnsi="Arial" w:cs="Arial"/>
          <w:lang w:val="en-US"/>
        </w:rPr>
        <w:t xml:space="preserve"> 1 dan 2) </w:t>
      </w:r>
      <w:proofErr w:type="spellStart"/>
      <w:r w:rsidRPr="0005514D">
        <w:rPr>
          <w:rFonts w:ascii="Arial" w:hAnsi="Arial" w:cs="Arial"/>
          <w:lang w:val="en-US"/>
        </w:rPr>
        <w:t>telah</w:t>
      </w:r>
      <w:proofErr w:type="spellEnd"/>
      <w:r w:rsidRPr="0005514D">
        <w:rPr>
          <w:rFonts w:ascii="Arial" w:hAnsi="Arial" w:cs="Arial"/>
          <w:lang w:val="en-US"/>
        </w:rPr>
        <w:t xml:space="preserve"> </w:t>
      </w:r>
      <w:proofErr w:type="spellStart"/>
      <w:r w:rsidRPr="0005514D">
        <w:rPr>
          <w:rFonts w:ascii="Arial" w:hAnsi="Arial" w:cs="Arial"/>
          <w:lang w:val="en-US"/>
        </w:rPr>
        <w:t>teridentifikasi</w:t>
      </w:r>
      <w:proofErr w:type="spellEnd"/>
      <w:r w:rsidRPr="0005514D">
        <w:rPr>
          <w:rFonts w:ascii="Arial" w:hAnsi="Arial" w:cs="Arial"/>
          <w:lang w:val="en-US"/>
        </w:rPr>
        <w:t xml:space="preserve"> </w:t>
      </w:r>
      <w:proofErr w:type="spellStart"/>
      <w:r w:rsidRPr="0005514D">
        <w:rPr>
          <w:rFonts w:ascii="Arial" w:hAnsi="Arial" w:cs="Arial"/>
          <w:lang w:val="en-US"/>
        </w:rPr>
        <w:t>memiliki</w:t>
      </w:r>
      <w:proofErr w:type="spellEnd"/>
      <w:r w:rsidRPr="0005514D">
        <w:rPr>
          <w:rFonts w:ascii="Arial" w:hAnsi="Arial" w:cs="Arial"/>
          <w:lang w:val="en-US"/>
        </w:rPr>
        <w:t xml:space="preserve"> </w:t>
      </w:r>
      <w:proofErr w:type="spellStart"/>
      <w:r w:rsidRPr="0005514D">
        <w:rPr>
          <w:rFonts w:ascii="Arial" w:hAnsi="Arial" w:cs="Arial"/>
          <w:lang w:val="en-US"/>
        </w:rPr>
        <w:t>tekanan</w:t>
      </w:r>
      <w:proofErr w:type="spellEnd"/>
      <w:r w:rsidRPr="0005514D">
        <w:rPr>
          <w:rFonts w:ascii="Arial" w:hAnsi="Arial" w:cs="Arial"/>
          <w:lang w:val="en-US"/>
        </w:rPr>
        <w:t xml:space="preserve"> </w:t>
      </w:r>
      <w:proofErr w:type="spellStart"/>
      <w:r w:rsidRPr="0005514D">
        <w:rPr>
          <w:rFonts w:ascii="Arial" w:hAnsi="Arial" w:cs="Arial"/>
          <w:lang w:val="en-US"/>
        </w:rPr>
        <w:t>darah</w:t>
      </w:r>
      <w:proofErr w:type="spellEnd"/>
      <w:r w:rsidRPr="0005514D">
        <w:rPr>
          <w:rFonts w:ascii="Arial" w:hAnsi="Arial" w:cs="Arial"/>
          <w:lang w:val="en-US"/>
        </w:rPr>
        <w:t xml:space="preserve"> di </w:t>
      </w:r>
      <w:proofErr w:type="spellStart"/>
      <w:r w:rsidRPr="0005514D">
        <w:rPr>
          <w:rFonts w:ascii="Arial" w:hAnsi="Arial" w:cs="Arial"/>
          <w:lang w:val="en-US"/>
        </w:rPr>
        <w:t>atas</w:t>
      </w:r>
      <w:proofErr w:type="spellEnd"/>
      <w:r w:rsidRPr="0005514D">
        <w:rPr>
          <w:rFonts w:ascii="Arial" w:hAnsi="Arial" w:cs="Arial"/>
          <w:lang w:val="en-US"/>
        </w:rPr>
        <w:t xml:space="preserve"> </w:t>
      </w:r>
      <w:proofErr w:type="spellStart"/>
      <w:r w:rsidRPr="0005514D">
        <w:rPr>
          <w:rFonts w:ascii="Arial" w:hAnsi="Arial" w:cs="Arial"/>
          <w:lang w:val="en-US"/>
        </w:rPr>
        <w:t>ambang</w:t>
      </w:r>
      <w:proofErr w:type="spellEnd"/>
      <w:r w:rsidRPr="0005514D">
        <w:rPr>
          <w:rFonts w:ascii="Arial" w:hAnsi="Arial" w:cs="Arial"/>
          <w:lang w:val="en-US"/>
        </w:rPr>
        <w:t xml:space="preserve"> batas normal (140/90 mmHg). </w:t>
      </w:r>
      <w:proofErr w:type="spellStart"/>
      <w:r w:rsidRPr="0005514D">
        <w:rPr>
          <w:rFonts w:ascii="Arial" w:hAnsi="Arial" w:cs="Arial"/>
          <w:lang w:val="en-US"/>
        </w:rPr>
        <w:t>Lebih</w:t>
      </w:r>
      <w:proofErr w:type="spellEnd"/>
      <w:r w:rsidRPr="0005514D">
        <w:rPr>
          <w:rFonts w:ascii="Arial" w:hAnsi="Arial" w:cs="Arial"/>
          <w:lang w:val="en-US"/>
        </w:rPr>
        <w:t xml:space="preserve"> </w:t>
      </w:r>
      <w:proofErr w:type="spellStart"/>
      <w:r w:rsidRPr="0005514D">
        <w:rPr>
          <w:rFonts w:ascii="Arial" w:hAnsi="Arial" w:cs="Arial"/>
          <w:lang w:val="en-US"/>
        </w:rPr>
        <w:t>lanjut</w:t>
      </w:r>
      <w:proofErr w:type="spellEnd"/>
      <w:r w:rsidRPr="0005514D">
        <w:rPr>
          <w:rFonts w:ascii="Arial" w:hAnsi="Arial" w:cs="Arial"/>
          <w:lang w:val="en-US"/>
        </w:rPr>
        <w:t xml:space="preserve">, </w:t>
      </w:r>
      <w:proofErr w:type="spellStart"/>
      <w:r w:rsidRPr="0005514D">
        <w:rPr>
          <w:rFonts w:ascii="Arial" w:hAnsi="Arial" w:cs="Arial"/>
          <w:lang w:val="en-US"/>
        </w:rPr>
        <w:t>terdapat</w:t>
      </w:r>
      <w:proofErr w:type="spellEnd"/>
      <w:r w:rsidRPr="0005514D">
        <w:rPr>
          <w:rFonts w:ascii="Arial" w:hAnsi="Arial" w:cs="Arial"/>
          <w:lang w:val="en-US"/>
        </w:rPr>
        <w:t xml:space="preserve"> 9% </w:t>
      </w:r>
      <w:proofErr w:type="spellStart"/>
      <w:r w:rsidRPr="0005514D">
        <w:rPr>
          <w:rFonts w:ascii="Arial" w:hAnsi="Arial" w:cs="Arial"/>
          <w:lang w:val="en-US"/>
        </w:rPr>
        <w:t>peserta</w:t>
      </w:r>
      <w:proofErr w:type="spellEnd"/>
      <w:r w:rsidRPr="0005514D">
        <w:rPr>
          <w:rFonts w:ascii="Arial" w:hAnsi="Arial" w:cs="Arial"/>
          <w:lang w:val="en-US"/>
        </w:rPr>
        <w:t xml:space="preserve"> yang </w:t>
      </w:r>
      <w:proofErr w:type="spellStart"/>
      <w:r w:rsidRPr="0005514D">
        <w:rPr>
          <w:rFonts w:ascii="Arial" w:hAnsi="Arial" w:cs="Arial"/>
          <w:lang w:val="en-US"/>
        </w:rPr>
        <w:t>berada</w:t>
      </w:r>
      <w:proofErr w:type="spellEnd"/>
      <w:r w:rsidRPr="0005514D">
        <w:rPr>
          <w:rFonts w:ascii="Arial" w:hAnsi="Arial" w:cs="Arial"/>
          <w:lang w:val="en-US"/>
        </w:rPr>
        <w:t xml:space="preserve"> </w:t>
      </w:r>
      <w:proofErr w:type="spellStart"/>
      <w:r w:rsidRPr="0005514D">
        <w:rPr>
          <w:rFonts w:ascii="Arial" w:hAnsi="Arial" w:cs="Arial"/>
          <w:lang w:val="en-US"/>
        </w:rPr>
        <w:t>dalam</w:t>
      </w:r>
      <w:proofErr w:type="spellEnd"/>
      <w:r w:rsidRPr="0005514D">
        <w:rPr>
          <w:rFonts w:ascii="Arial" w:hAnsi="Arial" w:cs="Arial"/>
          <w:lang w:val="en-US"/>
        </w:rPr>
        <w:t xml:space="preserve"> </w:t>
      </w:r>
      <w:proofErr w:type="spellStart"/>
      <w:r w:rsidRPr="0005514D">
        <w:rPr>
          <w:rFonts w:ascii="Arial" w:hAnsi="Arial" w:cs="Arial"/>
          <w:lang w:val="en-US"/>
        </w:rPr>
        <w:t>rentang</w:t>
      </w:r>
      <w:proofErr w:type="spellEnd"/>
      <w:r w:rsidRPr="0005514D">
        <w:rPr>
          <w:rFonts w:ascii="Arial" w:hAnsi="Arial" w:cs="Arial"/>
          <w:lang w:val="en-US"/>
        </w:rPr>
        <w:t xml:space="preserve"> pre-</w:t>
      </w:r>
      <w:proofErr w:type="spellStart"/>
      <w:r w:rsidRPr="0005514D">
        <w:rPr>
          <w:rFonts w:ascii="Arial" w:hAnsi="Arial" w:cs="Arial"/>
          <w:lang w:val="en-US"/>
        </w:rPr>
        <w:t>hipertensi</w:t>
      </w:r>
      <w:proofErr w:type="spellEnd"/>
      <w:r w:rsidRPr="0005514D">
        <w:rPr>
          <w:rFonts w:ascii="Arial" w:hAnsi="Arial" w:cs="Arial"/>
          <w:lang w:val="en-US"/>
        </w:rPr>
        <w:t>.</w:t>
      </w:r>
      <w:r w:rsidR="00D13E27" w:rsidRPr="0005514D">
        <w:rPr>
          <w:rFonts w:ascii="Arial" w:hAnsi="Arial" w:cs="Arial"/>
          <w:vertAlign w:val="superscript"/>
          <w:lang w:val="en-US"/>
        </w:rPr>
        <w:t xml:space="preserve"> </w:t>
      </w:r>
      <w:r w:rsidRPr="0005514D">
        <w:rPr>
          <w:rFonts w:ascii="Arial" w:hAnsi="Arial" w:cs="Arial"/>
          <w:lang w:val="en-US"/>
        </w:rPr>
        <w:t xml:space="preserve">Hal </w:t>
      </w:r>
      <w:proofErr w:type="spellStart"/>
      <w:r w:rsidRPr="0005514D">
        <w:rPr>
          <w:rFonts w:ascii="Arial" w:hAnsi="Arial" w:cs="Arial"/>
          <w:lang w:val="en-US"/>
        </w:rPr>
        <w:t>ini</w:t>
      </w:r>
      <w:proofErr w:type="spellEnd"/>
      <w:r w:rsidRPr="0005514D">
        <w:rPr>
          <w:rFonts w:ascii="Arial" w:hAnsi="Arial" w:cs="Arial"/>
          <w:lang w:val="en-US"/>
        </w:rPr>
        <w:t xml:space="preserve"> sangat </w:t>
      </w:r>
      <w:proofErr w:type="spellStart"/>
      <w:r w:rsidRPr="0005514D">
        <w:rPr>
          <w:rFonts w:ascii="Arial" w:hAnsi="Arial" w:cs="Arial"/>
          <w:lang w:val="en-US"/>
        </w:rPr>
        <w:t>signifikan</w:t>
      </w:r>
      <w:proofErr w:type="spellEnd"/>
      <w:r w:rsidRPr="0005514D">
        <w:rPr>
          <w:rFonts w:ascii="Arial" w:hAnsi="Arial" w:cs="Arial"/>
          <w:lang w:val="en-US"/>
        </w:rPr>
        <w:t xml:space="preserve"> </w:t>
      </w:r>
      <w:proofErr w:type="spellStart"/>
      <w:r w:rsidRPr="0005514D">
        <w:rPr>
          <w:rFonts w:ascii="Arial" w:hAnsi="Arial" w:cs="Arial"/>
          <w:lang w:val="en-US"/>
        </w:rPr>
        <w:t>karena</w:t>
      </w:r>
      <w:proofErr w:type="spellEnd"/>
      <w:r w:rsidRPr="0005514D">
        <w:rPr>
          <w:rFonts w:ascii="Arial" w:hAnsi="Arial" w:cs="Arial"/>
          <w:lang w:val="en-US"/>
        </w:rPr>
        <w:t xml:space="preserve"> </w:t>
      </w:r>
      <w:proofErr w:type="spellStart"/>
      <w:r w:rsidRPr="0005514D">
        <w:rPr>
          <w:rFonts w:ascii="Arial" w:hAnsi="Arial" w:cs="Arial"/>
          <w:lang w:val="en-US"/>
        </w:rPr>
        <w:t>peserta</w:t>
      </w:r>
      <w:proofErr w:type="spellEnd"/>
      <w:r w:rsidRPr="0005514D">
        <w:rPr>
          <w:rFonts w:ascii="Arial" w:hAnsi="Arial" w:cs="Arial"/>
          <w:lang w:val="en-US"/>
        </w:rPr>
        <w:t xml:space="preserve"> yang </w:t>
      </w:r>
      <w:proofErr w:type="spellStart"/>
      <w:r w:rsidRPr="0005514D">
        <w:rPr>
          <w:rFonts w:ascii="Arial" w:hAnsi="Arial" w:cs="Arial"/>
          <w:lang w:val="en-US"/>
        </w:rPr>
        <w:t>mengalami</w:t>
      </w:r>
      <w:proofErr w:type="spellEnd"/>
      <w:r w:rsidRPr="0005514D">
        <w:rPr>
          <w:rFonts w:ascii="Arial" w:hAnsi="Arial" w:cs="Arial"/>
          <w:lang w:val="en-US"/>
        </w:rPr>
        <w:t xml:space="preserve"> </w:t>
      </w:r>
      <w:proofErr w:type="spellStart"/>
      <w:r w:rsidRPr="0005514D">
        <w:rPr>
          <w:rFonts w:ascii="Arial" w:hAnsi="Arial" w:cs="Arial"/>
          <w:lang w:val="en-US"/>
        </w:rPr>
        <w:t>hipertensi</w:t>
      </w:r>
      <w:proofErr w:type="spellEnd"/>
      <w:r w:rsidRPr="0005514D">
        <w:rPr>
          <w:rFonts w:ascii="Arial" w:hAnsi="Arial" w:cs="Arial"/>
          <w:lang w:val="en-US"/>
        </w:rPr>
        <w:t xml:space="preserve"> </w:t>
      </w:r>
      <w:proofErr w:type="spellStart"/>
      <w:r w:rsidRPr="0005514D">
        <w:rPr>
          <w:rFonts w:ascii="Arial" w:hAnsi="Arial" w:cs="Arial"/>
          <w:lang w:val="en-US"/>
        </w:rPr>
        <w:t>sebagian</w:t>
      </w:r>
      <w:proofErr w:type="spellEnd"/>
      <w:r w:rsidRPr="0005514D">
        <w:rPr>
          <w:rFonts w:ascii="Arial" w:hAnsi="Arial" w:cs="Arial"/>
          <w:lang w:val="en-US"/>
        </w:rPr>
        <w:t xml:space="preserve"> </w:t>
      </w:r>
      <w:proofErr w:type="spellStart"/>
      <w:r w:rsidRPr="0005514D">
        <w:rPr>
          <w:rFonts w:ascii="Arial" w:hAnsi="Arial" w:cs="Arial"/>
          <w:lang w:val="en-US"/>
        </w:rPr>
        <w:t>besar</w:t>
      </w:r>
      <w:proofErr w:type="spellEnd"/>
      <w:r w:rsidRPr="0005514D">
        <w:rPr>
          <w:rFonts w:ascii="Arial" w:hAnsi="Arial" w:cs="Arial"/>
          <w:lang w:val="en-US"/>
        </w:rPr>
        <w:t xml:space="preserve"> </w:t>
      </w:r>
      <w:proofErr w:type="spellStart"/>
      <w:r w:rsidRPr="0005514D">
        <w:rPr>
          <w:rFonts w:ascii="Arial" w:hAnsi="Arial" w:cs="Arial"/>
          <w:lang w:val="en-US"/>
        </w:rPr>
        <w:t>adalah</w:t>
      </w:r>
      <w:proofErr w:type="spellEnd"/>
      <w:r w:rsidRPr="0005514D">
        <w:rPr>
          <w:rFonts w:ascii="Arial" w:hAnsi="Arial" w:cs="Arial"/>
          <w:lang w:val="en-US"/>
        </w:rPr>
        <w:t xml:space="preserve"> </w:t>
      </w:r>
      <w:proofErr w:type="spellStart"/>
      <w:r w:rsidRPr="0005514D">
        <w:rPr>
          <w:rFonts w:ascii="Arial" w:hAnsi="Arial" w:cs="Arial"/>
          <w:lang w:val="en-US"/>
        </w:rPr>
        <w:t>karyawan</w:t>
      </w:r>
      <w:proofErr w:type="spellEnd"/>
      <w:r w:rsidRPr="0005514D">
        <w:rPr>
          <w:rFonts w:ascii="Arial" w:hAnsi="Arial" w:cs="Arial"/>
          <w:lang w:val="en-US"/>
        </w:rPr>
        <w:t xml:space="preserve"> dan </w:t>
      </w:r>
      <w:proofErr w:type="spellStart"/>
      <w:r w:rsidRPr="0005514D">
        <w:rPr>
          <w:rFonts w:ascii="Arial" w:hAnsi="Arial" w:cs="Arial"/>
          <w:lang w:val="en-US"/>
        </w:rPr>
        <w:t>staf</w:t>
      </w:r>
      <w:proofErr w:type="spellEnd"/>
      <w:r w:rsidRPr="0005514D">
        <w:rPr>
          <w:rFonts w:ascii="Arial" w:hAnsi="Arial" w:cs="Arial"/>
          <w:lang w:val="en-US"/>
        </w:rPr>
        <w:t xml:space="preserve"> yang </w:t>
      </w:r>
      <w:proofErr w:type="spellStart"/>
      <w:r w:rsidRPr="0005514D">
        <w:rPr>
          <w:rFonts w:ascii="Arial" w:hAnsi="Arial" w:cs="Arial"/>
          <w:lang w:val="en-US"/>
        </w:rPr>
        <w:t>berusia</w:t>
      </w:r>
      <w:proofErr w:type="spellEnd"/>
      <w:r w:rsidRPr="0005514D">
        <w:rPr>
          <w:rFonts w:ascii="Arial" w:hAnsi="Arial" w:cs="Arial"/>
          <w:lang w:val="en-US"/>
        </w:rPr>
        <w:t xml:space="preserve"> di </w:t>
      </w:r>
      <w:proofErr w:type="spellStart"/>
      <w:r w:rsidRPr="0005514D">
        <w:rPr>
          <w:rFonts w:ascii="Arial" w:hAnsi="Arial" w:cs="Arial"/>
          <w:lang w:val="en-US"/>
        </w:rPr>
        <w:t>atas</w:t>
      </w:r>
      <w:proofErr w:type="spellEnd"/>
      <w:r w:rsidRPr="0005514D">
        <w:rPr>
          <w:rFonts w:ascii="Arial" w:hAnsi="Arial" w:cs="Arial"/>
          <w:lang w:val="en-US"/>
        </w:rPr>
        <w:t xml:space="preserve"> 40 </w:t>
      </w:r>
      <w:proofErr w:type="spellStart"/>
      <w:r w:rsidRPr="0005514D">
        <w:rPr>
          <w:rFonts w:ascii="Arial" w:hAnsi="Arial" w:cs="Arial"/>
          <w:lang w:val="en-US"/>
        </w:rPr>
        <w:t>tahun</w:t>
      </w:r>
      <w:proofErr w:type="spellEnd"/>
      <w:r w:rsidRPr="0005514D">
        <w:rPr>
          <w:rFonts w:ascii="Arial" w:hAnsi="Arial" w:cs="Arial"/>
          <w:lang w:val="en-US"/>
        </w:rPr>
        <w:t xml:space="preserve">, </w:t>
      </w:r>
      <w:proofErr w:type="spellStart"/>
      <w:r w:rsidRPr="0005514D">
        <w:rPr>
          <w:rFonts w:ascii="Arial" w:hAnsi="Arial" w:cs="Arial"/>
          <w:lang w:val="en-US"/>
        </w:rPr>
        <w:t>namun</w:t>
      </w:r>
      <w:proofErr w:type="spellEnd"/>
      <w:r w:rsidRPr="0005514D">
        <w:rPr>
          <w:rFonts w:ascii="Arial" w:hAnsi="Arial" w:cs="Arial"/>
          <w:lang w:val="en-US"/>
        </w:rPr>
        <w:t xml:space="preserve"> </w:t>
      </w:r>
      <w:proofErr w:type="spellStart"/>
      <w:r w:rsidRPr="0005514D">
        <w:rPr>
          <w:rFonts w:ascii="Arial" w:hAnsi="Arial" w:cs="Arial"/>
          <w:lang w:val="en-US"/>
        </w:rPr>
        <w:t>beberapa</w:t>
      </w:r>
      <w:proofErr w:type="spellEnd"/>
      <w:r w:rsidRPr="0005514D">
        <w:rPr>
          <w:rFonts w:ascii="Arial" w:hAnsi="Arial" w:cs="Arial"/>
          <w:lang w:val="en-US"/>
        </w:rPr>
        <w:t xml:space="preserve"> </w:t>
      </w:r>
      <w:proofErr w:type="spellStart"/>
      <w:r w:rsidRPr="0005514D">
        <w:rPr>
          <w:rFonts w:ascii="Arial" w:hAnsi="Arial" w:cs="Arial"/>
          <w:lang w:val="en-US"/>
        </w:rPr>
        <w:t>kasus</w:t>
      </w:r>
      <w:proofErr w:type="spellEnd"/>
      <w:r w:rsidRPr="0005514D">
        <w:rPr>
          <w:rFonts w:ascii="Arial" w:hAnsi="Arial" w:cs="Arial"/>
          <w:lang w:val="en-US"/>
        </w:rPr>
        <w:t xml:space="preserve"> </w:t>
      </w:r>
      <w:proofErr w:type="spellStart"/>
      <w:r w:rsidRPr="0005514D">
        <w:rPr>
          <w:rFonts w:ascii="Arial" w:hAnsi="Arial" w:cs="Arial"/>
          <w:lang w:val="en-US"/>
        </w:rPr>
        <w:t>tekanan</w:t>
      </w:r>
      <w:proofErr w:type="spellEnd"/>
      <w:r w:rsidRPr="0005514D">
        <w:rPr>
          <w:rFonts w:ascii="Arial" w:hAnsi="Arial" w:cs="Arial"/>
          <w:lang w:val="en-US"/>
        </w:rPr>
        <w:t xml:space="preserve"> </w:t>
      </w:r>
      <w:proofErr w:type="spellStart"/>
      <w:r w:rsidRPr="0005514D">
        <w:rPr>
          <w:rFonts w:ascii="Arial" w:hAnsi="Arial" w:cs="Arial"/>
          <w:lang w:val="en-US"/>
        </w:rPr>
        <w:t>darah</w:t>
      </w:r>
      <w:proofErr w:type="spellEnd"/>
      <w:r w:rsidRPr="0005514D">
        <w:rPr>
          <w:rFonts w:ascii="Arial" w:hAnsi="Arial" w:cs="Arial"/>
          <w:lang w:val="en-US"/>
        </w:rPr>
        <w:t xml:space="preserve"> </w:t>
      </w:r>
      <w:proofErr w:type="spellStart"/>
      <w:r w:rsidRPr="0005514D">
        <w:rPr>
          <w:rFonts w:ascii="Arial" w:hAnsi="Arial" w:cs="Arial"/>
          <w:lang w:val="en-US"/>
        </w:rPr>
        <w:t>tinggi</w:t>
      </w:r>
      <w:proofErr w:type="spellEnd"/>
      <w:r w:rsidRPr="0005514D">
        <w:rPr>
          <w:rFonts w:ascii="Arial" w:hAnsi="Arial" w:cs="Arial"/>
          <w:lang w:val="en-US"/>
        </w:rPr>
        <w:t xml:space="preserve"> juga </w:t>
      </w:r>
      <w:proofErr w:type="spellStart"/>
      <w:r w:rsidRPr="0005514D">
        <w:rPr>
          <w:rFonts w:ascii="Arial" w:hAnsi="Arial" w:cs="Arial"/>
          <w:lang w:val="en-US"/>
        </w:rPr>
        <w:t>mulai</w:t>
      </w:r>
      <w:proofErr w:type="spellEnd"/>
      <w:r w:rsidRPr="0005514D">
        <w:rPr>
          <w:rFonts w:ascii="Arial" w:hAnsi="Arial" w:cs="Arial"/>
          <w:lang w:val="en-US"/>
        </w:rPr>
        <w:t xml:space="preserve"> </w:t>
      </w:r>
      <w:proofErr w:type="spellStart"/>
      <w:r w:rsidRPr="0005514D">
        <w:rPr>
          <w:rFonts w:ascii="Arial" w:hAnsi="Arial" w:cs="Arial"/>
          <w:lang w:val="en-US"/>
        </w:rPr>
        <w:t>ditemukan</w:t>
      </w:r>
      <w:proofErr w:type="spellEnd"/>
      <w:r w:rsidRPr="0005514D">
        <w:rPr>
          <w:rFonts w:ascii="Arial" w:hAnsi="Arial" w:cs="Arial"/>
          <w:lang w:val="en-US"/>
        </w:rPr>
        <w:t xml:space="preserve"> pada </w:t>
      </w:r>
      <w:proofErr w:type="spellStart"/>
      <w:r w:rsidRPr="0005514D">
        <w:rPr>
          <w:rFonts w:ascii="Arial" w:hAnsi="Arial" w:cs="Arial"/>
          <w:lang w:val="en-US"/>
        </w:rPr>
        <w:t>usia</w:t>
      </w:r>
      <w:proofErr w:type="spellEnd"/>
      <w:r w:rsidRPr="0005514D">
        <w:rPr>
          <w:rFonts w:ascii="Arial" w:hAnsi="Arial" w:cs="Arial"/>
          <w:lang w:val="en-US"/>
        </w:rPr>
        <w:t xml:space="preserve"> </w:t>
      </w:r>
      <w:proofErr w:type="spellStart"/>
      <w:r w:rsidRPr="0005514D">
        <w:rPr>
          <w:rFonts w:ascii="Arial" w:hAnsi="Arial" w:cs="Arial"/>
          <w:lang w:val="en-US"/>
        </w:rPr>
        <w:t>dewasa</w:t>
      </w:r>
      <w:proofErr w:type="spellEnd"/>
      <w:r w:rsidRPr="0005514D">
        <w:rPr>
          <w:rFonts w:ascii="Arial" w:hAnsi="Arial" w:cs="Arial"/>
          <w:lang w:val="en-US"/>
        </w:rPr>
        <w:t xml:space="preserve"> </w:t>
      </w:r>
      <w:proofErr w:type="spellStart"/>
      <w:r w:rsidRPr="0005514D">
        <w:rPr>
          <w:rFonts w:ascii="Arial" w:hAnsi="Arial" w:cs="Arial"/>
          <w:lang w:val="en-US"/>
        </w:rPr>
        <w:t>awal</w:t>
      </w:r>
      <w:proofErr w:type="spellEnd"/>
      <w:r w:rsidRPr="0005514D">
        <w:rPr>
          <w:rFonts w:ascii="Arial" w:hAnsi="Arial" w:cs="Arial"/>
          <w:lang w:val="en-US"/>
        </w:rPr>
        <w:t xml:space="preserve">. Fakta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mendukung</w:t>
      </w:r>
      <w:proofErr w:type="spellEnd"/>
      <w:r w:rsidRPr="0005514D">
        <w:rPr>
          <w:rFonts w:ascii="Arial" w:hAnsi="Arial" w:cs="Arial"/>
          <w:lang w:val="en-US"/>
        </w:rPr>
        <w:t xml:space="preserve"> </w:t>
      </w:r>
      <w:proofErr w:type="spellStart"/>
      <w:r w:rsidRPr="0005514D">
        <w:rPr>
          <w:rFonts w:ascii="Arial" w:hAnsi="Arial" w:cs="Arial"/>
          <w:lang w:val="en-US"/>
        </w:rPr>
        <w:t>pernyataan</w:t>
      </w:r>
      <w:proofErr w:type="spellEnd"/>
      <w:r w:rsidRPr="0005514D">
        <w:rPr>
          <w:rFonts w:ascii="Arial" w:hAnsi="Arial" w:cs="Arial"/>
          <w:lang w:val="en-US"/>
        </w:rPr>
        <w:t xml:space="preserve"> </w:t>
      </w:r>
      <w:proofErr w:type="spellStart"/>
      <w:r w:rsidRPr="0005514D">
        <w:rPr>
          <w:rFonts w:ascii="Arial" w:hAnsi="Arial" w:cs="Arial"/>
          <w:lang w:val="en-US"/>
        </w:rPr>
        <w:t>bahwa</w:t>
      </w:r>
      <w:proofErr w:type="spellEnd"/>
      <w:r w:rsidRPr="0005514D">
        <w:rPr>
          <w:rFonts w:ascii="Arial" w:hAnsi="Arial" w:cs="Arial"/>
          <w:lang w:val="en-US"/>
        </w:rPr>
        <w:t xml:space="preserve"> PTM </w:t>
      </w:r>
      <w:proofErr w:type="spellStart"/>
      <w:r w:rsidRPr="0005514D">
        <w:rPr>
          <w:rFonts w:ascii="Arial" w:hAnsi="Arial" w:cs="Arial"/>
          <w:lang w:val="en-US"/>
        </w:rPr>
        <w:t>kini</w:t>
      </w:r>
      <w:proofErr w:type="spellEnd"/>
      <w:r w:rsidRPr="0005514D">
        <w:rPr>
          <w:rFonts w:ascii="Arial" w:hAnsi="Arial" w:cs="Arial"/>
          <w:lang w:val="en-US"/>
        </w:rPr>
        <w:t xml:space="preserve"> </w:t>
      </w:r>
      <w:proofErr w:type="spellStart"/>
      <w:r w:rsidRPr="0005514D">
        <w:rPr>
          <w:rFonts w:ascii="Arial" w:hAnsi="Arial" w:cs="Arial"/>
          <w:lang w:val="en-US"/>
        </w:rPr>
        <w:t>mulai</w:t>
      </w:r>
      <w:proofErr w:type="spellEnd"/>
      <w:r w:rsidRPr="0005514D">
        <w:rPr>
          <w:rFonts w:ascii="Arial" w:hAnsi="Arial" w:cs="Arial"/>
          <w:lang w:val="en-US"/>
        </w:rPr>
        <w:t xml:space="preserve"> </w:t>
      </w:r>
      <w:proofErr w:type="spellStart"/>
      <w:r w:rsidRPr="0005514D">
        <w:rPr>
          <w:rFonts w:ascii="Arial" w:hAnsi="Arial" w:cs="Arial"/>
          <w:lang w:val="en-US"/>
        </w:rPr>
        <w:t>bergeser</w:t>
      </w:r>
      <w:proofErr w:type="spellEnd"/>
      <w:r w:rsidRPr="0005514D">
        <w:rPr>
          <w:rFonts w:ascii="Arial" w:hAnsi="Arial" w:cs="Arial"/>
          <w:lang w:val="en-US"/>
        </w:rPr>
        <w:t xml:space="preserve"> </w:t>
      </w:r>
      <w:proofErr w:type="spellStart"/>
      <w:r w:rsidRPr="0005514D">
        <w:rPr>
          <w:rFonts w:ascii="Arial" w:hAnsi="Arial" w:cs="Arial"/>
          <w:lang w:val="en-US"/>
        </w:rPr>
        <w:t>ke</w:t>
      </w:r>
      <w:proofErr w:type="spellEnd"/>
      <w:r w:rsidRPr="0005514D">
        <w:rPr>
          <w:rFonts w:ascii="Arial" w:hAnsi="Arial" w:cs="Arial"/>
          <w:lang w:val="en-US"/>
        </w:rPr>
        <w:t xml:space="preserve"> </w:t>
      </w:r>
      <w:proofErr w:type="spellStart"/>
      <w:r w:rsidRPr="0005514D">
        <w:rPr>
          <w:rFonts w:ascii="Arial" w:hAnsi="Arial" w:cs="Arial"/>
          <w:lang w:val="en-US"/>
        </w:rPr>
        <w:t>usia</w:t>
      </w:r>
      <w:proofErr w:type="spellEnd"/>
      <w:r w:rsidRPr="0005514D">
        <w:rPr>
          <w:rFonts w:ascii="Arial" w:hAnsi="Arial" w:cs="Arial"/>
          <w:lang w:val="en-US"/>
        </w:rPr>
        <w:t xml:space="preserve"> yang </w:t>
      </w:r>
      <w:proofErr w:type="spellStart"/>
      <w:r w:rsidRPr="0005514D">
        <w:rPr>
          <w:rFonts w:ascii="Arial" w:hAnsi="Arial" w:cs="Arial"/>
          <w:lang w:val="en-US"/>
        </w:rPr>
        <w:t>lebih</w:t>
      </w:r>
      <w:proofErr w:type="spellEnd"/>
      <w:r w:rsidRPr="0005514D">
        <w:rPr>
          <w:rFonts w:ascii="Arial" w:hAnsi="Arial" w:cs="Arial"/>
          <w:lang w:val="en-US"/>
        </w:rPr>
        <w:t xml:space="preserve"> </w:t>
      </w:r>
      <w:proofErr w:type="spellStart"/>
      <w:r w:rsidRPr="0005514D">
        <w:rPr>
          <w:rFonts w:ascii="Arial" w:hAnsi="Arial" w:cs="Arial"/>
          <w:lang w:val="en-US"/>
        </w:rPr>
        <w:t>muda</w:t>
      </w:r>
      <w:proofErr w:type="spellEnd"/>
      <w:r w:rsidRPr="0005514D">
        <w:rPr>
          <w:rFonts w:ascii="Arial" w:hAnsi="Arial" w:cs="Arial"/>
          <w:lang w:val="en-US"/>
        </w:rPr>
        <w:t xml:space="preserve"> </w:t>
      </w:r>
      <w:proofErr w:type="spellStart"/>
      <w:r w:rsidRPr="0005514D">
        <w:rPr>
          <w:rFonts w:ascii="Arial" w:hAnsi="Arial" w:cs="Arial"/>
          <w:lang w:val="en-US"/>
        </w:rPr>
        <w:t>akibat</w:t>
      </w:r>
      <w:proofErr w:type="spellEnd"/>
      <w:r w:rsidRPr="0005514D">
        <w:rPr>
          <w:rFonts w:ascii="Arial" w:hAnsi="Arial" w:cs="Arial"/>
          <w:lang w:val="en-US"/>
        </w:rPr>
        <w:t xml:space="preserve"> </w:t>
      </w:r>
      <w:proofErr w:type="spellStart"/>
      <w:r w:rsidRPr="0005514D">
        <w:rPr>
          <w:rFonts w:ascii="Arial" w:hAnsi="Arial" w:cs="Arial"/>
          <w:lang w:val="en-US"/>
        </w:rPr>
        <w:t>tingginya</w:t>
      </w:r>
      <w:proofErr w:type="spellEnd"/>
      <w:r w:rsidRPr="0005514D">
        <w:rPr>
          <w:rFonts w:ascii="Arial" w:hAnsi="Arial" w:cs="Arial"/>
          <w:lang w:val="en-US"/>
        </w:rPr>
        <w:t xml:space="preserve"> </w:t>
      </w:r>
      <w:proofErr w:type="spellStart"/>
      <w:r w:rsidRPr="0005514D">
        <w:rPr>
          <w:rFonts w:ascii="Arial" w:hAnsi="Arial" w:cs="Arial"/>
          <w:lang w:val="en-US"/>
        </w:rPr>
        <w:t>asupan</w:t>
      </w:r>
      <w:proofErr w:type="spellEnd"/>
      <w:r w:rsidRPr="0005514D">
        <w:rPr>
          <w:rFonts w:ascii="Arial" w:hAnsi="Arial" w:cs="Arial"/>
          <w:lang w:val="en-US"/>
        </w:rPr>
        <w:t xml:space="preserve"> garam, </w:t>
      </w:r>
      <w:proofErr w:type="spellStart"/>
      <w:r w:rsidRPr="0005514D">
        <w:rPr>
          <w:rFonts w:ascii="Arial" w:hAnsi="Arial" w:cs="Arial"/>
          <w:lang w:val="en-US"/>
        </w:rPr>
        <w:t>kebiasaan</w:t>
      </w:r>
      <w:proofErr w:type="spellEnd"/>
      <w:r w:rsidRPr="0005514D">
        <w:rPr>
          <w:rFonts w:ascii="Arial" w:hAnsi="Arial" w:cs="Arial"/>
          <w:lang w:val="en-US"/>
        </w:rPr>
        <w:t xml:space="preserve"> </w:t>
      </w:r>
      <w:proofErr w:type="spellStart"/>
      <w:r w:rsidRPr="0005514D">
        <w:rPr>
          <w:rFonts w:ascii="Arial" w:hAnsi="Arial" w:cs="Arial"/>
          <w:lang w:val="en-US"/>
        </w:rPr>
        <w:t>merokok</w:t>
      </w:r>
      <w:proofErr w:type="spellEnd"/>
      <w:r w:rsidRPr="0005514D">
        <w:rPr>
          <w:rFonts w:ascii="Arial" w:hAnsi="Arial" w:cs="Arial"/>
          <w:lang w:val="en-US"/>
        </w:rPr>
        <w:t xml:space="preserve">, dan </w:t>
      </w:r>
      <w:proofErr w:type="spellStart"/>
      <w:r w:rsidRPr="0005514D">
        <w:rPr>
          <w:rFonts w:ascii="Arial" w:hAnsi="Arial" w:cs="Arial"/>
          <w:lang w:val="en-US"/>
        </w:rPr>
        <w:t>kurangnya</w:t>
      </w:r>
      <w:proofErr w:type="spellEnd"/>
      <w:r w:rsidRPr="0005514D">
        <w:rPr>
          <w:rFonts w:ascii="Arial" w:hAnsi="Arial" w:cs="Arial"/>
          <w:lang w:val="en-US"/>
        </w:rPr>
        <w:t xml:space="preserve"> </w:t>
      </w:r>
      <w:proofErr w:type="spellStart"/>
      <w:r w:rsidRPr="0005514D">
        <w:rPr>
          <w:rFonts w:ascii="Arial" w:hAnsi="Arial" w:cs="Arial"/>
          <w:lang w:val="en-US"/>
        </w:rPr>
        <w:t>aktivitas</w:t>
      </w:r>
      <w:proofErr w:type="spellEnd"/>
      <w:r w:rsidRPr="0005514D">
        <w:rPr>
          <w:rFonts w:ascii="Arial" w:hAnsi="Arial" w:cs="Arial"/>
          <w:lang w:val="en-US"/>
        </w:rPr>
        <w:t xml:space="preserve"> </w:t>
      </w:r>
      <w:proofErr w:type="spellStart"/>
      <w:r w:rsidRPr="0005514D">
        <w:rPr>
          <w:rFonts w:ascii="Arial" w:hAnsi="Arial" w:cs="Arial"/>
          <w:lang w:val="en-US"/>
        </w:rPr>
        <w:t>fisik</w:t>
      </w:r>
      <w:proofErr w:type="spellEnd"/>
      <w:r w:rsidRPr="0005514D">
        <w:rPr>
          <w:rFonts w:ascii="Arial" w:hAnsi="Arial" w:cs="Arial"/>
          <w:lang w:val="en-US"/>
        </w:rPr>
        <w:t xml:space="preserve"> yang </w:t>
      </w:r>
      <w:proofErr w:type="spellStart"/>
      <w:r w:rsidRPr="0005514D">
        <w:rPr>
          <w:rFonts w:ascii="Arial" w:hAnsi="Arial" w:cs="Arial"/>
          <w:lang w:val="en-US"/>
        </w:rPr>
        <w:t>konsisten</w:t>
      </w:r>
      <w:proofErr w:type="spellEnd"/>
      <w:r w:rsidR="00D13E27" w:rsidRPr="0005514D">
        <w:rPr>
          <w:rFonts w:ascii="Arial" w:hAnsi="Arial" w:cs="Arial"/>
          <w:lang w:val="en-US"/>
        </w:rPr>
        <w:t xml:space="preserve"> </w:t>
      </w:r>
      <w:r w:rsidR="00D13E27" w:rsidRPr="0005514D">
        <w:rPr>
          <w:rFonts w:ascii="Arial" w:hAnsi="Arial" w:cs="Arial"/>
          <w:lang w:val="en-US"/>
        </w:rPr>
        <w:fldChar w:fldCharType="begin" w:fldLock="1"/>
      </w:r>
      <w:r w:rsidR="00D13E27" w:rsidRPr="0005514D">
        <w:rPr>
          <w:rFonts w:ascii="Arial" w:hAnsi="Arial" w:cs="Arial"/>
          <w:lang w:val="en-US"/>
        </w:rPr>
        <w:instrText>ADDIN CSL_CITATION {"citationItems":[{"id":"ITEM-1","itemData":{"author":[{"dropping-particle":"","family":"World Health Organization","given":"","non-dropping-particle":"","parse-names":false,"suffix":""}],"id":"ITEM-1","issued":{"date-parts":[["2023"]]},"publisher":"World Health Organization","publisher-place":"Geneva","title":"Noncommunicable diseases","type":"article"},"uris":["http://www.mendeley.com/documents/?uuid=1da7a6f9-acfb-4635-ae0f-d1ed8b7ab4ee"]}],"mendeley":{"formattedCitation":"(1)","plainTextFormattedCitation":"(1)","previouslyFormattedCitation":"(1)"},"properties":{"noteIndex":0},"schema":"https://github.com/citation-style-language/schema/raw/master/csl-citation.json"}</w:instrText>
      </w:r>
      <w:r w:rsidR="00D13E27" w:rsidRPr="0005514D">
        <w:rPr>
          <w:rFonts w:ascii="Arial" w:hAnsi="Arial" w:cs="Arial"/>
          <w:lang w:val="en-US"/>
        </w:rPr>
        <w:fldChar w:fldCharType="separate"/>
      </w:r>
      <w:r w:rsidR="00D13E27" w:rsidRPr="0005514D">
        <w:rPr>
          <w:rFonts w:ascii="Arial" w:hAnsi="Arial" w:cs="Arial"/>
          <w:noProof/>
          <w:lang w:val="en-US"/>
        </w:rPr>
        <w:t>(1)</w:t>
      </w:r>
      <w:r w:rsidR="00D13E27" w:rsidRPr="0005514D">
        <w:rPr>
          <w:rFonts w:ascii="Arial" w:hAnsi="Arial" w:cs="Arial"/>
          <w:lang w:val="en-US"/>
        </w:rPr>
        <w:fldChar w:fldCharType="end"/>
      </w:r>
      <w:r w:rsidR="00D13E27" w:rsidRPr="0005514D">
        <w:rPr>
          <w:rFonts w:ascii="Arial" w:hAnsi="Arial" w:cs="Arial"/>
          <w:lang w:val="en-US"/>
        </w:rPr>
        <w:t>.</w:t>
      </w:r>
      <w:r w:rsidRPr="0005514D">
        <w:rPr>
          <w:rFonts w:ascii="Arial" w:hAnsi="Arial" w:cs="Arial"/>
          <w:lang w:val="en-US"/>
        </w:rPr>
        <w:t xml:space="preserve"> Bagi </w:t>
      </w:r>
      <w:proofErr w:type="spellStart"/>
      <w:r w:rsidRPr="0005514D">
        <w:rPr>
          <w:rFonts w:ascii="Arial" w:hAnsi="Arial" w:cs="Arial"/>
          <w:lang w:val="en-US"/>
        </w:rPr>
        <w:t>penderita</w:t>
      </w:r>
      <w:proofErr w:type="spellEnd"/>
      <w:r w:rsidRPr="0005514D">
        <w:rPr>
          <w:rFonts w:ascii="Arial" w:hAnsi="Arial" w:cs="Arial"/>
          <w:lang w:val="en-US"/>
        </w:rPr>
        <w:t xml:space="preserve"> </w:t>
      </w:r>
      <w:proofErr w:type="spellStart"/>
      <w:r w:rsidRPr="0005514D">
        <w:rPr>
          <w:rFonts w:ascii="Arial" w:hAnsi="Arial" w:cs="Arial"/>
          <w:lang w:val="en-US"/>
        </w:rPr>
        <w:t>hipertensi</w:t>
      </w:r>
      <w:proofErr w:type="spellEnd"/>
      <w:r w:rsidRPr="0005514D">
        <w:rPr>
          <w:rFonts w:ascii="Arial" w:hAnsi="Arial" w:cs="Arial"/>
          <w:lang w:val="en-US"/>
        </w:rPr>
        <w:t xml:space="preserve"> yang </w:t>
      </w:r>
      <w:proofErr w:type="spellStart"/>
      <w:r w:rsidRPr="0005514D">
        <w:rPr>
          <w:rFonts w:ascii="Arial" w:hAnsi="Arial" w:cs="Arial"/>
          <w:lang w:val="en-US"/>
        </w:rPr>
        <w:t>terdeteksi</w:t>
      </w:r>
      <w:proofErr w:type="spellEnd"/>
      <w:r w:rsidRPr="0005514D">
        <w:rPr>
          <w:rFonts w:ascii="Arial" w:hAnsi="Arial" w:cs="Arial"/>
          <w:lang w:val="en-US"/>
        </w:rPr>
        <w:t xml:space="preserve">, </w:t>
      </w:r>
      <w:proofErr w:type="spellStart"/>
      <w:r w:rsidRPr="0005514D">
        <w:rPr>
          <w:rFonts w:ascii="Arial" w:hAnsi="Arial" w:cs="Arial"/>
          <w:lang w:val="en-US"/>
        </w:rPr>
        <w:t>integrasi</w:t>
      </w:r>
      <w:proofErr w:type="spellEnd"/>
      <w:r w:rsidRPr="0005514D">
        <w:rPr>
          <w:rFonts w:ascii="Arial" w:hAnsi="Arial" w:cs="Arial"/>
          <w:lang w:val="en-US"/>
        </w:rPr>
        <w:t xml:space="preserve"> senam </w:t>
      </w:r>
      <w:proofErr w:type="spellStart"/>
      <w:r w:rsidRPr="0005514D">
        <w:rPr>
          <w:rFonts w:ascii="Arial" w:hAnsi="Arial" w:cs="Arial"/>
          <w:lang w:val="en-US"/>
        </w:rPr>
        <w:t>aerobik</w:t>
      </w:r>
      <w:proofErr w:type="spellEnd"/>
      <w:r w:rsidRPr="0005514D">
        <w:rPr>
          <w:rFonts w:ascii="Arial" w:hAnsi="Arial" w:cs="Arial"/>
          <w:lang w:val="en-US"/>
        </w:rPr>
        <w:t xml:space="preserve"> </w:t>
      </w:r>
      <w:proofErr w:type="spellStart"/>
      <w:r w:rsidRPr="0005514D">
        <w:rPr>
          <w:rFonts w:ascii="Arial" w:hAnsi="Arial" w:cs="Arial"/>
          <w:lang w:val="en-US"/>
        </w:rPr>
        <w:t>dalam</w:t>
      </w:r>
      <w:proofErr w:type="spellEnd"/>
      <w:r w:rsidRPr="0005514D">
        <w:rPr>
          <w:rFonts w:ascii="Arial" w:hAnsi="Arial" w:cs="Arial"/>
          <w:lang w:val="en-US"/>
        </w:rPr>
        <w:t xml:space="preserve"> </w:t>
      </w:r>
      <w:proofErr w:type="spellStart"/>
      <w:r w:rsidRPr="0005514D">
        <w:rPr>
          <w:rFonts w:ascii="Arial" w:hAnsi="Arial" w:cs="Arial"/>
          <w:lang w:val="en-US"/>
        </w:rPr>
        <w:t>kegiatan</w:t>
      </w:r>
      <w:proofErr w:type="spellEnd"/>
      <w:r w:rsidRPr="0005514D">
        <w:rPr>
          <w:rFonts w:ascii="Arial" w:hAnsi="Arial" w:cs="Arial"/>
          <w:lang w:val="en-US"/>
        </w:rPr>
        <w:t xml:space="preserve">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menjadi</w:t>
      </w:r>
      <w:proofErr w:type="spellEnd"/>
      <w:r w:rsidRPr="0005514D">
        <w:rPr>
          <w:rFonts w:ascii="Arial" w:hAnsi="Arial" w:cs="Arial"/>
          <w:lang w:val="en-US"/>
        </w:rPr>
        <w:t xml:space="preserve"> </w:t>
      </w:r>
      <w:proofErr w:type="spellStart"/>
      <w:r w:rsidRPr="0005514D">
        <w:rPr>
          <w:rFonts w:ascii="Arial" w:hAnsi="Arial" w:cs="Arial"/>
          <w:lang w:val="en-US"/>
        </w:rPr>
        <w:t>intervensi</w:t>
      </w:r>
      <w:proofErr w:type="spellEnd"/>
      <w:r w:rsidRPr="0005514D">
        <w:rPr>
          <w:rFonts w:ascii="Arial" w:hAnsi="Arial" w:cs="Arial"/>
          <w:lang w:val="en-US"/>
        </w:rPr>
        <w:t xml:space="preserve"> non-</w:t>
      </w:r>
      <w:proofErr w:type="spellStart"/>
      <w:r w:rsidRPr="0005514D">
        <w:rPr>
          <w:rFonts w:ascii="Arial" w:hAnsi="Arial" w:cs="Arial"/>
          <w:lang w:val="en-US"/>
        </w:rPr>
        <w:t>farmakologis</w:t>
      </w:r>
      <w:proofErr w:type="spellEnd"/>
      <w:r w:rsidRPr="0005514D">
        <w:rPr>
          <w:rFonts w:ascii="Arial" w:hAnsi="Arial" w:cs="Arial"/>
          <w:lang w:val="en-US"/>
        </w:rPr>
        <w:t xml:space="preserve"> yang sangat </w:t>
      </w:r>
      <w:proofErr w:type="spellStart"/>
      <w:r w:rsidRPr="0005514D">
        <w:rPr>
          <w:rFonts w:ascii="Arial" w:hAnsi="Arial" w:cs="Arial"/>
          <w:lang w:val="en-US"/>
        </w:rPr>
        <w:t>tepat</w:t>
      </w:r>
      <w:proofErr w:type="spellEnd"/>
      <w:r w:rsidRPr="0005514D">
        <w:rPr>
          <w:rFonts w:ascii="Arial" w:hAnsi="Arial" w:cs="Arial"/>
          <w:lang w:val="en-US"/>
        </w:rPr>
        <w:t xml:space="preserve"> </w:t>
      </w:r>
      <w:proofErr w:type="spellStart"/>
      <w:r w:rsidRPr="0005514D">
        <w:rPr>
          <w:rFonts w:ascii="Arial" w:hAnsi="Arial" w:cs="Arial"/>
          <w:lang w:val="en-US"/>
        </w:rPr>
        <w:t>karena</w:t>
      </w:r>
      <w:proofErr w:type="spellEnd"/>
      <w:r w:rsidRPr="0005514D">
        <w:rPr>
          <w:rFonts w:ascii="Arial" w:hAnsi="Arial" w:cs="Arial"/>
          <w:lang w:val="en-US"/>
        </w:rPr>
        <w:t xml:space="preserve"> </w:t>
      </w:r>
      <w:proofErr w:type="spellStart"/>
      <w:r w:rsidRPr="0005514D">
        <w:rPr>
          <w:rFonts w:ascii="Arial" w:hAnsi="Arial" w:cs="Arial"/>
          <w:lang w:val="en-US"/>
        </w:rPr>
        <w:t>dapat</w:t>
      </w:r>
      <w:proofErr w:type="spellEnd"/>
      <w:r w:rsidRPr="0005514D">
        <w:rPr>
          <w:rFonts w:ascii="Arial" w:hAnsi="Arial" w:cs="Arial"/>
          <w:lang w:val="en-US"/>
        </w:rPr>
        <w:t xml:space="preserve"> </w:t>
      </w:r>
      <w:proofErr w:type="spellStart"/>
      <w:r w:rsidRPr="0005514D">
        <w:rPr>
          <w:rFonts w:ascii="Arial" w:hAnsi="Arial" w:cs="Arial"/>
          <w:lang w:val="en-US"/>
        </w:rPr>
        <w:t>membantu</w:t>
      </w:r>
      <w:proofErr w:type="spellEnd"/>
      <w:r w:rsidRPr="0005514D">
        <w:rPr>
          <w:rFonts w:ascii="Arial" w:hAnsi="Arial" w:cs="Arial"/>
          <w:lang w:val="en-US"/>
        </w:rPr>
        <w:t xml:space="preserve"> </w:t>
      </w:r>
      <w:proofErr w:type="spellStart"/>
      <w:r w:rsidRPr="0005514D">
        <w:rPr>
          <w:rFonts w:ascii="Arial" w:hAnsi="Arial" w:cs="Arial"/>
          <w:lang w:val="en-US"/>
        </w:rPr>
        <w:t>menurunkan</w:t>
      </w:r>
      <w:proofErr w:type="spellEnd"/>
      <w:r w:rsidRPr="0005514D">
        <w:rPr>
          <w:rFonts w:ascii="Arial" w:hAnsi="Arial" w:cs="Arial"/>
          <w:lang w:val="en-US"/>
        </w:rPr>
        <w:t xml:space="preserve"> </w:t>
      </w:r>
      <w:proofErr w:type="spellStart"/>
      <w:r w:rsidRPr="0005514D">
        <w:rPr>
          <w:rFonts w:ascii="Arial" w:hAnsi="Arial" w:cs="Arial"/>
          <w:lang w:val="en-US"/>
        </w:rPr>
        <w:t>resistensi</w:t>
      </w:r>
      <w:proofErr w:type="spellEnd"/>
      <w:r w:rsidRPr="0005514D">
        <w:rPr>
          <w:rFonts w:ascii="Arial" w:hAnsi="Arial" w:cs="Arial"/>
          <w:lang w:val="en-US"/>
        </w:rPr>
        <w:t xml:space="preserve"> </w:t>
      </w:r>
      <w:proofErr w:type="spellStart"/>
      <w:r w:rsidRPr="0005514D">
        <w:rPr>
          <w:rFonts w:ascii="Arial" w:hAnsi="Arial" w:cs="Arial"/>
          <w:lang w:val="en-US"/>
        </w:rPr>
        <w:t>pembuluh</w:t>
      </w:r>
      <w:proofErr w:type="spellEnd"/>
      <w:r w:rsidRPr="0005514D">
        <w:rPr>
          <w:rFonts w:ascii="Arial" w:hAnsi="Arial" w:cs="Arial"/>
          <w:lang w:val="en-US"/>
        </w:rPr>
        <w:t xml:space="preserve"> </w:t>
      </w:r>
      <w:proofErr w:type="spellStart"/>
      <w:r w:rsidRPr="0005514D">
        <w:rPr>
          <w:rFonts w:ascii="Arial" w:hAnsi="Arial" w:cs="Arial"/>
          <w:lang w:val="en-US"/>
        </w:rPr>
        <w:t>darah</w:t>
      </w:r>
      <w:proofErr w:type="spellEnd"/>
      <w:r w:rsidRPr="0005514D">
        <w:rPr>
          <w:rFonts w:ascii="Arial" w:hAnsi="Arial" w:cs="Arial"/>
          <w:lang w:val="en-US"/>
        </w:rPr>
        <w:t xml:space="preserve"> </w:t>
      </w:r>
      <w:proofErr w:type="spellStart"/>
      <w:r w:rsidRPr="0005514D">
        <w:rPr>
          <w:rFonts w:ascii="Arial" w:hAnsi="Arial" w:cs="Arial"/>
          <w:lang w:val="en-US"/>
        </w:rPr>
        <w:t>perifer</w:t>
      </w:r>
      <w:proofErr w:type="spellEnd"/>
      <w:r w:rsidRPr="0005514D">
        <w:rPr>
          <w:rFonts w:ascii="Arial" w:hAnsi="Arial" w:cs="Arial"/>
          <w:lang w:val="en-US"/>
        </w:rPr>
        <w:t xml:space="preserve"> dan </w:t>
      </w:r>
      <w:proofErr w:type="spellStart"/>
      <w:r w:rsidRPr="0005514D">
        <w:rPr>
          <w:rFonts w:ascii="Arial" w:hAnsi="Arial" w:cs="Arial"/>
          <w:lang w:val="en-US"/>
        </w:rPr>
        <w:t>menstabilkan</w:t>
      </w:r>
      <w:proofErr w:type="spellEnd"/>
      <w:r w:rsidRPr="0005514D">
        <w:rPr>
          <w:rFonts w:ascii="Arial" w:hAnsi="Arial" w:cs="Arial"/>
          <w:lang w:val="en-US"/>
        </w:rPr>
        <w:t xml:space="preserve"> </w:t>
      </w:r>
      <w:proofErr w:type="spellStart"/>
      <w:r w:rsidRPr="0005514D">
        <w:rPr>
          <w:rFonts w:ascii="Arial" w:hAnsi="Arial" w:cs="Arial"/>
          <w:lang w:val="en-US"/>
        </w:rPr>
        <w:t>tekanan</w:t>
      </w:r>
      <w:proofErr w:type="spellEnd"/>
      <w:r w:rsidRPr="0005514D">
        <w:rPr>
          <w:rFonts w:ascii="Arial" w:hAnsi="Arial" w:cs="Arial"/>
          <w:lang w:val="en-US"/>
        </w:rPr>
        <w:t xml:space="preserve"> </w:t>
      </w:r>
      <w:proofErr w:type="spellStart"/>
      <w:r w:rsidRPr="0005514D">
        <w:rPr>
          <w:rFonts w:ascii="Arial" w:hAnsi="Arial" w:cs="Arial"/>
          <w:lang w:val="en-US"/>
        </w:rPr>
        <w:t>darah</w:t>
      </w:r>
      <w:proofErr w:type="spellEnd"/>
      <w:r w:rsidRPr="0005514D">
        <w:rPr>
          <w:rFonts w:ascii="Arial" w:hAnsi="Arial" w:cs="Arial"/>
          <w:lang w:val="en-US"/>
        </w:rPr>
        <w:t xml:space="preserve"> </w:t>
      </w:r>
      <w:proofErr w:type="spellStart"/>
      <w:r w:rsidRPr="0005514D">
        <w:rPr>
          <w:rFonts w:ascii="Arial" w:hAnsi="Arial" w:cs="Arial"/>
          <w:lang w:val="en-US"/>
        </w:rPr>
        <w:t>sistolik</w:t>
      </w:r>
      <w:proofErr w:type="spellEnd"/>
      <w:r w:rsidR="00D13E27" w:rsidRPr="0005514D">
        <w:rPr>
          <w:rFonts w:ascii="Arial" w:hAnsi="Arial" w:cs="Arial"/>
          <w:lang w:val="en-US"/>
        </w:rPr>
        <w:t xml:space="preserve"> </w:t>
      </w:r>
      <w:r w:rsidR="00D13E27" w:rsidRPr="0005514D">
        <w:rPr>
          <w:rFonts w:ascii="Arial" w:hAnsi="Arial" w:cs="Arial"/>
          <w:lang w:val="en-US"/>
        </w:rPr>
        <w:fldChar w:fldCharType="begin" w:fldLock="1"/>
      </w:r>
      <w:r w:rsidR="00D13E27" w:rsidRPr="0005514D">
        <w:rPr>
          <w:rFonts w:ascii="Arial" w:hAnsi="Arial" w:cs="Arial"/>
          <w:lang w:val="en-US"/>
        </w:rPr>
        <w:instrText>ADDIN CSL_CITATION {"citationItems":[{"id":"ITEM-1","itemData":{"author":[{"dropping-particle":"","family":"Anggraeni","given":"Rosi","non-dropping-particle":"","parse-names":false,"suffix":""},{"dropping-particle":"","family":"Susanti","given":"Indri Heri","non-dropping-particle":"","parse-names":false,"suffix":""},{"dropping-particle":"","family":"Susanti","given":"Indah","non-dropping-particle":"","parse-names":false,"suffix":""}],"container-title":"Penelitian Perawat Profesional","id":"ITEM-1","issue":"2715-6885","issued":{"date-parts":[["2024"]]},"page":"2393-2404","title":"EDUKASI SENAM AEROBIK LOW IMPACT UNTUK MENURUNKAN TEKANAN DARAH PADA LANSIA PENDERITA HIPERTENSI","type":"article-journal","volume":"6"},"uris":["http://www.mendeley.com/documents/?uuid=88622b6c-a2eb-4d22-a693-72bea7fb8c2d"]}],"mendeley":{"formattedCitation":"(16)","plainTextFormattedCitation":"(16)","previouslyFormattedCitation":"(16)"},"properties":{"noteIndex":0},"schema":"https://github.com/citation-style-language/schema/raw/master/csl-citation.json"}</w:instrText>
      </w:r>
      <w:r w:rsidR="00D13E27" w:rsidRPr="0005514D">
        <w:rPr>
          <w:rFonts w:ascii="Arial" w:hAnsi="Arial" w:cs="Arial"/>
          <w:lang w:val="en-US"/>
        </w:rPr>
        <w:fldChar w:fldCharType="separate"/>
      </w:r>
      <w:r w:rsidR="00D13E27" w:rsidRPr="0005514D">
        <w:rPr>
          <w:rFonts w:ascii="Arial" w:hAnsi="Arial" w:cs="Arial"/>
          <w:noProof/>
          <w:lang w:val="en-US"/>
        </w:rPr>
        <w:t>(16)</w:t>
      </w:r>
      <w:r w:rsidR="00D13E27" w:rsidRPr="0005514D">
        <w:rPr>
          <w:rFonts w:ascii="Arial" w:hAnsi="Arial" w:cs="Arial"/>
          <w:lang w:val="en-US"/>
        </w:rPr>
        <w:fldChar w:fldCharType="end"/>
      </w:r>
      <w:r w:rsidR="00D13E27" w:rsidRPr="0005514D">
        <w:rPr>
          <w:rFonts w:ascii="Arial" w:hAnsi="Arial" w:cs="Arial"/>
          <w:lang w:val="en-US"/>
        </w:rPr>
        <w:t>.</w:t>
      </w:r>
    </w:p>
    <w:p w14:paraId="2FAB95B1" w14:textId="77777777" w:rsidR="007A4AC0" w:rsidRPr="0005514D" w:rsidRDefault="007A4AC0" w:rsidP="004F51F8">
      <w:pPr>
        <w:pStyle w:val="IEEEParagraph"/>
        <w:ind w:firstLine="360"/>
        <w:jc w:val="center"/>
        <w:rPr>
          <w:rFonts w:ascii="Arial" w:hAnsi="Arial" w:cs="Arial"/>
          <w:vertAlign w:val="superscript"/>
          <w:lang w:val="en-US"/>
        </w:rPr>
      </w:pPr>
    </w:p>
    <w:p w14:paraId="4491F288" w14:textId="738660DD" w:rsidR="00C3510E" w:rsidRPr="0005514D" w:rsidRDefault="007A4AC0" w:rsidP="004F51F8">
      <w:pPr>
        <w:pStyle w:val="IEEEParagraph"/>
        <w:ind w:firstLine="360"/>
        <w:jc w:val="center"/>
        <w:rPr>
          <w:rFonts w:ascii="Arial" w:hAnsi="Arial" w:cs="Arial"/>
          <w:lang w:val="de-DE"/>
        </w:rPr>
      </w:pPr>
      <w:r w:rsidRPr="0005514D">
        <w:rPr>
          <w:rFonts w:ascii="Arial" w:hAnsi="Arial" w:cs="Arial"/>
          <w:b/>
          <w:bCs/>
          <w:lang w:val="en-US"/>
        </w:rPr>
        <w:t xml:space="preserve">Gambar </w:t>
      </w:r>
      <w:r w:rsidR="002C5A5A" w:rsidRPr="0005514D">
        <w:rPr>
          <w:rFonts w:ascii="Arial" w:hAnsi="Arial" w:cs="Arial"/>
          <w:b/>
          <w:bCs/>
          <w:lang w:val="en-US"/>
        </w:rPr>
        <w:t>2</w:t>
      </w:r>
      <w:r w:rsidRPr="0005514D">
        <w:rPr>
          <w:rFonts w:ascii="Arial" w:hAnsi="Arial" w:cs="Arial"/>
          <w:b/>
          <w:bCs/>
          <w:lang w:val="en-US"/>
        </w:rPr>
        <w:t>.</w:t>
      </w:r>
      <w:r w:rsidRPr="0005514D">
        <w:rPr>
          <w:rFonts w:ascii="Arial" w:hAnsi="Arial" w:cs="Arial"/>
          <w:lang w:val="en-US"/>
        </w:rPr>
        <w:t xml:space="preserve"> </w:t>
      </w:r>
      <w:r w:rsidRPr="0005514D">
        <w:rPr>
          <w:rFonts w:ascii="Arial" w:hAnsi="Arial" w:cs="Arial"/>
          <w:lang w:val="de-DE"/>
        </w:rPr>
        <w:t>Pengukuran Tekanan Darah Peserta Posyandu Prima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454"/>
      </w:tblGrid>
      <w:tr w:rsidR="00C3510E" w:rsidRPr="0005514D" w14:paraId="1B9B4C8A" w14:textId="77777777" w:rsidTr="00D13E27">
        <w:tc>
          <w:tcPr>
            <w:tcW w:w="4266" w:type="dxa"/>
          </w:tcPr>
          <w:p w14:paraId="6ED889B8" w14:textId="49991389" w:rsidR="00C3510E" w:rsidRPr="0005514D" w:rsidRDefault="001E1C02" w:rsidP="004F51F8">
            <w:pPr>
              <w:pStyle w:val="IEEEParagraph"/>
              <w:ind w:firstLine="0"/>
              <w:jc w:val="right"/>
              <w:rPr>
                <w:rFonts w:ascii="Arial" w:hAnsi="Arial" w:cs="Arial"/>
                <w:lang w:val="de-DE"/>
              </w:rPr>
            </w:pPr>
            <w:r w:rsidRPr="0005514D">
              <w:rPr>
                <w:rFonts w:ascii="Arial" w:hAnsi="Arial" w:cs="Arial"/>
                <w:noProof/>
                <w:lang w:val="de-DE"/>
              </w:rPr>
              <w:drawing>
                <wp:inline distT="0" distB="0" distL="0" distR="0" wp14:anchorId="0735BB4F" wp14:editId="335F6D1D">
                  <wp:extent cx="2638425" cy="2234062"/>
                  <wp:effectExtent l="0" t="0" r="0" b="0"/>
                  <wp:docPr id="10859138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2344"/>
                          <a:stretch>
                            <a:fillRect/>
                          </a:stretch>
                        </pic:blipFill>
                        <pic:spPr bwMode="auto">
                          <a:xfrm>
                            <a:off x="0" y="0"/>
                            <a:ext cx="2660833" cy="22530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54" w:type="dxa"/>
          </w:tcPr>
          <w:p w14:paraId="04285D98" w14:textId="6FCFD9EA" w:rsidR="00C3510E" w:rsidRPr="0005514D" w:rsidRDefault="001E1C02" w:rsidP="004F51F8">
            <w:pPr>
              <w:pStyle w:val="IEEEParagraph"/>
              <w:ind w:firstLine="0"/>
              <w:jc w:val="left"/>
              <w:rPr>
                <w:rFonts w:ascii="Arial" w:hAnsi="Arial" w:cs="Arial"/>
                <w:lang w:val="de-DE"/>
              </w:rPr>
            </w:pPr>
            <w:r w:rsidRPr="0005514D">
              <w:rPr>
                <w:rFonts w:ascii="Arial" w:hAnsi="Arial" w:cs="Arial"/>
                <w:noProof/>
                <w:sz w:val="20"/>
                <w:szCs w:val="20"/>
                <w:lang w:val="en-US"/>
              </w:rPr>
              <w:drawing>
                <wp:inline distT="0" distB="0" distL="0" distR="0" wp14:anchorId="13E7DEDF" wp14:editId="415DC40A">
                  <wp:extent cx="2760527" cy="2219325"/>
                  <wp:effectExtent l="0" t="0" r="0" b="0"/>
                  <wp:docPr id="10155166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02199" cy="2252827"/>
                          </a:xfrm>
                          <a:prstGeom prst="rect">
                            <a:avLst/>
                          </a:prstGeom>
                          <a:noFill/>
                          <a:ln>
                            <a:noFill/>
                          </a:ln>
                        </pic:spPr>
                      </pic:pic>
                    </a:graphicData>
                  </a:graphic>
                </wp:inline>
              </w:drawing>
            </w:r>
          </w:p>
        </w:tc>
      </w:tr>
    </w:tbl>
    <w:p w14:paraId="6C2242AE" w14:textId="77777777" w:rsidR="007A4AC0" w:rsidRPr="0005514D" w:rsidRDefault="007A4AC0" w:rsidP="00C3510E">
      <w:pPr>
        <w:pStyle w:val="IEEEParagraph"/>
        <w:ind w:firstLine="0"/>
        <w:rPr>
          <w:rFonts w:ascii="Arial" w:hAnsi="Arial" w:cs="Arial"/>
          <w:vertAlign w:val="superscript"/>
          <w:lang w:val="de-DE"/>
        </w:rPr>
      </w:pPr>
    </w:p>
    <w:p w14:paraId="2D157B4D" w14:textId="77777777" w:rsidR="00D13E27" w:rsidRPr="0005514D" w:rsidRDefault="00D13E27" w:rsidP="00C3510E">
      <w:pPr>
        <w:pStyle w:val="IEEEParagraph"/>
        <w:ind w:firstLine="0"/>
        <w:rPr>
          <w:rFonts w:ascii="Arial" w:hAnsi="Arial" w:cs="Arial"/>
          <w:vertAlign w:val="superscript"/>
          <w:lang w:val="de-DE"/>
        </w:rPr>
      </w:pPr>
    </w:p>
    <w:p w14:paraId="6527C795" w14:textId="77777777" w:rsidR="00FD6F8F" w:rsidRPr="0005514D" w:rsidRDefault="00FD6F8F" w:rsidP="00FD6F8F">
      <w:pPr>
        <w:pStyle w:val="IEEEParagraph"/>
        <w:numPr>
          <w:ilvl w:val="0"/>
          <w:numId w:val="8"/>
        </w:numPr>
        <w:rPr>
          <w:rFonts w:ascii="Arial" w:hAnsi="Arial" w:cs="Arial"/>
          <w:b/>
          <w:bCs/>
          <w:lang w:val="en-US"/>
        </w:rPr>
      </w:pPr>
      <w:proofErr w:type="spellStart"/>
      <w:r w:rsidRPr="0005514D">
        <w:rPr>
          <w:rFonts w:ascii="Arial" w:hAnsi="Arial" w:cs="Arial"/>
          <w:b/>
          <w:bCs/>
          <w:lang w:val="en-US"/>
        </w:rPr>
        <w:t>Skrining</w:t>
      </w:r>
      <w:proofErr w:type="spellEnd"/>
      <w:r w:rsidRPr="0005514D">
        <w:rPr>
          <w:rFonts w:ascii="Arial" w:hAnsi="Arial" w:cs="Arial"/>
          <w:b/>
          <w:bCs/>
          <w:lang w:val="en-US"/>
        </w:rPr>
        <w:t xml:space="preserve"> </w:t>
      </w:r>
      <w:proofErr w:type="spellStart"/>
      <w:r w:rsidRPr="0005514D">
        <w:rPr>
          <w:rFonts w:ascii="Arial" w:hAnsi="Arial" w:cs="Arial"/>
          <w:b/>
          <w:bCs/>
          <w:lang w:val="en-US"/>
        </w:rPr>
        <w:t>Metabolik</w:t>
      </w:r>
      <w:proofErr w:type="spellEnd"/>
      <w:r w:rsidRPr="0005514D">
        <w:rPr>
          <w:rFonts w:ascii="Arial" w:hAnsi="Arial" w:cs="Arial"/>
          <w:b/>
          <w:bCs/>
          <w:lang w:val="en-US"/>
        </w:rPr>
        <w:t xml:space="preserve">: </w:t>
      </w:r>
      <w:bookmarkStart w:id="0" w:name="_Hlk217646193"/>
      <w:r w:rsidRPr="0005514D">
        <w:rPr>
          <w:rFonts w:ascii="Arial" w:hAnsi="Arial" w:cs="Arial"/>
          <w:b/>
          <w:bCs/>
          <w:lang w:val="en-US"/>
        </w:rPr>
        <w:t xml:space="preserve">Gula Darah, </w:t>
      </w:r>
      <w:proofErr w:type="spellStart"/>
      <w:r w:rsidRPr="0005514D">
        <w:rPr>
          <w:rFonts w:ascii="Arial" w:hAnsi="Arial" w:cs="Arial"/>
          <w:b/>
          <w:bCs/>
          <w:lang w:val="en-US"/>
        </w:rPr>
        <w:t>Kolesterol</w:t>
      </w:r>
      <w:proofErr w:type="spellEnd"/>
      <w:r w:rsidRPr="0005514D">
        <w:rPr>
          <w:rFonts w:ascii="Arial" w:hAnsi="Arial" w:cs="Arial"/>
          <w:b/>
          <w:bCs/>
          <w:lang w:val="en-US"/>
        </w:rPr>
        <w:t xml:space="preserve">, dan Asam </w:t>
      </w:r>
      <w:proofErr w:type="spellStart"/>
      <w:r w:rsidRPr="0005514D">
        <w:rPr>
          <w:rFonts w:ascii="Arial" w:hAnsi="Arial" w:cs="Arial"/>
          <w:b/>
          <w:bCs/>
          <w:lang w:val="en-US"/>
        </w:rPr>
        <w:t>Urat</w:t>
      </w:r>
      <w:bookmarkEnd w:id="0"/>
      <w:proofErr w:type="spellEnd"/>
    </w:p>
    <w:p w14:paraId="42209B0F" w14:textId="77777777" w:rsidR="00FD6F8F" w:rsidRDefault="00FD6F8F" w:rsidP="00FD6F8F">
      <w:pPr>
        <w:pStyle w:val="IEEEParagraph"/>
        <w:ind w:firstLine="360"/>
        <w:rPr>
          <w:rFonts w:ascii="Arial" w:hAnsi="Arial" w:cs="Arial"/>
          <w:lang w:val="de-DE"/>
        </w:rPr>
      </w:pPr>
      <w:r w:rsidRPr="0005514D">
        <w:rPr>
          <w:rFonts w:ascii="Arial" w:hAnsi="Arial" w:cs="Arial"/>
          <w:lang w:val="de-DE"/>
        </w:rPr>
        <w:t>Parameter kimia darah memberikan wawasan tentang status metabolik internal peserta yang sering kali luput dari pemantauan fisik luar.</w:t>
      </w:r>
    </w:p>
    <w:p w14:paraId="01742E2A" w14:textId="77777777" w:rsidR="0005514D" w:rsidRPr="0005514D" w:rsidRDefault="0005514D" w:rsidP="00FD6F8F">
      <w:pPr>
        <w:pStyle w:val="IEEEParagraph"/>
        <w:ind w:firstLine="360"/>
        <w:rPr>
          <w:rFonts w:ascii="Arial" w:hAnsi="Arial" w:cs="Arial"/>
          <w:lang w:val="de-DE"/>
        </w:rPr>
      </w:pPr>
    </w:p>
    <w:p w14:paraId="4202E283" w14:textId="77777777" w:rsidR="00D13E27" w:rsidRDefault="00D13E27" w:rsidP="00FD6F8F">
      <w:pPr>
        <w:pStyle w:val="IEEEParagraph"/>
        <w:ind w:firstLine="360"/>
        <w:rPr>
          <w:rFonts w:ascii="Arial" w:hAnsi="Arial" w:cs="Arial"/>
          <w:lang w:val="de-DE"/>
        </w:rPr>
      </w:pPr>
    </w:p>
    <w:p w14:paraId="7D0B97D3" w14:textId="77777777" w:rsidR="0005514D" w:rsidRPr="0005514D" w:rsidRDefault="0005514D" w:rsidP="00FD6F8F">
      <w:pPr>
        <w:pStyle w:val="IEEEParagraph"/>
        <w:ind w:firstLine="360"/>
        <w:rPr>
          <w:rFonts w:ascii="Arial" w:hAnsi="Arial" w:cs="Arial"/>
          <w:lang w:val="de-DE"/>
        </w:rPr>
      </w:pPr>
    </w:p>
    <w:p w14:paraId="77E978EB" w14:textId="77777777" w:rsidR="00FD6F8F" w:rsidRPr="0005514D" w:rsidRDefault="00FD6F8F" w:rsidP="003C3FC7">
      <w:pPr>
        <w:pStyle w:val="IEEEParagraph"/>
        <w:ind w:firstLine="360"/>
        <w:jc w:val="center"/>
        <w:rPr>
          <w:rFonts w:ascii="Arial" w:hAnsi="Arial" w:cs="Arial"/>
          <w:lang w:val="de-DE"/>
        </w:rPr>
      </w:pPr>
      <w:r w:rsidRPr="0005514D">
        <w:rPr>
          <w:rFonts w:ascii="Arial" w:hAnsi="Arial" w:cs="Arial"/>
          <w:b/>
          <w:bCs/>
          <w:lang w:val="de-DE"/>
        </w:rPr>
        <w:lastRenderedPageBreak/>
        <w:t>Tabel 4</w:t>
      </w:r>
      <w:r w:rsidRPr="0005514D">
        <w:rPr>
          <w:rFonts w:ascii="Arial" w:hAnsi="Arial" w:cs="Arial"/>
          <w:lang w:val="de-DE"/>
        </w:rPr>
        <w:t>. Hasil Pemeriksaan Gula Darah Sewaktu (GDS)</w:t>
      </w:r>
    </w:p>
    <w:tbl>
      <w:tblPr>
        <w:tblW w:w="74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12"/>
        <w:gridCol w:w="2596"/>
        <w:gridCol w:w="1890"/>
        <w:gridCol w:w="2250"/>
      </w:tblGrid>
      <w:tr w:rsidR="00FD6F8F" w:rsidRPr="0005514D" w14:paraId="3E01DEBE" w14:textId="77777777" w:rsidTr="004F51F8">
        <w:trPr>
          <w:jc w:val="center"/>
        </w:trPr>
        <w:tc>
          <w:tcPr>
            <w:tcW w:w="712" w:type="dxa"/>
            <w:tcBorders>
              <w:top w:val="single" w:sz="4" w:space="0" w:color="auto"/>
              <w:left w:val="nil"/>
              <w:bottom w:val="single" w:sz="4" w:space="0" w:color="auto"/>
              <w:right w:val="nil"/>
            </w:tcBorders>
            <w:tcMar>
              <w:top w:w="120" w:type="dxa"/>
              <w:left w:w="180" w:type="dxa"/>
              <w:bottom w:w="120" w:type="dxa"/>
              <w:right w:w="180" w:type="dxa"/>
            </w:tcMar>
          </w:tcPr>
          <w:p w14:paraId="52D0D3D8" w14:textId="77777777" w:rsidR="00FD6F8F" w:rsidRPr="0005514D" w:rsidRDefault="00FD6F8F" w:rsidP="004F51F8">
            <w:pPr>
              <w:pStyle w:val="IEEEParagraph"/>
              <w:ind w:firstLine="0"/>
              <w:jc w:val="center"/>
              <w:rPr>
                <w:rFonts w:ascii="Arial" w:hAnsi="Arial" w:cs="Arial"/>
                <w:b/>
                <w:bCs/>
                <w:sz w:val="20"/>
                <w:szCs w:val="20"/>
                <w:lang w:val="en-US"/>
              </w:rPr>
            </w:pPr>
            <w:r w:rsidRPr="0005514D">
              <w:rPr>
                <w:rFonts w:ascii="Arial" w:hAnsi="Arial" w:cs="Arial"/>
                <w:b/>
                <w:bCs/>
                <w:sz w:val="20"/>
                <w:szCs w:val="20"/>
                <w:lang w:val="en-US"/>
              </w:rPr>
              <w:t>No</w:t>
            </w:r>
          </w:p>
        </w:tc>
        <w:tc>
          <w:tcPr>
            <w:tcW w:w="2596" w:type="dxa"/>
            <w:tcBorders>
              <w:top w:val="single" w:sz="4" w:space="0" w:color="auto"/>
              <w:left w:val="nil"/>
              <w:bottom w:val="single" w:sz="4" w:space="0" w:color="auto"/>
              <w:right w:val="nil"/>
            </w:tcBorders>
            <w:tcMar>
              <w:top w:w="120" w:type="dxa"/>
              <w:left w:w="180" w:type="dxa"/>
              <w:bottom w:w="120" w:type="dxa"/>
              <w:right w:w="180" w:type="dxa"/>
            </w:tcMar>
          </w:tcPr>
          <w:p w14:paraId="305BE4B4" w14:textId="77777777" w:rsidR="00FD6F8F" w:rsidRPr="0005514D" w:rsidRDefault="00FD6F8F" w:rsidP="004F51F8">
            <w:pPr>
              <w:pStyle w:val="IEEEParagraph"/>
              <w:ind w:firstLine="360"/>
              <w:rPr>
                <w:rFonts w:ascii="Arial" w:hAnsi="Arial" w:cs="Arial"/>
                <w:b/>
                <w:bCs/>
                <w:sz w:val="20"/>
                <w:szCs w:val="20"/>
                <w:lang w:val="en-US"/>
              </w:rPr>
            </w:pPr>
            <w:r w:rsidRPr="0005514D">
              <w:rPr>
                <w:rFonts w:ascii="Arial" w:hAnsi="Arial" w:cs="Arial"/>
                <w:b/>
                <w:bCs/>
                <w:sz w:val="20"/>
                <w:szCs w:val="20"/>
                <w:lang w:val="en-US"/>
              </w:rPr>
              <w:t>Kadar GDS (mg/dL)</w:t>
            </w:r>
          </w:p>
        </w:tc>
        <w:tc>
          <w:tcPr>
            <w:tcW w:w="1890" w:type="dxa"/>
            <w:tcBorders>
              <w:top w:val="single" w:sz="4" w:space="0" w:color="auto"/>
              <w:left w:val="nil"/>
              <w:bottom w:val="single" w:sz="4" w:space="0" w:color="auto"/>
              <w:right w:val="nil"/>
            </w:tcBorders>
            <w:tcMar>
              <w:top w:w="120" w:type="dxa"/>
              <w:left w:w="180" w:type="dxa"/>
              <w:bottom w:w="120" w:type="dxa"/>
              <w:right w:w="180" w:type="dxa"/>
            </w:tcMar>
          </w:tcPr>
          <w:p w14:paraId="5061A20F" w14:textId="77777777" w:rsidR="00FD6F8F" w:rsidRPr="0005514D" w:rsidRDefault="00FD6F8F" w:rsidP="004F51F8">
            <w:pPr>
              <w:pStyle w:val="IEEEParagraph"/>
              <w:ind w:firstLine="360"/>
              <w:rPr>
                <w:rFonts w:ascii="Arial" w:hAnsi="Arial" w:cs="Arial"/>
                <w:b/>
                <w:bCs/>
                <w:sz w:val="20"/>
                <w:szCs w:val="20"/>
                <w:lang w:val="en-US"/>
              </w:rPr>
            </w:pPr>
            <w:proofErr w:type="spellStart"/>
            <w:r w:rsidRPr="0005514D">
              <w:rPr>
                <w:rFonts w:ascii="Arial" w:hAnsi="Arial" w:cs="Arial"/>
                <w:b/>
                <w:bCs/>
                <w:sz w:val="20"/>
                <w:szCs w:val="20"/>
                <w:lang w:val="en-US"/>
              </w:rPr>
              <w:t>Jumlah</w:t>
            </w:r>
            <w:proofErr w:type="spellEnd"/>
            <w:r w:rsidRPr="0005514D">
              <w:rPr>
                <w:rFonts w:ascii="Arial" w:hAnsi="Arial" w:cs="Arial"/>
                <w:b/>
                <w:bCs/>
                <w:sz w:val="20"/>
                <w:szCs w:val="20"/>
                <w:lang w:val="en-US"/>
              </w:rPr>
              <w:t xml:space="preserve"> (%)</w:t>
            </w:r>
          </w:p>
        </w:tc>
        <w:tc>
          <w:tcPr>
            <w:tcW w:w="2250" w:type="dxa"/>
            <w:tcBorders>
              <w:top w:val="single" w:sz="4" w:space="0" w:color="auto"/>
              <w:left w:val="nil"/>
              <w:bottom w:val="single" w:sz="4" w:space="0" w:color="auto"/>
              <w:right w:val="nil"/>
            </w:tcBorders>
            <w:tcMar>
              <w:top w:w="120" w:type="dxa"/>
              <w:left w:w="180" w:type="dxa"/>
              <w:bottom w:w="120" w:type="dxa"/>
              <w:right w:w="180" w:type="dxa"/>
            </w:tcMar>
          </w:tcPr>
          <w:p w14:paraId="4C92FD07" w14:textId="77777777" w:rsidR="00FD6F8F" w:rsidRPr="0005514D" w:rsidRDefault="00FD6F8F" w:rsidP="004F51F8">
            <w:pPr>
              <w:pStyle w:val="IEEEParagraph"/>
              <w:ind w:firstLine="360"/>
              <w:rPr>
                <w:rFonts w:ascii="Arial" w:hAnsi="Arial" w:cs="Arial"/>
                <w:b/>
                <w:bCs/>
                <w:sz w:val="20"/>
                <w:szCs w:val="20"/>
                <w:lang w:val="en-US"/>
              </w:rPr>
            </w:pPr>
            <w:proofErr w:type="spellStart"/>
            <w:r w:rsidRPr="0005514D">
              <w:rPr>
                <w:rFonts w:ascii="Arial" w:hAnsi="Arial" w:cs="Arial"/>
                <w:b/>
                <w:bCs/>
                <w:sz w:val="20"/>
                <w:szCs w:val="20"/>
                <w:lang w:val="en-US"/>
              </w:rPr>
              <w:t>Interpretasi</w:t>
            </w:r>
            <w:proofErr w:type="spellEnd"/>
          </w:p>
        </w:tc>
      </w:tr>
      <w:tr w:rsidR="00FD6F8F" w:rsidRPr="0005514D" w14:paraId="69D47E8D" w14:textId="77777777" w:rsidTr="004F51F8">
        <w:trPr>
          <w:jc w:val="center"/>
        </w:trPr>
        <w:tc>
          <w:tcPr>
            <w:tcW w:w="712" w:type="dxa"/>
            <w:tcBorders>
              <w:top w:val="single" w:sz="4" w:space="0" w:color="auto"/>
              <w:left w:val="nil"/>
              <w:bottom w:val="single" w:sz="4" w:space="0" w:color="auto"/>
              <w:right w:val="nil"/>
            </w:tcBorders>
            <w:tcMar>
              <w:top w:w="120" w:type="dxa"/>
              <w:left w:w="180" w:type="dxa"/>
              <w:bottom w:w="120" w:type="dxa"/>
              <w:right w:w="180" w:type="dxa"/>
            </w:tcMar>
          </w:tcPr>
          <w:p w14:paraId="68CAF9C2" w14:textId="77777777" w:rsidR="00FD6F8F" w:rsidRPr="0005514D" w:rsidRDefault="00FD6F8F" w:rsidP="004F51F8">
            <w:pPr>
              <w:pStyle w:val="IEEEParagraph"/>
              <w:ind w:firstLine="0"/>
              <w:jc w:val="center"/>
              <w:rPr>
                <w:rFonts w:ascii="Arial" w:hAnsi="Arial" w:cs="Arial"/>
                <w:sz w:val="20"/>
                <w:szCs w:val="20"/>
                <w:lang w:val="en-US"/>
              </w:rPr>
            </w:pPr>
            <w:r w:rsidRPr="0005514D">
              <w:rPr>
                <w:rFonts w:ascii="Arial" w:hAnsi="Arial" w:cs="Arial"/>
                <w:sz w:val="20"/>
                <w:szCs w:val="20"/>
                <w:lang w:val="en-US"/>
              </w:rPr>
              <w:t>1</w:t>
            </w:r>
          </w:p>
        </w:tc>
        <w:tc>
          <w:tcPr>
            <w:tcW w:w="2596" w:type="dxa"/>
            <w:tcBorders>
              <w:top w:val="single" w:sz="4" w:space="0" w:color="auto"/>
              <w:left w:val="nil"/>
              <w:bottom w:val="single" w:sz="4" w:space="0" w:color="auto"/>
              <w:right w:val="nil"/>
            </w:tcBorders>
            <w:tcMar>
              <w:top w:w="120" w:type="dxa"/>
              <w:left w:w="180" w:type="dxa"/>
              <w:bottom w:w="120" w:type="dxa"/>
              <w:right w:w="180" w:type="dxa"/>
            </w:tcMar>
          </w:tcPr>
          <w:p w14:paraId="4DDC8668" w14:textId="77777777"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80 - 100</w:t>
            </w:r>
          </w:p>
        </w:tc>
        <w:tc>
          <w:tcPr>
            <w:tcW w:w="1890" w:type="dxa"/>
            <w:tcBorders>
              <w:top w:val="single" w:sz="4" w:space="0" w:color="auto"/>
              <w:left w:val="nil"/>
              <w:bottom w:val="single" w:sz="4" w:space="0" w:color="auto"/>
              <w:right w:val="nil"/>
            </w:tcBorders>
            <w:tcMar>
              <w:top w:w="120" w:type="dxa"/>
              <w:left w:w="180" w:type="dxa"/>
              <w:bottom w:w="120" w:type="dxa"/>
              <w:right w:w="180" w:type="dxa"/>
            </w:tcMar>
          </w:tcPr>
          <w:p w14:paraId="201D1215" w14:textId="77777777"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73%</w:t>
            </w:r>
          </w:p>
        </w:tc>
        <w:tc>
          <w:tcPr>
            <w:tcW w:w="2250" w:type="dxa"/>
            <w:tcBorders>
              <w:top w:val="single" w:sz="4" w:space="0" w:color="auto"/>
              <w:left w:val="nil"/>
              <w:bottom w:val="single" w:sz="4" w:space="0" w:color="auto"/>
              <w:right w:val="nil"/>
            </w:tcBorders>
            <w:tcMar>
              <w:top w:w="120" w:type="dxa"/>
              <w:left w:w="180" w:type="dxa"/>
              <w:bottom w:w="120" w:type="dxa"/>
              <w:right w:w="180" w:type="dxa"/>
            </w:tcMar>
          </w:tcPr>
          <w:p w14:paraId="164B825A" w14:textId="77777777"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Normal</w:t>
            </w:r>
          </w:p>
        </w:tc>
      </w:tr>
      <w:tr w:rsidR="00FD6F8F" w:rsidRPr="0005514D" w14:paraId="1789A65E" w14:textId="77777777" w:rsidTr="004F51F8">
        <w:trPr>
          <w:jc w:val="center"/>
        </w:trPr>
        <w:tc>
          <w:tcPr>
            <w:tcW w:w="712" w:type="dxa"/>
            <w:tcBorders>
              <w:top w:val="single" w:sz="4" w:space="0" w:color="auto"/>
              <w:left w:val="nil"/>
              <w:bottom w:val="single" w:sz="4" w:space="0" w:color="auto"/>
              <w:right w:val="nil"/>
            </w:tcBorders>
            <w:tcMar>
              <w:top w:w="120" w:type="dxa"/>
              <w:left w:w="180" w:type="dxa"/>
              <w:bottom w:w="120" w:type="dxa"/>
              <w:right w:w="180" w:type="dxa"/>
            </w:tcMar>
          </w:tcPr>
          <w:p w14:paraId="1807C87B" w14:textId="77777777" w:rsidR="00FD6F8F" w:rsidRPr="0005514D" w:rsidRDefault="00FD6F8F" w:rsidP="004F51F8">
            <w:pPr>
              <w:pStyle w:val="IEEEParagraph"/>
              <w:ind w:firstLine="0"/>
              <w:jc w:val="center"/>
              <w:rPr>
                <w:rFonts w:ascii="Arial" w:hAnsi="Arial" w:cs="Arial"/>
                <w:sz w:val="20"/>
                <w:szCs w:val="20"/>
                <w:lang w:val="en-US"/>
              </w:rPr>
            </w:pPr>
            <w:r w:rsidRPr="0005514D">
              <w:rPr>
                <w:rFonts w:ascii="Arial" w:hAnsi="Arial" w:cs="Arial"/>
                <w:sz w:val="20"/>
                <w:szCs w:val="20"/>
                <w:lang w:val="en-US"/>
              </w:rPr>
              <w:t>2</w:t>
            </w:r>
          </w:p>
        </w:tc>
        <w:tc>
          <w:tcPr>
            <w:tcW w:w="2596" w:type="dxa"/>
            <w:tcBorders>
              <w:top w:val="single" w:sz="4" w:space="0" w:color="auto"/>
              <w:left w:val="nil"/>
              <w:bottom w:val="single" w:sz="4" w:space="0" w:color="auto"/>
              <w:right w:val="nil"/>
            </w:tcBorders>
            <w:tcMar>
              <w:top w:w="120" w:type="dxa"/>
              <w:left w:w="180" w:type="dxa"/>
              <w:bottom w:w="120" w:type="dxa"/>
              <w:right w:w="180" w:type="dxa"/>
            </w:tcMar>
          </w:tcPr>
          <w:p w14:paraId="7DA2E7AD" w14:textId="77777777"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101 - 120</w:t>
            </w:r>
          </w:p>
        </w:tc>
        <w:tc>
          <w:tcPr>
            <w:tcW w:w="1890" w:type="dxa"/>
            <w:tcBorders>
              <w:top w:val="single" w:sz="4" w:space="0" w:color="auto"/>
              <w:left w:val="nil"/>
              <w:bottom w:val="single" w:sz="4" w:space="0" w:color="auto"/>
              <w:right w:val="nil"/>
            </w:tcBorders>
            <w:tcMar>
              <w:top w:w="120" w:type="dxa"/>
              <w:left w:w="180" w:type="dxa"/>
              <w:bottom w:w="120" w:type="dxa"/>
              <w:right w:w="180" w:type="dxa"/>
            </w:tcMar>
          </w:tcPr>
          <w:p w14:paraId="6D9EE59C" w14:textId="77777777"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26%</w:t>
            </w:r>
          </w:p>
        </w:tc>
        <w:tc>
          <w:tcPr>
            <w:tcW w:w="2250" w:type="dxa"/>
            <w:tcBorders>
              <w:top w:val="single" w:sz="4" w:space="0" w:color="auto"/>
              <w:left w:val="nil"/>
              <w:bottom w:val="single" w:sz="4" w:space="0" w:color="auto"/>
              <w:right w:val="nil"/>
            </w:tcBorders>
            <w:tcMar>
              <w:top w:w="120" w:type="dxa"/>
              <w:left w:w="180" w:type="dxa"/>
              <w:bottom w:w="120" w:type="dxa"/>
              <w:right w:w="180" w:type="dxa"/>
            </w:tcMar>
          </w:tcPr>
          <w:p w14:paraId="03DB84FE" w14:textId="6883FE0C"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Normal-Tinggi</w:t>
            </w:r>
          </w:p>
        </w:tc>
      </w:tr>
      <w:tr w:rsidR="00FD6F8F" w:rsidRPr="0005514D" w14:paraId="529F6F76" w14:textId="77777777" w:rsidTr="004F51F8">
        <w:trPr>
          <w:jc w:val="center"/>
        </w:trPr>
        <w:tc>
          <w:tcPr>
            <w:tcW w:w="712" w:type="dxa"/>
            <w:tcBorders>
              <w:top w:val="single" w:sz="4" w:space="0" w:color="auto"/>
              <w:left w:val="nil"/>
              <w:bottom w:val="single" w:sz="4" w:space="0" w:color="auto"/>
              <w:right w:val="nil"/>
            </w:tcBorders>
            <w:tcMar>
              <w:top w:w="120" w:type="dxa"/>
              <w:left w:w="180" w:type="dxa"/>
              <w:bottom w:w="120" w:type="dxa"/>
              <w:right w:w="180" w:type="dxa"/>
            </w:tcMar>
          </w:tcPr>
          <w:p w14:paraId="16C0306E" w14:textId="77777777" w:rsidR="00FD6F8F" w:rsidRPr="0005514D" w:rsidRDefault="00FD6F8F" w:rsidP="004F51F8">
            <w:pPr>
              <w:pStyle w:val="IEEEParagraph"/>
              <w:ind w:firstLine="0"/>
              <w:jc w:val="center"/>
              <w:rPr>
                <w:rFonts w:ascii="Arial" w:hAnsi="Arial" w:cs="Arial"/>
                <w:sz w:val="20"/>
                <w:szCs w:val="20"/>
                <w:lang w:val="en-US"/>
              </w:rPr>
            </w:pPr>
            <w:r w:rsidRPr="0005514D">
              <w:rPr>
                <w:rFonts w:ascii="Arial" w:hAnsi="Arial" w:cs="Arial"/>
                <w:sz w:val="20"/>
                <w:szCs w:val="20"/>
                <w:lang w:val="en-US"/>
              </w:rPr>
              <w:t>3</w:t>
            </w:r>
          </w:p>
        </w:tc>
        <w:tc>
          <w:tcPr>
            <w:tcW w:w="2596" w:type="dxa"/>
            <w:tcBorders>
              <w:top w:val="single" w:sz="4" w:space="0" w:color="auto"/>
              <w:left w:val="nil"/>
              <w:bottom w:val="single" w:sz="4" w:space="0" w:color="auto"/>
              <w:right w:val="nil"/>
            </w:tcBorders>
            <w:tcMar>
              <w:top w:w="120" w:type="dxa"/>
              <w:left w:w="180" w:type="dxa"/>
              <w:bottom w:w="120" w:type="dxa"/>
              <w:right w:w="180" w:type="dxa"/>
            </w:tcMar>
          </w:tcPr>
          <w:p w14:paraId="660E9BFD" w14:textId="77777777"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&gt; 140</w:t>
            </w:r>
          </w:p>
        </w:tc>
        <w:tc>
          <w:tcPr>
            <w:tcW w:w="1890" w:type="dxa"/>
            <w:tcBorders>
              <w:top w:val="single" w:sz="4" w:space="0" w:color="auto"/>
              <w:left w:val="nil"/>
              <w:bottom w:val="single" w:sz="4" w:space="0" w:color="auto"/>
              <w:right w:val="nil"/>
            </w:tcBorders>
            <w:tcMar>
              <w:top w:w="120" w:type="dxa"/>
              <w:left w:w="180" w:type="dxa"/>
              <w:bottom w:w="120" w:type="dxa"/>
              <w:right w:w="180" w:type="dxa"/>
            </w:tcMar>
          </w:tcPr>
          <w:p w14:paraId="5983234F" w14:textId="77777777" w:rsidR="00FD6F8F" w:rsidRPr="0005514D" w:rsidRDefault="00FD6F8F" w:rsidP="004F51F8">
            <w:pPr>
              <w:pStyle w:val="IEEEParagraph"/>
              <w:ind w:firstLine="360"/>
              <w:rPr>
                <w:rFonts w:ascii="Arial" w:hAnsi="Arial" w:cs="Arial"/>
                <w:sz w:val="20"/>
                <w:szCs w:val="20"/>
                <w:lang w:val="en-US"/>
              </w:rPr>
            </w:pPr>
            <w:r w:rsidRPr="0005514D">
              <w:rPr>
                <w:rFonts w:ascii="Arial" w:hAnsi="Arial" w:cs="Arial"/>
                <w:sz w:val="20"/>
                <w:szCs w:val="20"/>
                <w:lang w:val="en-US"/>
              </w:rPr>
              <w:t>1%</w:t>
            </w:r>
          </w:p>
        </w:tc>
        <w:tc>
          <w:tcPr>
            <w:tcW w:w="2250" w:type="dxa"/>
            <w:tcBorders>
              <w:top w:val="single" w:sz="4" w:space="0" w:color="auto"/>
              <w:left w:val="nil"/>
              <w:bottom w:val="single" w:sz="4" w:space="0" w:color="auto"/>
              <w:right w:val="nil"/>
            </w:tcBorders>
            <w:tcMar>
              <w:top w:w="120" w:type="dxa"/>
              <w:left w:w="180" w:type="dxa"/>
              <w:bottom w:w="120" w:type="dxa"/>
              <w:right w:w="180" w:type="dxa"/>
            </w:tcMar>
          </w:tcPr>
          <w:p w14:paraId="16EE64D8" w14:textId="77777777" w:rsidR="00FD6F8F" w:rsidRPr="0005514D" w:rsidRDefault="00FD6F8F" w:rsidP="004F51F8">
            <w:pPr>
              <w:pStyle w:val="IEEEParagraph"/>
              <w:ind w:firstLine="360"/>
              <w:rPr>
                <w:rFonts w:ascii="Arial" w:hAnsi="Arial" w:cs="Arial"/>
                <w:sz w:val="20"/>
                <w:szCs w:val="20"/>
                <w:lang w:val="en-US"/>
              </w:rPr>
            </w:pPr>
            <w:proofErr w:type="spellStart"/>
            <w:r w:rsidRPr="0005514D">
              <w:rPr>
                <w:rFonts w:ascii="Arial" w:hAnsi="Arial" w:cs="Arial"/>
                <w:sz w:val="20"/>
                <w:szCs w:val="20"/>
                <w:lang w:val="en-US"/>
              </w:rPr>
              <w:t>Suspek</w:t>
            </w:r>
            <w:proofErr w:type="spellEnd"/>
            <w:r w:rsidRPr="0005514D">
              <w:rPr>
                <w:rFonts w:ascii="Arial" w:hAnsi="Arial" w:cs="Arial"/>
                <w:sz w:val="20"/>
                <w:szCs w:val="20"/>
                <w:lang w:val="en-US"/>
              </w:rPr>
              <w:t xml:space="preserve"> Diabetes</w:t>
            </w:r>
          </w:p>
        </w:tc>
      </w:tr>
      <w:tr w:rsidR="00FD6F8F" w:rsidRPr="0005514D" w14:paraId="6785BF21" w14:textId="77777777" w:rsidTr="004F51F8">
        <w:trPr>
          <w:jc w:val="center"/>
        </w:trPr>
        <w:tc>
          <w:tcPr>
            <w:tcW w:w="3308" w:type="dxa"/>
            <w:gridSpan w:val="2"/>
            <w:tcBorders>
              <w:top w:val="single" w:sz="4" w:space="0" w:color="auto"/>
              <w:left w:val="nil"/>
              <w:bottom w:val="single" w:sz="4" w:space="0" w:color="auto"/>
              <w:right w:val="nil"/>
            </w:tcBorders>
            <w:tcMar>
              <w:top w:w="120" w:type="dxa"/>
              <w:left w:w="180" w:type="dxa"/>
              <w:bottom w:w="120" w:type="dxa"/>
              <w:right w:w="180" w:type="dxa"/>
            </w:tcMar>
          </w:tcPr>
          <w:p w14:paraId="4983D629" w14:textId="77777777" w:rsidR="00FD6F8F" w:rsidRPr="0005514D" w:rsidRDefault="00FD6F8F" w:rsidP="004F51F8">
            <w:pPr>
              <w:pStyle w:val="IEEEParagraph"/>
              <w:ind w:firstLine="360"/>
              <w:rPr>
                <w:rFonts w:ascii="Arial" w:hAnsi="Arial" w:cs="Arial"/>
                <w:b/>
                <w:bCs/>
                <w:sz w:val="20"/>
                <w:szCs w:val="20"/>
                <w:lang w:val="en-US"/>
              </w:rPr>
            </w:pPr>
            <w:r w:rsidRPr="0005514D">
              <w:rPr>
                <w:rFonts w:ascii="Arial" w:hAnsi="Arial" w:cs="Arial"/>
                <w:b/>
                <w:bCs/>
                <w:sz w:val="20"/>
                <w:szCs w:val="20"/>
                <w:lang w:val="en-US"/>
              </w:rPr>
              <w:t>Total</w:t>
            </w:r>
          </w:p>
        </w:tc>
        <w:tc>
          <w:tcPr>
            <w:tcW w:w="1890" w:type="dxa"/>
            <w:tcBorders>
              <w:top w:val="single" w:sz="4" w:space="0" w:color="auto"/>
              <w:left w:val="nil"/>
              <w:bottom w:val="single" w:sz="4" w:space="0" w:color="auto"/>
              <w:right w:val="nil"/>
            </w:tcBorders>
            <w:tcMar>
              <w:top w:w="120" w:type="dxa"/>
              <w:left w:w="180" w:type="dxa"/>
              <w:bottom w:w="120" w:type="dxa"/>
              <w:right w:w="180" w:type="dxa"/>
            </w:tcMar>
          </w:tcPr>
          <w:p w14:paraId="61BBC9FE" w14:textId="77777777" w:rsidR="00FD6F8F" w:rsidRPr="0005514D" w:rsidRDefault="00FD6F8F" w:rsidP="004F51F8">
            <w:pPr>
              <w:pStyle w:val="IEEEParagraph"/>
              <w:ind w:firstLine="360"/>
              <w:rPr>
                <w:rFonts w:ascii="Arial" w:hAnsi="Arial" w:cs="Arial"/>
                <w:b/>
                <w:bCs/>
                <w:sz w:val="20"/>
                <w:szCs w:val="20"/>
                <w:lang w:val="en-US"/>
              </w:rPr>
            </w:pPr>
            <w:r w:rsidRPr="0005514D">
              <w:rPr>
                <w:rFonts w:ascii="Arial" w:hAnsi="Arial" w:cs="Arial"/>
                <w:b/>
                <w:bCs/>
                <w:sz w:val="20"/>
                <w:szCs w:val="20"/>
                <w:lang w:val="en-US"/>
              </w:rPr>
              <w:t>100%</w:t>
            </w:r>
          </w:p>
        </w:tc>
        <w:tc>
          <w:tcPr>
            <w:tcW w:w="2250" w:type="dxa"/>
            <w:tcBorders>
              <w:top w:val="single" w:sz="4" w:space="0" w:color="auto"/>
              <w:left w:val="nil"/>
              <w:bottom w:val="single" w:sz="4" w:space="0" w:color="auto"/>
              <w:right w:val="nil"/>
            </w:tcBorders>
            <w:tcMar>
              <w:top w:w="120" w:type="dxa"/>
              <w:left w:w="180" w:type="dxa"/>
              <w:bottom w:w="120" w:type="dxa"/>
              <w:right w:w="180" w:type="dxa"/>
            </w:tcMar>
          </w:tcPr>
          <w:p w14:paraId="7C411313" w14:textId="77777777" w:rsidR="00FD6F8F" w:rsidRPr="0005514D" w:rsidRDefault="00FD6F8F" w:rsidP="004F51F8">
            <w:pPr>
              <w:pStyle w:val="IEEEParagraph"/>
              <w:ind w:firstLine="360"/>
              <w:rPr>
                <w:rFonts w:ascii="Arial" w:hAnsi="Arial" w:cs="Arial"/>
                <w:b/>
                <w:bCs/>
                <w:sz w:val="20"/>
                <w:szCs w:val="20"/>
                <w:lang w:val="en-US"/>
              </w:rPr>
            </w:pPr>
          </w:p>
        </w:tc>
      </w:tr>
    </w:tbl>
    <w:p w14:paraId="3313C07E" w14:textId="77777777" w:rsidR="004F51F8" w:rsidRPr="0005514D" w:rsidRDefault="004F51F8" w:rsidP="00FD6F8F">
      <w:pPr>
        <w:pStyle w:val="IEEEParagraph"/>
        <w:ind w:firstLine="360"/>
        <w:rPr>
          <w:rFonts w:ascii="Arial" w:hAnsi="Arial" w:cs="Arial"/>
          <w:lang w:val="en-US"/>
        </w:rPr>
      </w:pPr>
    </w:p>
    <w:p w14:paraId="11023F51" w14:textId="5EDAB3DF" w:rsidR="00FD6F8F" w:rsidRPr="0005514D" w:rsidRDefault="00FD6F8F" w:rsidP="00FD6F8F">
      <w:pPr>
        <w:pStyle w:val="IEEEParagraph"/>
        <w:ind w:firstLine="360"/>
        <w:rPr>
          <w:rFonts w:ascii="Arial" w:hAnsi="Arial" w:cs="Arial"/>
          <w:vertAlign w:val="superscript"/>
          <w:lang w:val="en-US"/>
        </w:rPr>
      </w:pPr>
      <w:proofErr w:type="spellStart"/>
      <w:r w:rsidRPr="0005514D">
        <w:rPr>
          <w:rFonts w:ascii="Arial" w:hAnsi="Arial" w:cs="Arial"/>
          <w:lang w:val="en-US"/>
        </w:rPr>
        <w:t>Meskipun</w:t>
      </w:r>
      <w:proofErr w:type="spellEnd"/>
      <w:r w:rsidRPr="0005514D">
        <w:rPr>
          <w:rFonts w:ascii="Arial" w:hAnsi="Arial" w:cs="Arial"/>
          <w:lang w:val="en-US"/>
        </w:rPr>
        <w:t xml:space="preserve"> </w:t>
      </w:r>
      <w:proofErr w:type="spellStart"/>
      <w:r w:rsidRPr="0005514D">
        <w:rPr>
          <w:rFonts w:ascii="Arial" w:hAnsi="Arial" w:cs="Arial"/>
          <w:lang w:val="en-US"/>
        </w:rPr>
        <w:t>mayoritas</w:t>
      </w:r>
      <w:proofErr w:type="spellEnd"/>
      <w:r w:rsidRPr="0005514D">
        <w:rPr>
          <w:rFonts w:ascii="Arial" w:hAnsi="Arial" w:cs="Arial"/>
          <w:lang w:val="en-US"/>
        </w:rPr>
        <w:t xml:space="preserve">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memiliki</w:t>
      </w:r>
      <w:proofErr w:type="spellEnd"/>
      <w:r w:rsidRPr="0005514D">
        <w:rPr>
          <w:rFonts w:ascii="Arial" w:hAnsi="Arial" w:cs="Arial"/>
          <w:lang w:val="en-US"/>
        </w:rPr>
        <w:t xml:space="preserve"> </w:t>
      </w:r>
      <w:proofErr w:type="spellStart"/>
      <w:r w:rsidRPr="0005514D">
        <w:rPr>
          <w:rFonts w:ascii="Arial" w:hAnsi="Arial" w:cs="Arial"/>
          <w:lang w:val="en-US"/>
        </w:rPr>
        <w:t>kadar</w:t>
      </w:r>
      <w:proofErr w:type="spellEnd"/>
      <w:r w:rsidRPr="0005514D">
        <w:rPr>
          <w:rFonts w:ascii="Arial" w:hAnsi="Arial" w:cs="Arial"/>
          <w:lang w:val="en-US"/>
        </w:rPr>
        <w:t xml:space="preserve"> gula </w:t>
      </w:r>
      <w:proofErr w:type="spellStart"/>
      <w:r w:rsidRPr="0005514D">
        <w:rPr>
          <w:rFonts w:ascii="Arial" w:hAnsi="Arial" w:cs="Arial"/>
          <w:lang w:val="en-US"/>
        </w:rPr>
        <w:t>darah</w:t>
      </w:r>
      <w:proofErr w:type="spellEnd"/>
      <w:r w:rsidRPr="0005514D">
        <w:rPr>
          <w:rFonts w:ascii="Arial" w:hAnsi="Arial" w:cs="Arial"/>
          <w:lang w:val="en-US"/>
        </w:rPr>
        <w:t xml:space="preserve"> normal, </w:t>
      </w:r>
      <w:proofErr w:type="spellStart"/>
      <w:r w:rsidRPr="0005514D">
        <w:rPr>
          <w:rFonts w:ascii="Arial" w:hAnsi="Arial" w:cs="Arial"/>
          <w:lang w:val="en-US"/>
        </w:rPr>
        <w:t>terdapat</w:t>
      </w:r>
      <w:proofErr w:type="spellEnd"/>
      <w:r w:rsidRPr="0005514D">
        <w:rPr>
          <w:rFonts w:ascii="Arial" w:hAnsi="Arial" w:cs="Arial"/>
          <w:lang w:val="en-US"/>
        </w:rPr>
        <w:t xml:space="preserve"> 1% </w:t>
      </w:r>
      <w:proofErr w:type="spellStart"/>
      <w:r w:rsidRPr="0005514D">
        <w:rPr>
          <w:rFonts w:ascii="Arial" w:hAnsi="Arial" w:cs="Arial"/>
          <w:lang w:val="en-US"/>
        </w:rPr>
        <w:t>peserta</w:t>
      </w:r>
      <w:proofErr w:type="spellEnd"/>
      <w:r w:rsidRPr="0005514D">
        <w:rPr>
          <w:rFonts w:ascii="Arial" w:hAnsi="Arial" w:cs="Arial"/>
          <w:lang w:val="en-US"/>
        </w:rPr>
        <w:t xml:space="preserve"> yang </w:t>
      </w:r>
      <w:proofErr w:type="spellStart"/>
      <w:r w:rsidRPr="0005514D">
        <w:rPr>
          <w:rFonts w:ascii="Arial" w:hAnsi="Arial" w:cs="Arial"/>
          <w:lang w:val="en-US"/>
        </w:rPr>
        <w:t>menunjukkan</w:t>
      </w:r>
      <w:proofErr w:type="spellEnd"/>
      <w:r w:rsidRPr="0005514D">
        <w:rPr>
          <w:rFonts w:ascii="Arial" w:hAnsi="Arial" w:cs="Arial"/>
          <w:lang w:val="en-US"/>
        </w:rPr>
        <w:t xml:space="preserve"> </w:t>
      </w:r>
      <w:proofErr w:type="spellStart"/>
      <w:r w:rsidRPr="0005514D">
        <w:rPr>
          <w:rFonts w:ascii="Arial" w:hAnsi="Arial" w:cs="Arial"/>
          <w:lang w:val="en-US"/>
        </w:rPr>
        <w:t>hasil</w:t>
      </w:r>
      <w:proofErr w:type="spellEnd"/>
      <w:r w:rsidRPr="0005514D">
        <w:rPr>
          <w:rFonts w:ascii="Arial" w:hAnsi="Arial" w:cs="Arial"/>
          <w:lang w:val="en-US"/>
        </w:rPr>
        <w:t xml:space="preserve"> di </w:t>
      </w:r>
      <w:proofErr w:type="spellStart"/>
      <w:r w:rsidRPr="0005514D">
        <w:rPr>
          <w:rFonts w:ascii="Arial" w:hAnsi="Arial" w:cs="Arial"/>
          <w:lang w:val="en-US"/>
        </w:rPr>
        <w:t>atas</w:t>
      </w:r>
      <w:proofErr w:type="spellEnd"/>
      <w:r w:rsidRPr="0005514D">
        <w:rPr>
          <w:rFonts w:ascii="Arial" w:hAnsi="Arial" w:cs="Arial"/>
          <w:lang w:val="en-US"/>
        </w:rPr>
        <w:t xml:space="preserve"> normal, yang </w:t>
      </w:r>
      <w:proofErr w:type="spellStart"/>
      <w:r w:rsidRPr="0005514D">
        <w:rPr>
          <w:rFonts w:ascii="Arial" w:hAnsi="Arial" w:cs="Arial"/>
          <w:lang w:val="en-US"/>
        </w:rPr>
        <w:t>memerlukan</w:t>
      </w:r>
      <w:proofErr w:type="spellEnd"/>
      <w:r w:rsidRPr="0005514D">
        <w:rPr>
          <w:rFonts w:ascii="Arial" w:hAnsi="Arial" w:cs="Arial"/>
          <w:lang w:val="en-US"/>
        </w:rPr>
        <w:t xml:space="preserve"> </w:t>
      </w:r>
      <w:proofErr w:type="spellStart"/>
      <w:r w:rsidRPr="0005514D">
        <w:rPr>
          <w:rFonts w:ascii="Arial" w:hAnsi="Arial" w:cs="Arial"/>
          <w:lang w:val="en-US"/>
        </w:rPr>
        <w:t>pemeriksaan</w:t>
      </w:r>
      <w:proofErr w:type="spellEnd"/>
      <w:r w:rsidRPr="0005514D">
        <w:rPr>
          <w:rFonts w:ascii="Arial" w:hAnsi="Arial" w:cs="Arial"/>
          <w:lang w:val="en-US"/>
        </w:rPr>
        <w:t xml:space="preserve"> </w:t>
      </w:r>
      <w:proofErr w:type="spellStart"/>
      <w:r w:rsidRPr="0005514D">
        <w:rPr>
          <w:rFonts w:ascii="Arial" w:hAnsi="Arial" w:cs="Arial"/>
          <w:lang w:val="en-US"/>
        </w:rPr>
        <w:t>lebih</w:t>
      </w:r>
      <w:proofErr w:type="spellEnd"/>
      <w:r w:rsidRPr="0005514D">
        <w:rPr>
          <w:rFonts w:ascii="Arial" w:hAnsi="Arial" w:cs="Arial"/>
          <w:lang w:val="en-US"/>
        </w:rPr>
        <w:t xml:space="preserve"> </w:t>
      </w:r>
      <w:proofErr w:type="spellStart"/>
      <w:r w:rsidRPr="0005514D">
        <w:rPr>
          <w:rFonts w:ascii="Arial" w:hAnsi="Arial" w:cs="Arial"/>
          <w:lang w:val="en-US"/>
        </w:rPr>
        <w:t>lanjut</w:t>
      </w:r>
      <w:proofErr w:type="spellEnd"/>
      <w:r w:rsidRPr="0005514D">
        <w:rPr>
          <w:rFonts w:ascii="Arial" w:hAnsi="Arial" w:cs="Arial"/>
          <w:lang w:val="en-US"/>
        </w:rPr>
        <w:t xml:space="preserve"> </w:t>
      </w:r>
      <w:proofErr w:type="spellStart"/>
      <w:r w:rsidRPr="0005514D">
        <w:rPr>
          <w:rFonts w:ascii="Arial" w:hAnsi="Arial" w:cs="Arial"/>
          <w:lang w:val="en-US"/>
        </w:rPr>
        <w:t>melalui</w:t>
      </w:r>
      <w:proofErr w:type="spellEnd"/>
      <w:r w:rsidRPr="0005514D">
        <w:rPr>
          <w:rFonts w:ascii="Arial" w:hAnsi="Arial" w:cs="Arial"/>
          <w:lang w:val="en-US"/>
        </w:rPr>
        <w:t xml:space="preserve"> Gula Darah Puasa (GDP) </w:t>
      </w:r>
      <w:proofErr w:type="spellStart"/>
      <w:r w:rsidRPr="0005514D">
        <w:rPr>
          <w:rFonts w:ascii="Arial" w:hAnsi="Arial" w:cs="Arial"/>
          <w:lang w:val="en-US"/>
        </w:rPr>
        <w:t>atau</w:t>
      </w:r>
      <w:proofErr w:type="spellEnd"/>
      <w:r w:rsidRPr="0005514D">
        <w:rPr>
          <w:rFonts w:ascii="Arial" w:hAnsi="Arial" w:cs="Arial"/>
          <w:lang w:val="en-US"/>
        </w:rPr>
        <w:t xml:space="preserve"> HbA1c di </w:t>
      </w:r>
      <w:proofErr w:type="spellStart"/>
      <w:r w:rsidRPr="0005514D">
        <w:rPr>
          <w:rFonts w:ascii="Arial" w:hAnsi="Arial" w:cs="Arial"/>
          <w:lang w:val="en-US"/>
        </w:rPr>
        <w:t>puskesmas</w:t>
      </w:r>
      <w:proofErr w:type="spellEnd"/>
      <w:r w:rsidRPr="0005514D">
        <w:rPr>
          <w:rFonts w:ascii="Arial" w:hAnsi="Arial" w:cs="Arial"/>
          <w:lang w:val="en-US"/>
        </w:rPr>
        <w:t xml:space="preserve">. </w:t>
      </w:r>
      <w:proofErr w:type="spellStart"/>
      <w:r w:rsidRPr="0005514D">
        <w:rPr>
          <w:rFonts w:ascii="Arial" w:hAnsi="Arial" w:cs="Arial"/>
          <w:lang w:val="en-US"/>
        </w:rPr>
        <w:t>Rendahnya</w:t>
      </w:r>
      <w:proofErr w:type="spellEnd"/>
      <w:r w:rsidRPr="0005514D">
        <w:rPr>
          <w:rFonts w:ascii="Arial" w:hAnsi="Arial" w:cs="Arial"/>
          <w:lang w:val="en-US"/>
        </w:rPr>
        <w:t xml:space="preserve"> </w:t>
      </w:r>
      <w:proofErr w:type="spellStart"/>
      <w:r w:rsidRPr="0005514D">
        <w:rPr>
          <w:rFonts w:ascii="Arial" w:hAnsi="Arial" w:cs="Arial"/>
          <w:lang w:val="en-US"/>
        </w:rPr>
        <w:t>prevalensi</w:t>
      </w:r>
      <w:proofErr w:type="spellEnd"/>
      <w:r w:rsidRPr="0005514D">
        <w:rPr>
          <w:rFonts w:ascii="Arial" w:hAnsi="Arial" w:cs="Arial"/>
          <w:lang w:val="en-US"/>
        </w:rPr>
        <w:t xml:space="preserve"> diabetes pada </w:t>
      </w:r>
      <w:proofErr w:type="spellStart"/>
      <w:r w:rsidRPr="0005514D">
        <w:rPr>
          <w:rFonts w:ascii="Arial" w:hAnsi="Arial" w:cs="Arial"/>
          <w:lang w:val="en-US"/>
        </w:rPr>
        <w:t>kelompok</w:t>
      </w:r>
      <w:proofErr w:type="spellEnd"/>
      <w:r w:rsidRPr="0005514D">
        <w:rPr>
          <w:rFonts w:ascii="Arial" w:hAnsi="Arial" w:cs="Arial"/>
          <w:lang w:val="en-US"/>
        </w:rPr>
        <w:t xml:space="preserve">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kemungkinan</w:t>
      </w:r>
      <w:proofErr w:type="spellEnd"/>
      <w:r w:rsidRPr="0005514D">
        <w:rPr>
          <w:rFonts w:ascii="Arial" w:hAnsi="Arial" w:cs="Arial"/>
          <w:lang w:val="en-US"/>
        </w:rPr>
        <w:t xml:space="preserve"> </w:t>
      </w:r>
      <w:proofErr w:type="spellStart"/>
      <w:r w:rsidRPr="0005514D">
        <w:rPr>
          <w:rFonts w:ascii="Arial" w:hAnsi="Arial" w:cs="Arial"/>
          <w:lang w:val="en-US"/>
        </w:rPr>
        <w:t>besar</w:t>
      </w:r>
      <w:proofErr w:type="spellEnd"/>
      <w:r w:rsidRPr="0005514D">
        <w:rPr>
          <w:rFonts w:ascii="Arial" w:hAnsi="Arial" w:cs="Arial"/>
          <w:lang w:val="en-US"/>
        </w:rPr>
        <w:t xml:space="preserve"> </w:t>
      </w:r>
      <w:proofErr w:type="spellStart"/>
      <w:r w:rsidRPr="0005514D">
        <w:rPr>
          <w:rFonts w:ascii="Arial" w:hAnsi="Arial" w:cs="Arial"/>
          <w:lang w:val="en-US"/>
        </w:rPr>
        <w:t>dipengaruhi</w:t>
      </w:r>
      <w:proofErr w:type="spellEnd"/>
      <w:r w:rsidRPr="0005514D">
        <w:rPr>
          <w:rFonts w:ascii="Arial" w:hAnsi="Arial" w:cs="Arial"/>
          <w:lang w:val="en-US"/>
        </w:rPr>
        <w:t xml:space="preserve"> oleh </w:t>
      </w:r>
      <w:proofErr w:type="spellStart"/>
      <w:r w:rsidRPr="0005514D">
        <w:rPr>
          <w:rFonts w:ascii="Arial" w:hAnsi="Arial" w:cs="Arial"/>
          <w:lang w:val="en-US"/>
        </w:rPr>
        <w:t>dominasi</w:t>
      </w:r>
      <w:proofErr w:type="spellEnd"/>
      <w:r w:rsidRPr="0005514D">
        <w:rPr>
          <w:rFonts w:ascii="Arial" w:hAnsi="Arial" w:cs="Arial"/>
          <w:lang w:val="en-US"/>
        </w:rPr>
        <w:t xml:space="preserve"> </w:t>
      </w:r>
      <w:proofErr w:type="spellStart"/>
      <w:r w:rsidRPr="0005514D">
        <w:rPr>
          <w:rFonts w:ascii="Arial" w:hAnsi="Arial" w:cs="Arial"/>
          <w:lang w:val="en-US"/>
        </w:rPr>
        <w:t>usia</w:t>
      </w:r>
      <w:proofErr w:type="spellEnd"/>
      <w:r w:rsidRPr="0005514D">
        <w:rPr>
          <w:rFonts w:ascii="Arial" w:hAnsi="Arial" w:cs="Arial"/>
          <w:lang w:val="en-US"/>
        </w:rPr>
        <w:t xml:space="preserve"> </w:t>
      </w:r>
      <w:proofErr w:type="spellStart"/>
      <w:r w:rsidRPr="0005514D">
        <w:rPr>
          <w:rFonts w:ascii="Arial" w:hAnsi="Arial" w:cs="Arial"/>
          <w:lang w:val="en-US"/>
        </w:rPr>
        <w:t>muda</w:t>
      </w:r>
      <w:proofErr w:type="spellEnd"/>
      <w:r w:rsidRPr="0005514D">
        <w:rPr>
          <w:rFonts w:ascii="Arial" w:hAnsi="Arial" w:cs="Arial"/>
          <w:lang w:val="en-US"/>
        </w:rPr>
        <w:t xml:space="preserve"> (</w:t>
      </w:r>
      <w:proofErr w:type="spellStart"/>
      <w:r w:rsidRPr="0005514D">
        <w:rPr>
          <w:rFonts w:ascii="Arial" w:hAnsi="Arial" w:cs="Arial"/>
          <w:lang w:val="en-US"/>
        </w:rPr>
        <w:t>mahasiswa</w:t>
      </w:r>
      <w:proofErr w:type="spellEnd"/>
      <w:r w:rsidRPr="0005514D">
        <w:rPr>
          <w:rFonts w:ascii="Arial" w:hAnsi="Arial" w:cs="Arial"/>
          <w:lang w:val="en-US"/>
        </w:rPr>
        <w:t xml:space="preserve">) yang </w:t>
      </w:r>
      <w:proofErr w:type="spellStart"/>
      <w:r w:rsidRPr="0005514D">
        <w:rPr>
          <w:rFonts w:ascii="Arial" w:hAnsi="Arial" w:cs="Arial"/>
          <w:lang w:val="en-US"/>
        </w:rPr>
        <w:t>fungsi</w:t>
      </w:r>
      <w:proofErr w:type="spellEnd"/>
      <w:r w:rsidRPr="0005514D">
        <w:rPr>
          <w:rFonts w:ascii="Arial" w:hAnsi="Arial" w:cs="Arial"/>
          <w:lang w:val="en-US"/>
        </w:rPr>
        <w:t xml:space="preserve"> </w:t>
      </w:r>
      <w:proofErr w:type="spellStart"/>
      <w:r w:rsidRPr="0005514D">
        <w:rPr>
          <w:rFonts w:ascii="Arial" w:hAnsi="Arial" w:cs="Arial"/>
          <w:lang w:val="en-US"/>
        </w:rPr>
        <w:t>pankreasnya</w:t>
      </w:r>
      <w:proofErr w:type="spellEnd"/>
      <w:r w:rsidRPr="0005514D">
        <w:rPr>
          <w:rFonts w:ascii="Arial" w:hAnsi="Arial" w:cs="Arial"/>
          <w:lang w:val="en-US"/>
        </w:rPr>
        <w:t xml:space="preserve"> </w:t>
      </w:r>
      <w:proofErr w:type="spellStart"/>
      <w:r w:rsidRPr="0005514D">
        <w:rPr>
          <w:rFonts w:ascii="Arial" w:hAnsi="Arial" w:cs="Arial"/>
          <w:lang w:val="en-US"/>
        </w:rPr>
        <w:t>masih</w:t>
      </w:r>
      <w:proofErr w:type="spellEnd"/>
      <w:r w:rsidRPr="0005514D">
        <w:rPr>
          <w:rFonts w:ascii="Arial" w:hAnsi="Arial" w:cs="Arial"/>
          <w:lang w:val="en-US"/>
        </w:rPr>
        <w:t xml:space="preserve"> </w:t>
      </w:r>
      <w:proofErr w:type="spellStart"/>
      <w:r w:rsidRPr="0005514D">
        <w:rPr>
          <w:rFonts w:ascii="Arial" w:hAnsi="Arial" w:cs="Arial"/>
          <w:lang w:val="en-US"/>
        </w:rPr>
        <w:t>relatif</w:t>
      </w:r>
      <w:proofErr w:type="spellEnd"/>
      <w:r w:rsidRPr="0005514D">
        <w:rPr>
          <w:rFonts w:ascii="Arial" w:hAnsi="Arial" w:cs="Arial"/>
          <w:lang w:val="en-US"/>
        </w:rPr>
        <w:t xml:space="preserve"> optimal. </w:t>
      </w:r>
      <w:proofErr w:type="spellStart"/>
      <w:r w:rsidRPr="0005514D">
        <w:rPr>
          <w:rFonts w:ascii="Arial" w:hAnsi="Arial" w:cs="Arial"/>
          <w:lang w:val="en-US"/>
        </w:rPr>
        <w:t>Namun</w:t>
      </w:r>
      <w:proofErr w:type="spellEnd"/>
      <w:r w:rsidRPr="0005514D">
        <w:rPr>
          <w:rFonts w:ascii="Arial" w:hAnsi="Arial" w:cs="Arial"/>
          <w:lang w:val="en-US"/>
        </w:rPr>
        <w:t xml:space="preserve">, </w:t>
      </w:r>
      <w:proofErr w:type="spellStart"/>
      <w:r w:rsidRPr="0005514D">
        <w:rPr>
          <w:rFonts w:ascii="Arial" w:hAnsi="Arial" w:cs="Arial"/>
          <w:lang w:val="en-US"/>
        </w:rPr>
        <w:t>bagi</w:t>
      </w:r>
      <w:proofErr w:type="spellEnd"/>
      <w:r w:rsidRPr="0005514D">
        <w:rPr>
          <w:rFonts w:ascii="Arial" w:hAnsi="Arial" w:cs="Arial"/>
          <w:lang w:val="en-US"/>
        </w:rPr>
        <w:t xml:space="preserve"> 26% </w:t>
      </w:r>
      <w:proofErr w:type="spellStart"/>
      <w:r w:rsidRPr="0005514D">
        <w:rPr>
          <w:rFonts w:ascii="Arial" w:hAnsi="Arial" w:cs="Arial"/>
          <w:lang w:val="en-US"/>
        </w:rPr>
        <w:t>peserta</w:t>
      </w:r>
      <w:proofErr w:type="spellEnd"/>
      <w:r w:rsidRPr="0005514D">
        <w:rPr>
          <w:rFonts w:ascii="Arial" w:hAnsi="Arial" w:cs="Arial"/>
          <w:lang w:val="en-US"/>
        </w:rPr>
        <w:t xml:space="preserve"> yang </w:t>
      </w:r>
      <w:proofErr w:type="spellStart"/>
      <w:r w:rsidRPr="0005514D">
        <w:rPr>
          <w:rFonts w:ascii="Arial" w:hAnsi="Arial" w:cs="Arial"/>
          <w:lang w:val="en-US"/>
        </w:rPr>
        <w:t>berada</w:t>
      </w:r>
      <w:proofErr w:type="spellEnd"/>
      <w:r w:rsidRPr="0005514D">
        <w:rPr>
          <w:rFonts w:ascii="Arial" w:hAnsi="Arial" w:cs="Arial"/>
          <w:lang w:val="en-US"/>
        </w:rPr>
        <w:t xml:space="preserve"> di </w:t>
      </w:r>
      <w:proofErr w:type="spellStart"/>
      <w:r w:rsidRPr="0005514D">
        <w:rPr>
          <w:rFonts w:ascii="Arial" w:hAnsi="Arial" w:cs="Arial"/>
          <w:lang w:val="en-US"/>
        </w:rPr>
        <w:t>rentang</w:t>
      </w:r>
      <w:proofErr w:type="spellEnd"/>
      <w:r w:rsidRPr="0005514D">
        <w:rPr>
          <w:rFonts w:ascii="Arial" w:hAnsi="Arial" w:cs="Arial"/>
          <w:lang w:val="en-US"/>
        </w:rPr>
        <w:t xml:space="preserve"> 101-120 mg/dL, </w:t>
      </w:r>
      <w:proofErr w:type="spellStart"/>
      <w:r w:rsidRPr="0005514D">
        <w:rPr>
          <w:rFonts w:ascii="Arial" w:hAnsi="Arial" w:cs="Arial"/>
          <w:lang w:val="en-US"/>
        </w:rPr>
        <w:t>edukasi</w:t>
      </w:r>
      <w:proofErr w:type="spellEnd"/>
      <w:r w:rsidRPr="0005514D">
        <w:rPr>
          <w:rFonts w:ascii="Arial" w:hAnsi="Arial" w:cs="Arial"/>
          <w:lang w:val="en-US"/>
        </w:rPr>
        <w:t xml:space="preserve"> </w:t>
      </w:r>
      <w:proofErr w:type="spellStart"/>
      <w:r w:rsidRPr="0005514D">
        <w:rPr>
          <w:rFonts w:ascii="Arial" w:hAnsi="Arial" w:cs="Arial"/>
          <w:lang w:val="en-US"/>
        </w:rPr>
        <w:t>mengenai</w:t>
      </w:r>
      <w:proofErr w:type="spellEnd"/>
      <w:r w:rsidRPr="0005514D">
        <w:rPr>
          <w:rFonts w:ascii="Arial" w:hAnsi="Arial" w:cs="Arial"/>
          <w:lang w:val="en-US"/>
        </w:rPr>
        <w:t xml:space="preserve"> </w:t>
      </w:r>
      <w:proofErr w:type="spellStart"/>
      <w:r w:rsidRPr="0005514D">
        <w:rPr>
          <w:rFonts w:ascii="Arial" w:hAnsi="Arial" w:cs="Arial"/>
          <w:lang w:val="en-US"/>
        </w:rPr>
        <w:t>pembatasan</w:t>
      </w:r>
      <w:proofErr w:type="spellEnd"/>
      <w:r w:rsidRPr="0005514D">
        <w:rPr>
          <w:rFonts w:ascii="Arial" w:hAnsi="Arial" w:cs="Arial"/>
          <w:lang w:val="en-US"/>
        </w:rPr>
        <w:t xml:space="preserve"> </w:t>
      </w:r>
      <w:proofErr w:type="spellStart"/>
      <w:r w:rsidRPr="0005514D">
        <w:rPr>
          <w:rFonts w:ascii="Arial" w:hAnsi="Arial" w:cs="Arial"/>
          <w:lang w:val="en-US"/>
        </w:rPr>
        <w:t>konsumsi</w:t>
      </w:r>
      <w:proofErr w:type="spellEnd"/>
      <w:r w:rsidRPr="0005514D">
        <w:rPr>
          <w:rFonts w:ascii="Arial" w:hAnsi="Arial" w:cs="Arial"/>
          <w:lang w:val="en-US"/>
        </w:rPr>
        <w:t xml:space="preserve"> </w:t>
      </w:r>
      <w:proofErr w:type="spellStart"/>
      <w:r w:rsidRPr="0005514D">
        <w:rPr>
          <w:rFonts w:ascii="Arial" w:hAnsi="Arial" w:cs="Arial"/>
          <w:lang w:val="en-US"/>
        </w:rPr>
        <w:t>minuman</w:t>
      </w:r>
      <w:proofErr w:type="spellEnd"/>
      <w:r w:rsidRPr="0005514D">
        <w:rPr>
          <w:rFonts w:ascii="Arial" w:hAnsi="Arial" w:cs="Arial"/>
          <w:lang w:val="en-US"/>
        </w:rPr>
        <w:t xml:space="preserve"> manis </w:t>
      </w:r>
      <w:proofErr w:type="spellStart"/>
      <w:r w:rsidRPr="0005514D">
        <w:rPr>
          <w:rFonts w:ascii="Arial" w:hAnsi="Arial" w:cs="Arial"/>
          <w:lang w:val="en-US"/>
        </w:rPr>
        <w:t>kemasan</w:t>
      </w:r>
      <w:proofErr w:type="spellEnd"/>
      <w:r w:rsidRPr="0005514D">
        <w:rPr>
          <w:rFonts w:ascii="Arial" w:hAnsi="Arial" w:cs="Arial"/>
          <w:lang w:val="en-US"/>
        </w:rPr>
        <w:t xml:space="preserve"> sangat </w:t>
      </w:r>
      <w:proofErr w:type="spellStart"/>
      <w:r w:rsidRPr="0005514D">
        <w:rPr>
          <w:rFonts w:ascii="Arial" w:hAnsi="Arial" w:cs="Arial"/>
          <w:lang w:val="en-US"/>
        </w:rPr>
        <w:t>mendesak</w:t>
      </w:r>
      <w:proofErr w:type="spellEnd"/>
      <w:r w:rsidRPr="0005514D">
        <w:rPr>
          <w:rFonts w:ascii="Arial" w:hAnsi="Arial" w:cs="Arial"/>
          <w:lang w:val="en-US"/>
        </w:rPr>
        <w:t xml:space="preserve"> </w:t>
      </w:r>
      <w:proofErr w:type="spellStart"/>
      <w:r w:rsidRPr="0005514D">
        <w:rPr>
          <w:rFonts w:ascii="Arial" w:hAnsi="Arial" w:cs="Arial"/>
          <w:lang w:val="en-US"/>
        </w:rPr>
        <w:t>dilakukan</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mencegah</w:t>
      </w:r>
      <w:proofErr w:type="spellEnd"/>
      <w:r w:rsidRPr="0005514D">
        <w:rPr>
          <w:rFonts w:ascii="Arial" w:hAnsi="Arial" w:cs="Arial"/>
          <w:lang w:val="en-US"/>
        </w:rPr>
        <w:t xml:space="preserve"> </w:t>
      </w:r>
      <w:proofErr w:type="spellStart"/>
      <w:r w:rsidRPr="0005514D">
        <w:rPr>
          <w:rFonts w:ascii="Arial" w:hAnsi="Arial" w:cs="Arial"/>
          <w:lang w:val="en-US"/>
        </w:rPr>
        <w:t>progresi</w:t>
      </w:r>
      <w:proofErr w:type="spellEnd"/>
      <w:r w:rsidRPr="0005514D">
        <w:rPr>
          <w:rFonts w:ascii="Arial" w:hAnsi="Arial" w:cs="Arial"/>
          <w:lang w:val="en-US"/>
        </w:rPr>
        <w:t xml:space="preserve"> </w:t>
      </w:r>
      <w:proofErr w:type="spellStart"/>
      <w:r w:rsidRPr="0005514D">
        <w:rPr>
          <w:rFonts w:ascii="Arial" w:hAnsi="Arial" w:cs="Arial"/>
          <w:lang w:val="en-US"/>
        </w:rPr>
        <w:t>menjadi</w:t>
      </w:r>
      <w:proofErr w:type="spellEnd"/>
      <w:r w:rsidRPr="0005514D">
        <w:rPr>
          <w:rFonts w:ascii="Arial" w:hAnsi="Arial" w:cs="Arial"/>
          <w:lang w:val="en-US"/>
        </w:rPr>
        <w:t xml:space="preserve"> diabetes </w:t>
      </w:r>
      <w:proofErr w:type="spellStart"/>
      <w:r w:rsidRPr="0005514D">
        <w:rPr>
          <w:rFonts w:ascii="Arial" w:hAnsi="Arial" w:cs="Arial"/>
          <w:lang w:val="en-US"/>
        </w:rPr>
        <w:t>tipe</w:t>
      </w:r>
      <w:proofErr w:type="spellEnd"/>
      <w:r w:rsidRPr="0005514D">
        <w:rPr>
          <w:rFonts w:ascii="Arial" w:hAnsi="Arial" w:cs="Arial"/>
          <w:lang w:val="en-US"/>
        </w:rPr>
        <w:t xml:space="preserve"> 2</w:t>
      </w:r>
      <w:r w:rsidR="00D13E27" w:rsidRPr="0005514D">
        <w:rPr>
          <w:rFonts w:ascii="Arial" w:hAnsi="Arial" w:cs="Arial"/>
          <w:lang w:val="en-US"/>
        </w:rPr>
        <w:t xml:space="preserve"> </w:t>
      </w:r>
      <w:r w:rsidR="00D13E27" w:rsidRPr="0005514D">
        <w:rPr>
          <w:rFonts w:ascii="Arial" w:hAnsi="Arial" w:cs="Arial"/>
          <w:lang w:val="en-US"/>
        </w:rPr>
        <w:fldChar w:fldCharType="begin" w:fldLock="1"/>
      </w:r>
      <w:r w:rsidR="00D13E27" w:rsidRPr="0005514D">
        <w:rPr>
          <w:rFonts w:ascii="Arial" w:hAnsi="Arial" w:cs="Arial"/>
          <w:lang w:val="en-US"/>
        </w:rPr>
        <w:instrText>ADDIN CSL_CITATION {"citationItems":[{"id":"ITEM-1","itemData":{"abstract":"Penyakit Tidak Menular (PTM) mempunyai prevalensi tertinggi di Yogyakarta. Perilaku gaya hidup yang tidak sehat seperti kurangnya aktivitas fisik, kurangnya konsumsi buah dan sayuran, serta risiko pekerjaan dikaitkan dengan peningkatan PTM pada usia produktif. Kapanewon Pakem merupakan salah satu wilayah urban di Kabupaten Sleman yang potensial dengan jumlah usia produktif 25.542 jiwa. Tujuan kegiatan Pengabdian kepada Masyarakat (PkM) ini adalah untuk meningkatkan pemahaman usia produktif tentang manajemen risiko PTM melalui edukasi kesehatan dan skrining PTM. Kegiatan PkM ini diikuti oleh 30 peserta usia produktif yang diawali dengan pre-test sebelum diberikan edukasi kesehatan tentang manajemen risiko PTM, pemeriksaan Tekanan Darah dan gula darah sewaktu, dan diakhiri dengan post-test. Hasil kegiatan PkM ini menunjukkan peningkatan skor dari hasil pre-test dan post-test yang berarti ada peningkatan pemahaman usia produktif tentang manajemen risiko PTM. Mayoritas peserta memiliki tekanan darah dan gula darah sewaktu pada kategori normal saat pemeriksaan skrining. Hasil kegiatan PkM ini dapat ditindaklanjuti dengan monitoring dari kader kesehatan serta pihak Puskesmas setempat.","author":[{"dropping-particle":"","family":"Intening","given":"Vivi Retno","non-dropping-particle":"","parse-names":false,"suffix":""},{"dropping-particle":"","family":"Rianita Elfrida Sinaga","given":"Mei","non-dropping-particle":"","parse-names":false,"suffix":""}],"container-title":"Community Health Service Journal","id":"ITEM-1","issue":"2","issued":{"date-parts":[["2025"]]},"page":"33-45","title":"Optimalisasi Peran Usia Produktif dalam Manajemen Risiko Penyakit Tidak Menular (PTM) Melalui Edukasi Kesehatan di Wilayah Pakem","type":"article-journal","volume":"1"},"uris":["http://www.mendeley.com/documents/?uuid=f40029c1-7fa8-4758-bd97-e37bd5df320a"]}],"mendeley":{"formattedCitation":"(13)","plainTextFormattedCitation":"(13)","previouslyFormattedCitation":"(13)"},"properties":{"noteIndex":0},"schema":"https://github.com/citation-style-language/schema/raw/master/csl-citation.json"}</w:instrText>
      </w:r>
      <w:r w:rsidR="00D13E27" w:rsidRPr="0005514D">
        <w:rPr>
          <w:rFonts w:ascii="Arial" w:hAnsi="Arial" w:cs="Arial"/>
          <w:lang w:val="en-US"/>
        </w:rPr>
        <w:fldChar w:fldCharType="separate"/>
      </w:r>
      <w:r w:rsidR="00D13E27" w:rsidRPr="0005514D">
        <w:rPr>
          <w:rFonts w:ascii="Arial" w:hAnsi="Arial" w:cs="Arial"/>
          <w:noProof/>
          <w:lang w:val="en-US"/>
        </w:rPr>
        <w:t>(13)</w:t>
      </w:r>
      <w:r w:rsidR="00D13E27" w:rsidRPr="0005514D">
        <w:rPr>
          <w:rFonts w:ascii="Arial" w:hAnsi="Arial" w:cs="Arial"/>
          <w:lang w:val="en-US"/>
        </w:rPr>
        <w:fldChar w:fldCharType="end"/>
      </w:r>
      <w:r w:rsidR="00D13E27" w:rsidRPr="0005514D">
        <w:rPr>
          <w:rFonts w:ascii="Arial" w:hAnsi="Arial" w:cs="Arial"/>
          <w:lang w:val="en-US"/>
        </w:rPr>
        <w:t>.</w:t>
      </w:r>
    </w:p>
    <w:p w14:paraId="25CCD546" w14:textId="77777777" w:rsidR="00FD6F8F" w:rsidRPr="0005514D" w:rsidRDefault="00FD6F8F" w:rsidP="003C3FC7">
      <w:pPr>
        <w:pStyle w:val="IEEEParagraph"/>
        <w:ind w:firstLine="360"/>
        <w:jc w:val="center"/>
        <w:rPr>
          <w:rFonts w:ascii="Arial" w:hAnsi="Arial" w:cs="Arial"/>
          <w:lang w:val="en-US"/>
        </w:rPr>
      </w:pPr>
      <w:r w:rsidRPr="0005514D">
        <w:rPr>
          <w:rFonts w:ascii="Arial" w:hAnsi="Arial" w:cs="Arial"/>
          <w:b/>
          <w:bCs/>
          <w:lang w:val="en-US"/>
        </w:rPr>
        <w:t>Tabel 5.</w:t>
      </w:r>
      <w:r w:rsidRPr="0005514D">
        <w:rPr>
          <w:rFonts w:ascii="Arial" w:hAnsi="Arial" w:cs="Arial"/>
          <w:lang w:val="en-US"/>
        </w:rPr>
        <w:t xml:space="preserve"> Hasil </w:t>
      </w:r>
      <w:proofErr w:type="spellStart"/>
      <w:r w:rsidRPr="0005514D">
        <w:rPr>
          <w:rFonts w:ascii="Arial" w:hAnsi="Arial" w:cs="Arial"/>
          <w:lang w:val="en-US"/>
        </w:rPr>
        <w:t>Pemeriksaan</w:t>
      </w:r>
      <w:proofErr w:type="spellEnd"/>
      <w:r w:rsidRPr="0005514D">
        <w:rPr>
          <w:rFonts w:ascii="Arial" w:hAnsi="Arial" w:cs="Arial"/>
          <w:lang w:val="en-US"/>
        </w:rPr>
        <w:t xml:space="preserve"> </w:t>
      </w:r>
      <w:proofErr w:type="spellStart"/>
      <w:r w:rsidRPr="0005514D">
        <w:rPr>
          <w:rFonts w:ascii="Arial" w:hAnsi="Arial" w:cs="Arial"/>
          <w:lang w:val="en-US"/>
        </w:rPr>
        <w:t>Kolesterol</w:t>
      </w:r>
      <w:proofErr w:type="spellEnd"/>
      <w:r w:rsidRPr="0005514D">
        <w:rPr>
          <w:rFonts w:ascii="Arial" w:hAnsi="Arial" w:cs="Arial"/>
          <w:lang w:val="en-US"/>
        </w:rPr>
        <w:t xml:space="preserve"> Total</w:t>
      </w:r>
    </w:p>
    <w:tbl>
      <w:tblPr>
        <w:tblW w:w="8010" w:type="dxa"/>
        <w:tblInd w:w="540" w:type="dxa"/>
        <w:tblBorders>
          <w:top w:val="single" w:sz="4" w:space="0" w:color="auto"/>
          <w:bottom w:val="single" w:sz="4" w:space="0" w:color="auto"/>
          <w:insideH w:val="single" w:sz="4" w:space="0" w:color="auto"/>
        </w:tblBorders>
        <w:tblLayout w:type="fixed"/>
        <w:tblLook w:val="0600" w:firstRow="0" w:lastRow="0" w:firstColumn="0" w:lastColumn="0" w:noHBand="1" w:noVBand="1"/>
      </w:tblPr>
      <w:tblGrid>
        <w:gridCol w:w="720"/>
        <w:gridCol w:w="3330"/>
        <w:gridCol w:w="1800"/>
        <w:gridCol w:w="2160"/>
      </w:tblGrid>
      <w:tr w:rsidR="00FD6F8F" w:rsidRPr="0005514D" w14:paraId="4B0A0BE1" w14:textId="77777777" w:rsidTr="006233F4">
        <w:tc>
          <w:tcPr>
            <w:tcW w:w="720" w:type="dxa"/>
            <w:tcMar>
              <w:top w:w="120" w:type="dxa"/>
              <w:left w:w="180" w:type="dxa"/>
              <w:bottom w:w="120" w:type="dxa"/>
              <w:right w:w="180" w:type="dxa"/>
            </w:tcMar>
          </w:tcPr>
          <w:p w14:paraId="3E1EB25A" w14:textId="77777777" w:rsidR="00FD6F8F" w:rsidRPr="0005514D" w:rsidRDefault="00FD6F8F" w:rsidP="003C3FC7">
            <w:pPr>
              <w:pStyle w:val="IEEEParagraph"/>
              <w:ind w:firstLine="0"/>
              <w:rPr>
                <w:rFonts w:ascii="Arial" w:hAnsi="Arial" w:cs="Arial"/>
                <w:b/>
                <w:bCs/>
                <w:sz w:val="20"/>
                <w:szCs w:val="20"/>
                <w:lang w:val="en-US"/>
              </w:rPr>
            </w:pPr>
            <w:r w:rsidRPr="0005514D">
              <w:rPr>
                <w:rFonts w:ascii="Arial" w:hAnsi="Arial" w:cs="Arial"/>
                <w:b/>
                <w:bCs/>
                <w:sz w:val="20"/>
                <w:szCs w:val="20"/>
                <w:lang w:val="en-US"/>
              </w:rPr>
              <w:t>No</w:t>
            </w:r>
          </w:p>
        </w:tc>
        <w:tc>
          <w:tcPr>
            <w:tcW w:w="3330" w:type="dxa"/>
            <w:tcMar>
              <w:top w:w="120" w:type="dxa"/>
              <w:left w:w="180" w:type="dxa"/>
              <w:bottom w:w="120" w:type="dxa"/>
              <w:right w:w="180" w:type="dxa"/>
            </w:tcMar>
          </w:tcPr>
          <w:p w14:paraId="3AACEAF5" w14:textId="77777777" w:rsidR="00FD6F8F" w:rsidRPr="0005514D" w:rsidRDefault="00FD6F8F" w:rsidP="003C3FC7">
            <w:pPr>
              <w:pStyle w:val="IEEEParagraph"/>
              <w:ind w:firstLine="0"/>
              <w:rPr>
                <w:rFonts w:ascii="Arial" w:hAnsi="Arial" w:cs="Arial"/>
                <w:b/>
                <w:bCs/>
                <w:sz w:val="20"/>
                <w:szCs w:val="20"/>
                <w:lang w:val="en-US"/>
              </w:rPr>
            </w:pPr>
            <w:r w:rsidRPr="0005514D">
              <w:rPr>
                <w:rFonts w:ascii="Arial" w:hAnsi="Arial" w:cs="Arial"/>
                <w:b/>
                <w:bCs/>
                <w:sz w:val="20"/>
                <w:szCs w:val="20"/>
                <w:lang w:val="en-US"/>
              </w:rPr>
              <w:t xml:space="preserve">Kadar </w:t>
            </w:r>
            <w:proofErr w:type="spellStart"/>
            <w:r w:rsidRPr="0005514D">
              <w:rPr>
                <w:rFonts w:ascii="Arial" w:hAnsi="Arial" w:cs="Arial"/>
                <w:b/>
                <w:bCs/>
                <w:sz w:val="20"/>
                <w:szCs w:val="20"/>
                <w:lang w:val="en-US"/>
              </w:rPr>
              <w:t>Kolesterol</w:t>
            </w:r>
            <w:proofErr w:type="spellEnd"/>
            <w:r w:rsidRPr="0005514D">
              <w:rPr>
                <w:rFonts w:ascii="Arial" w:hAnsi="Arial" w:cs="Arial"/>
                <w:b/>
                <w:bCs/>
                <w:sz w:val="20"/>
                <w:szCs w:val="20"/>
                <w:lang w:val="en-US"/>
              </w:rPr>
              <w:t xml:space="preserve"> (mg/dL)</w:t>
            </w:r>
          </w:p>
        </w:tc>
        <w:tc>
          <w:tcPr>
            <w:tcW w:w="1800" w:type="dxa"/>
            <w:tcMar>
              <w:top w:w="120" w:type="dxa"/>
              <w:left w:w="180" w:type="dxa"/>
              <w:bottom w:w="120" w:type="dxa"/>
              <w:right w:w="180" w:type="dxa"/>
            </w:tcMar>
          </w:tcPr>
          <w:p w14:paraId="16BE7EB1" w14:textId="77777777" w:rsidR="00FD6F8F" w:rsidRPr="0005514D" w:rsidRDefault="00FD6F8F" w:rsidP="003C3FC7">
            <w:pPr>
              <w:pStyle w:val="IEEEParagraph"/>
              <w:ind w:firstLine="360"/>
              <w:rPr>
                <w:rFonts w:ascii="Arial" w:hAnsi="Arial" w:cs="Arial"/>
                <w:b/>
                <w:bCs/>
                <w:sz w:val="20"/>
                <w:szCs w:val="20"/>
                <w:lang w:val="en-US"/>
              </w:rPr>
            </w:pPr>
            <w:proofErr w:type="spellStart"/>
            <w:r w:rsidRPr="0005514D">
              <w:rPr>
                <w:rFonts w:ascii="Arial" w:hAnsi="Arial" w:cs="Arial"/>
                <w:b/>
                <w:bCs/>
                <w:sz w:val="20"/>
                <w:szCs w:val="20"/>
                <w:lang w:val="en-US"/>
              </w:rPr>
              <w:t>Jumlah</w:t>
            </w:r>
            <w:proofErr w:type="spellEnd"/>
            <w:r w:rsidRPr="0005514D">
              <w:rPr>
                <w:rFonts w:ascii="Arial" w:hAnsi="Arial" w:cs="Arial"/>
                <w:b/>
                <w:bCs/>
                <w:sz w:val="20"/>
                <w:szCs w:val="20"/>
                <w:lang w:val="en-US"/>
              </w:rPr>
              <w:t xml:space="preserve"> (%)</w:t>
            </w:r>
          </w:p>
        </w:tc>
        <w:tc>
          <w:tcPr>
            <w:tcW w:w="2160" w:type="dxa"/>
            <w:tcMar>
              <w:top w:w="120" w:type="dxa"/>
              <w:left w:w="180" w:type="dxa"/>
              <w:bottom w:w="120" w:type="dxa"/>
              <w:right w:w="180" w:type="dxa"/>
            </w:tcMar>
          </w:tcPr>
          <w:p w14:paraId="250EFCEE" w14:textId="77777777" w:rsidR="00FD6F8F" w:rsidRPr="0005514D" w:rsidRDefault="00FD6F8F" w:rsidP="003C3FC7">
            <w:pPr>
              <w:pStyle w:val="IEEEParagraph"/>
              <w:ind w:firstLine="360"/>
              <w:rPr>
                <w:rFonts w:ascii="Arial" w:hAnsi="Arial" w:cs="Arial"/>
                <w:b/>
                <w:bCs/>
                <w:sz w:val="20"/>
                <w:szCs w:val="20"/>
                <w:lang w:val="en-US"/>
              </w:rPr>
            </w:pPr>
            <w:proofErr w:type="spellStart"/>
            <w:r w:rsidRPr="0005514D">
              <w:rPr>
                <w:rFonts w:ascii="Arial" w:hAnsi="Arial" w:cs="Arial"/>
                <w:b/>
                <w:bCs/>
                <w:sz w:val="20"/>
                <w:szCs w:val="20"/>
                <w:lang w:val="en-US"/>
              </w:rPr>
              <w:t>Interpretasi</w:t>
            </w:r>
            <w:proofErr w:type="spellEnd"/>
          </w:p>
        </w:tc>
      </w:tr>
      <w:tr w:rsidR="00FD6F8F" w:rsidRPr="0005514D" w14:paraId="2B6D0CC2" w14:textId="77777777" w:rsidTr="006233F4">
        <w:tc>
          <w:tcPr>
            <w:tcW w:w="720" w:type="dxa"/>
            <w:tcMar>
              <w:top w:w="120" w:type="dxa"/>
              <w:left w:w="180" w:type="dxa"/>
              <w:bottom w:w="120" w:type="dxa"/>
              <w:right w:w="180" w:type="dxa"/>
            </w:tcMar>
          </w:tcPr>
          <w:p w14:paraId="5B769346" w14:textId="77777777" w:rsidR="00FD6F8F" w:rsidRPr="0005514D" w:rsidRDefault="00FD6F8F" w:rsidP="003C3FC7">
            <w:pPr>
              <w:pStyle w:val="IEEEParagraph"/>
              <w:ind w:firstLine="0"/>
              <w:jc w:val="center"/>
              <w:rPr>
                <w:rFonts w:ascii="Arial" w:hAnsi="Arial" w:cs="Arial"/>
                <w:sz w:val="20"/>
                <w:szCs w:val="20"/>
                <w:lang w:val="en-US"/>
              </w:rPr>
            </w:pPr>
            <w:r w:rsidRPr="0005514D">
              <w:rPr>
                <w:rFonts w:ascii="Arial" w:hAnsi="Arial" w:cs="Arial"/>
                <w:sz w:val="20"/>
                <w:szCs w:val="20"/>
                <w:lang w:val="en-US"/>
              </w:rPr>
              <w:t>1</w:t>
            </w:r>
          </w:p>
        </w:tc>
        <w:tc>
          <w:tcPr>
            <w:tcW w:w="3330" w:type="dxa"/>
            <w:tcMar>
              <w:top w:w="120" w:type="dxa"/>
              <w:left w:w="180" w:type="dxa"/>
              <w:bottom w:w="120" w:type="dxa"/>
              <w:right w:w="180" w:type="dxa"/>
            </w:tcMar>
          </w:tcPr>
          <w:p w14:paraId="6EFCCAC7"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&lt; 150</w:t>
            </w:r>
          </w:p>
        </w:tc>
        <w:tc>
          <w:tcPr>
            <w:tcW w:w="1800" w:type="dxa"/>
            <w:tcMar>
              <w:top w:w="120" w:type="dxa"/>
              <w:left w:w="180" w:type="dxa"/>
              <w:bottom w:w="120" w:type="dxa"/>
              <w:right w:w="180" w:type="dxa"/>
            </w:tcMar>
          </w:tcPr>
          <w:p w14:paraId="72FC3923"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66%</w:t>
            </w:r>
          </w:p>
        </w:tc>
        <w:tc>
          <w:tcPr>
            <w:tcW w:w="2160" w:type="dxa"/>
            <w:tcMar>
              <w:top w:w="120" w:type="dxa"/>
              <w:left w:w="180" w:type="dxa"/>
              <w:bottom w:w="120" w:type="dxa"/>
              <w:right w:w="180" w:type="dxa"/>
            </w:tcMar>
          </w:tcPr>
          <w:p w14:paraId="5128F5DD"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Optimal</w:t>
            </w:r>
          </w:p>
        </w:tc>
      </w:tr>
      <w:tr w:rsidR="00FD6F8F" w:rsidRPr="0005514D" w14:paraId="249A911E" w14:textId="77777777" w:rsidTr="006233F4">
        <w:tc>
          <w:tcPr>
            <w:tcW w:w="720" w:type="dxa"/>
            <w:tcMar>
              <w:top w:w="120" w:type="dxa"/>
              <w:left w:w="180" w:type="dxa"/>
              <w:bottom w:w="120" w:type="dxa"/>
              <w:right w:w="180" w:type="dxa"/>
            </w:tcMar>
          </w:tcPr>
          <w:p w14:paraId="118F306B" w14:textId="77777777" w:rsidR="00FD6F8F" w:rsidRPr="0005514D" w:rsidRDefault="00FD6F8F" w:rsidP="003C3FC7">
            <w:pPr>
              <w:pStyle w:val="IEEEParagraph"/>
              <w:ind w:firstLine="0"/>
              <w:jc w:val="center"/>
              <w:rPr>
                <w:rFonts w:ascii="Arial" w:hAnsi="Arial" w:cs="Arial"/>
                <w:sz w:val="20"/>
                <w:szCs w:val="20"/>
                <w:lang w:val="en-US"/>
              </w:rPr>
            </w:pPr>
            <w:r w:rsidRPr="0005514D">
              <w:rPr>
                <w:rFonts w:ascii="Arial" w:hAnsi="Arial" w:cs="Arial"/>
                <w:sz w:val="20"/>
                <w:szCs w:val="20"/>
                <w:lang w:val="en-US"/>
              </w:rPr>
              <w:t>2</w:t>
            </w:r>
          </w:p>
        </w:tc>
        <w:tc>
          <w:tcPr>
            <w:tcW w:w="3330" w:type="dxa"/>
            <w:tcMar>
              <w:top w:w="120" w:type="dxa"/>
              <w:left w:w="180" w:type="dxa"/>
              <w:bottom w:w="120" w:type="dxa"/>
              <w:right w:w="180" w:type="dxa"/>
            </w:tcMar>
          </w:tcPr>
          <w:p w14:paraId="3D41265A"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151 - 200</w:t>
            </w:r>
          </w:p>
        </w:tc>
        <w:tc>
          <w:tcPr>
            <w:tcW w:w="1800" w:type="dxa"/>
            <w:tcMar>
              <w:top w:w="120" w:type="dxa"/>
              <w:left w:w="180" w:type="dxa"/>
              <w:bottom w:w="120" w:type="dxa"/>
              <w:right w:w="180" w:type="dxa"/>
            </w:tcMar>
          </w:tcPr>
          <w:p w14:paraId="07692E5B"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14%</w:t>
            </w:r>
          </w:p>
        </w:tc>
        <w:tc>
          <w:tcPr>
            <w:tcW w:w="2160" w:type="dxa"/>
            <w:tcMar>
              <w:top w:w="120" w:type="dxa"/>
              <w:left w:w="180" w:type="dxa"/>
              <w:bottom w:w="120" w:type="dxa"/>
              <w:right w:w="180" w:type="dxa"/>
            </w:tcMar>
          </w:tcPr>
          <w:p w14:paraId="6923FC7F" w14:textId="77777777" w:rsidR="00FD6F8F" w:rsidRPr="0005514D" w:rsidRDefault="00FD6F8F" w:rsidP="003C3FC7">
            <w:pPr>
              <w:pStyle w:val="IEEEParagraph"/>
              <w:ind w:firstLine="360"/>
              <w:rPr>
                <w:rFonts w:ascii="Arial" w:hAnsi="Arial" w:cs="Arial"/>
                <w:sz w:val="20"/>
                <w:szCs w:val="20"/>
                <w:lang w:val="en-US"/>
              </w:rPr>
            </w:pPr>
            <w:proofErr w:type="spellStart"/>
            <w:r w:rsidRPr="0005514D">
              <w:rPr>
                <w:rFonts w:ascii="Arial" w:hAnsi="Arial" w:cs="Arial"/>
                <w:sz w:val="20"/>
                <w:szCs w:val="20"/>
                <w:lang w:val="en-US"/>
              </w:rPr>
              <w:t>Ambang</w:t>
            </w:r>
            <w:proofErr w:type="spellEnd"/>
            <w:r w:rsidRPr="0005514D">
              <w:rPr>
                <w:rFonts w:ascii="Arial" w:hAnsi="Arial" w:cs="Arial"/>
                <w:sz w:val="20"/>
                <w:szCs w:val="20"/>
                <w:lang w:val="en-US"/>
              </w:rPr>
              <w:t xml:space="preserve"> Batas</w:t>
            </w:r>
          </w:p>
        </w:tc>
      </w:tr>
      <w:tr w:rsidR="00FD6F8F" w:rsidRPr="0005514D" w14:paraId="065BF093" w14:textId="77777777" w:rsidTr="006233F4">
        <w:tc>
          <w:tcPr>
            <w:tcW w:w="720" w:type="dxa"/>
            <w:tcMar>
              <w:top w:w="120" w:type="dxa"/>
              <w:left w:w="180" w:type="dxa"/>
              <w:bottom w:w="120" w:type="dxa"/>
              <w:right w:w="180" w:type="dxa"/>
            </w:tcMar>
          </w:tcPr>
          <w:p w14:paraId="58BE04D6" w14:textId="77777777" w:rsidR="00FD6F8F" w:rsidRPr="0005514D" w:rsidRDefault="00FD6F8F" w:rsidP="003C3FC7">
            <w:pPr>
              <w:pStyle w:val="IEEEParagraph"/>
              <w:ind w:firstLine="0"/>
              <w:jc w:val="center"/>
              <w:rPr>
                <w:rFonts w:ascii="Arial" w:hAnsi="Arial" w:cs="Arial"/>
                <w:sz w:val="20"/>
                <w:szCs w:val="20"/>
                <w:lang w:val="en-US"/>
              </w:rPr>
            </w:pPr>
            <w:r w:rsidRPr="0005514D">
              <w:rPr>
                <w:rFonts w:ascii="Arial" w:hAnsi="Arial" w:cs="Arial"/>
                <w:sz w:val="20"/>
                <w:szCs w:val="20"/>
                <w:lang w:val="en-US"/>
              </w:rPr>
              <w:t>3</w:t>
            </w:r>
          </w:p>
        </w:tc>
        <w:tc>
          <w:tcPr>
            <w:tcW w:w="3330" w:type="dxa"/>
            <w:tcMar>
              <w:top w:w="120" w:type="dxa"/>
              <w:left w:w="180" w:type="dxa"/>
              <w:bottom w:w="120" w:type="dxa"/>
              <w:right w:w="180" w:type="dxa"/>
            </w:tcMar>
          </w:tcPr>
          <w:p w14:paraId="0CCC76E3"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201 - 250</w:t>
            </w:r>
          </w:p>
        </w:tc>
        <w:tc>
          <w:tcPr>
            <w:tcW w:w="1800" w:type="dxa"/>
            <w:tcMar>
              <w:top w:w="120" w:type="dxa"/>
              <w:left w:w="180" w:type="dxa"/>
              <w:bottom w:w="120" w:type="dxa"/>
              <w:right w:w="180" w:type="dxa"/>
            </w:tcMar>
          </w:tcPr>
          <w:p w14:paraId="1AF9A095"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17%</w:t>
            </w:r>
          </w:p>
        </w:tc>
        <w:tc>
          <w:tcPr>
            <w:tcW w:w="2160" w:type="dxa"/>
            <w:tcMar>
              <w:top w:w="120" w:type="dxa"/>
              <w:left w:w="180" w:type="dxa"/>
              <w:bottom w:w="120" w:type="dxa"/>
              <w:right w:w="180" w:type="dxa"/>
            </w:tcMar>
          </w:tcPr>
          <w:p w14:paraId="75923DDB"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Tinggi</w:t>
            </w:r>
          </w:p>
        </w:tc>
      </w:tr>
      <w:tr w:rsidR="00FD6F8F" w:rsidRPr="0005514D" w14:paraId="50819BA0" w14:textId="77777777" w:rsidTr="006233F4">
        <w:trPr>
          <w:trHeight w:val="369"/>
        </w:trPr>
        <w:tc>
          <w:tcPr>
            <w:tcW w:w="720" w:type="dxa"/>
            <w:tcMar>
              <w:top w:w="120" w:type="dxa"/>
              <w:left w:w="180" w:type="dxa"/>
              <w:bottom w:w="120" w:type="dxa"/>
              <w:right w:w="180" w:type="dxa"/>
            </w:tcMar>
          </w:tcPr>
          <w:p w14:paraId="1028EE2E" w14:textId="77777777" w:rsidR="00FD6F8F" w:rsidRPr="0005514D" w:rsidRDefault="00FD6F8F" w:rsidP="003C3FC7">
            <w:pPr>
              <w:pStyle w:val="IEEEParagraph"/>
              <w:ind w:firstLine="0"/>
              <w:jc w:val="center"/>
              <w:rPr>
                <w:rFonts w:ascii="Arial" w:hAnsi="Arial" w:cs="Arial"/>
                <w:sz w:val="20"/>
                <w:szCs w:val="20"/>
                <w:lang w:val="en-US"/>
              </w:rPr>
            </w:pPr>
            <w:r w:rsidRPr="0005514D">
              <w:rPr>
                <w:rFonts w:ascii="Arial" w:hAnsi="Arial" w:cs="Arial"/>
                <w:sz w:val="20"/>
                <w:szCs w:val="20"/>
                <w:lang w:val="en-US"/>
              </w:rPr>
              <w:t>4</w:t>
            </w:r>
          </w:p>
        </w:tc>
        <w:tc>
          <w:tcPr>
            <w:tcW w:w="3330" w:type="dxa"/>
            <w:tcMar>
              <w:top w:w="120" w:type="dxa"/>
              <w:left w:w="180" w:type="dxa"/>
              <w:bottom w:w="120" w:type="dxa"/>
              <w:right w:w="180" w:type="dxa"/>
            </w:tcMar>
          </w:tcPr>
          <w:p w14:paraId="0D4605B9"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&gt; 250</w:t>
            </w:r>
          </w:p>
        </w:tc>
        <w:tc>
          <w:tcPr>
            <w:tcW w:w="1800" w:type="dxa"/>
            <w:tcMar>
              <w:top w:w="120" w:type="dxa"/>
              <w:left w:w="180" w:type="dxa"/>
              <w:bottom w:w="120" w:type="dxa"/>
              <w:right w:w="180" w:type="dxa"/>
            </w:tcMar>
          </w:tcPr>
          <w:p w14:paraId="525647B9"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3%</w:t>
            </w:r>
          </w:p>
        </w:tc>
        <w:tc>
          <w:tcPr>
            <w:tcW w:w="2160" w:type="dxa"/>
            <w:tcMar>
              <w:top w:w="120" w:type="dxa"/>
              <w:left w:w="180" w:type="dxa"/>
              <w:bottom w:w="120" w:type="dxa"/>
              <w:right w:w="180" w:type="dxa"/>
            </w:tcMar>
          </w:tcPr>
          <w:p w14:paraId="530A62EA"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Sangat Tinggi</w:t>
            </w:r>
          </w:p>
        </w:tc>
      </w:tr>
      <w:tr w:rsidR="003C3FC7" w:rsidRPr="0005514D" w14:paraId="17171A36" w14:textId="77777777" w:rsidTr="006233F4">
        <w:tc>
          <w:tcPr>
            <w:tcW w:w="4050" w:type="dxa"/>
            <w:gridSpan w:val="2"/>
            <w:tcMar>
              <w:top w:w="120" w:type="dxa"/>
              <w:left w:w="180" w:type="dxa"/>
              <w:bottom w:w="120" w:type="dxa"/>
              <w:right w:w="180" w:type="dxa"/>
            </w:tcMar>
          </w:tcPr>
          <w:p w14:paraId="27D49073" w14:textId="6D72B2FC" w:rsidR="003C3FC7" w:rsidRPr="0005514D" w:rsidRDefault="003C3FC7" w:rsidP="003C3FC7">
            <w:pPr>
              <w:pStyle w:val="IEEEParagraph"/>
              <w:ind w:firstLine="360"/>
              <w:rPr>
                <w:rFonts w:ascii="Arial" w:hAnsi="Arial" w:cs="Arial"/>
                <w:sz w:val="20"/>
                <w:szCs w:val="20"/>
                <w:lang w:val="en-US"/>
              </w:rPr>
            </w:pPr>
            <w:r w:rsidRPr="0005514D">
              <w:rPr>
                <w:rFonts w:ascii="Arial" w:hAnsi="Arial" w:cs="Arial"/>
                <w:b/>
                <w:bCs/>
                <w:sz w:val="20"/>
                <w:szCs w:val="20"/>
                <w:lang w:val="en-US"/>
              </w:rPr>
              <w:t xml:space="preserve">          Total</w:t>
            </w:r>
          </w:p>
        </w:tc>
        <w:tc>
          <w:tcPr>
            <w:tcW w:w="1800" w:type="dxa"/>
            <w:tcMar>
              <w:top w:w="120" w:type="dxa"/>
              <w:left w:w="180" w:type="dxa"/>
              <w:bottom w:w="120" w:type="dxa"/>
              <w:right w:w="180" w:type="dxa"/>
            </w:tcMar>
          </w:tcPr>
          <w:p w14:paraId="20B65E93" w14:textId="1C30AB78" w:rsidR="003C3FC7" w:rsidRPr="0005514D" w:rsidRDefault="003C3FC7" w:rsidP="003C3FC7">
            <w:pPr>
              <w:pStyle w:val="IEEEParagraph"/>
              <w:ind w:firstLine="360"/>
              <w:rPr>
                <w:rFonts w:ascii="Arial" w:hAnsi="Arial" w:cs="Arial"/>
                <w:sz w:val="20"/>
                <w:szCs w:val="20"/>
                <w:lang w:val="en-US"/>
              </w:rPr>
            </w:pPr>
            <w:r w:rsidRPr="0005514D">
              <w:rPr>
                <w:rFonts w:ascii="Arial" w:hAnsi="Arial" w:cs="Arial"/>
                <w:sz w:val="20"/>
                <w:szCs w:val="20"/>
                <w:lang w:val="en-US"/>
              </w:rPr>
              <w:t>100%</w:t>
            </w:r>
          </w:p>
        </w:tc>
        <w:tc>
          <w:tcPr>
            <w:tcW w:w="2160" w:type="dxa"/>
            <w:tcMar>
              <w:top w:w="120" w:type="dxa"/>
              <w:left w:w="180" w:type="dxa"/>
              <w:bottom w:w="120" w:type="dxa"/>
              <w:right w:w="180" w:type="dxa"/>
            </w:tcMar>
          </w:tcPr>
          <w:p w14:paraId="0F56FC3B" w14:textId="77777777" w:rsidR="003C3FC7" w:rsidRPr="0005514D" w:rsidRDefault="003C3FC7" w:rsidP="003C3FC7">
            <w:pPr>
              <w:pStyle w:val="IEEEParagraph"/>
              <w:ind w:firstLine="360"/>
              <w:rPr>
                <w:rFonts w:ascii="Arial" w:hAnsi="Arial" w:cs="Arial"/>
                <w:sz w:val="20"/>
                <w:szCs w:val="20"/>
                <w:lang w:val="en-US"/>
              </w:rPr>
            </w:pPr>
          </w:p>
        </w:tc>
      </w:tr>
    </w:tbl>
    <w:p w14:paraId="7A817E72" w14:textId="77777777" w:rsidR="004F51F8" w:rsidRPr="0005514D" w:rsidRDefault="004F51F8" w:rsidP="00FD6F8F">
      <w:pPr>
        <w:pStyle w:val="IEEEParagraph"/>
        <w:ind w:firstLine="360"/>
        <w:rPr>
          <w:rFonts w:ascii="Arial" w:hAnsi="Arial" w:cs="Arial"/>
          <w:lang w:val="en-US"/>
        </w:rPr>
      </w:pPr>
    </w:p>
    <w:p w14:paraId="60C0C175" w14:textId="65D7F134" w:rsidR="00FD6F8F" w:rsidRDefault="00FD6F8F" w:rsidP="00D13E27">
      <w:pPr>
        <w:pStyle w:val="IEEEParagraph"/>
        <w:ind w:firstLine="360"/>
        <w:rPr>
          <w:rFonts w:ascii="Arial" w:hAnsi="Arial" w:cs="Arial"/>
          <w:lang w:val="en-US"/>
        </w:rPr>
      </w:pPr>
      <w:r w:rsidRPr="0005514D">
        <w:rPr>
          <w:rFonts w:ascii="Arial" w:hAnsi="Arial" w:cs="Arial"/>
          <w:lang w:val="en-US"/>
        </w:rPr>
        <w:t xml:space="preserve">Data </w:t>
      </w:r>
      <w:proofErr w:type="spellStart"/>
      <w:r w:rsidRPr="0005514D">
        <w:rPr>
          <w:rFonts w:ascii="Arial" w:hAnsi="Arial" w:cs="Arial"/>
          <w:lang w:val="en-US"/>
        </w:rPr>
        <w:t>kolesterol</w:t>
      </w:r>
      <w:proofErr w:type="spellEnd"/>
      <w:r w:rsidRPr="0005514D">
        <w:rPr>
          <w:rFonts w:ascii="Arial" w:hAnsi="Arial" w:cs="Arial"/>
          <w:lang w:val="en-US"/>
        </w:rPr>
        <w:t xml:space="preserve"> pada Tabel 5 </w:t>
      </w:r>
      <w:proofErr w:type="spellStart"/>
      <w:r w:rsidRPr="0005514D">
        <w:rPr>
          <w:rFonts w:ascii="Arial" w:hAnsi="Arial" w:cs="Arial"/>
          <w:lang w:val="en-US"/>
        </w:rPr>
        <w:t>menunjukkan</w:t>
      </w:r>
      <w:proofErr w:type="spellEnd"/>
      <w:r w:rsidRPr="0005514D">
        <w:rPr>
          <w:rFonts w:ascii="Arial" w:hAnsi="Arial" w:cs="Arial"/>
          <w:lang w:val="en-US"/>
        </w:rPr>
        <w:t xml:space="preserve"> </w:t>
      </w:r>
      <w:proofErr w:type="spellStart"/>
      <w:r w:rsidRPr="0005514D">
        <w:rPr>
          <w:rFonts w:ascii="Arial" w:hAnsi="Arial" w:cs="Arial"/>
          <w:lang w:val="en-US"/>
        </w:rPr>
        <w:t>temuan</w:t>
      </w:r>
      <w:proofErr w:type="spellEnd"/>
      <w:r w:rsidRPr="0005514D">
        <w:rPr>
          <w:rFonts w:ascii="Arial" w:hAnsi="Arial" w:cs="Arial"/>
          <w:lang w:val="en-US"/>
        </w:rPr>
        <w:t xml:space="preserve"> yang </w:t>
      </w:r>
      <w:proofErr w:type="spellStart"/>
      <w:r w:rsidRPr="0005514D">
        <w:rPr>
          <w:rFonts w:ascii="Arial" w:hAnsi="Arial" w:cs="Arial"/>
          <w:lang w:val="en-US"/>
        </w:rPr>
        <w:t>cukup</w:t>
      </w:r>
      <w:proofErr w:type="spellEnd"/>
      <w:r w:rsidRPr="0005514D">
        <w:rPr>
          <w:rFonts w:ascii="Arial" w:hAnsi="Arial" w:cs="Arial"/>
          <w:lang w:val="en-US"/>
        </w:rPr>
        <w:t xml:space="preserve"> </w:t>
      </w:r>
      <w:proofErr w:type="spellStart"/>
      <w:r w:rsidRPr="0005514D">
        <w:rPr>
          <w:rFonts w:ascii="Arial" w:hAnsi="Arial" w:cs="Arial"/>
          <w:lang w:val="en-US"/>
        </w:rPr>
        <w:t>mengkhawatirkan</w:t>
      </w:r>
      <w:proofErr w:type="spellEnd"/>
      <w:r w:rsidRPr="0005514D">
        <w:rPr>
          <w:rFonts w:ascii="Arial" w:hAnsi="Arial" w:cs="Arial"/>
          <w:lang w:val="en-US"/>
        </w:rPr>
        <w:t xml:space="preserve">, di mana 20%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memiliki</w:t>
      </w:r>
      <w:proofErr w:type="spellEnd"/>
      <w:r w:rsidRPr="0005514D">
        <w:rPr>
          <w:rFonts w:ascii="Arial" w:hAnsi="Arial" w:cs="Arial"/>
          <w:lang w:val="en-US"/>
        </w:rPr>
        <w:t xml:space="preserve"> </w:t>
      </w:r>
      <w:proofErr w:type="spellStart"/>
      <w:r w:rsidRPr="0005514D">
        <w:rPr>
          <w:rFonts w:ascii="Arial" w:hAnsi="Arial" w:cs="Arial"/>
          <w:lang w:val="en-US"/>
        </w:rPr>
        <w:t>kadar</w:t>
      </w:r>
      <w:proofErr w:type="spellEnd"/>
      <w:r w:rsidRPr="0005514D">
        <w:rPr>
          <w:rFonts w:ascii="Arial" w:hAnsi="Arial" w:cs="Arial"/>
          <w:lang w:val="en-US"/>
        </w:rPr>
        <w:t xml:space="preserve"> </w:t>
      </w:r>
      <w:proofErr w:type="spellStart"/>
      <w:r w:rsidRPr="0005514D">
        <w:rPr>
          <w:rFonts w:ascii="Arial" w:hAnsi="Arial" w:cs="Arial"/>
          <w:lang w:val="en-US"/>
        </w:rPr>
        <w:t>kolesterol</w:t>
      </w:r>
      <w:proofErr w:type="spellEnd"/>
      <w:r w:rsidRPr="0005514D">
        <w:rPr>
          <w:rFonts w:ascii="Arial" w:hAnsi="Arial" w:cs="Arial"/>
          <w:lang w:val="en-US"/>
        </w:rPr>
        <w:t xml:space="preserve"> di </w:t>
      </w:r>
      <w:proofErr w:type="spellStart"/>
      <w:r w:rsidRPr="0005514D">
        <w:rPr>
          <w:rFonts w:ascii="Arial" w:hAnsi="Arial" w:cs="Arial"/>
          <w:lang w:val="en-US"/>
        </w:rPr>
        <w:t>atas</w:t>
      </w:r>
      <w:proofErr w:type="spellEnd"/>
      <w:r w:rsidRPr="0005514D">
        <w:rPr>
          <w:rFonts w:ascii="Arial" w:hAnsi="Arial" w:cs="Arial"/>
          <w:lang w:val="en-US"/>
        </w:rPr>
        <w:t xml:space="preserve"> 200 mg/dL.</w:t>
      </w:r>
      <w:r w:rsidR="00D13E27" w:rsidRPr="0005514D">
        <w:rPr>
          <w:rFonts w:ascii="Arial" w:hAnsi="Arial" w:cs="Arial"/>
          <w:vertAlign w:val="superscript"/>
          <w:lang w:val="en-US"/>
        </w:rPr>
        <w:t xml:space="preserve"> </w:t>
      </w:r>
      <w:r w:rsidRPr="0005514D">
        <w:rPr>
          <w:rFonts w:ascii="Arial" w:hAnsi="Arial" w:cs="Arial"/>
          <w:lang w:val="en-US"/>
        </w:rPr>
        <w:t xml:space="preserve">Hiperkolesterolemia pada </w:t>
      </w:r>
      <w:proofErr w:type="spellStart"/>
      <w:r w:rsidRPr="0005514D">
        <w:rPr>
          <w:rFonts w:ascii="Arial" w:hAnsi="Arial" w:cs="Arial"/>
          <w:lang w:val="en-US"/>
        </w:rPr>
        <w:t>usia</w:t>
      </w:r>
      <w:proofErr w:type="spellEnd"/>
      <w:r w:rsidRPr="0005514D">
        <w:rPr>
          <w:rFonts w:ascii="Arial" w:hAnsi="Arial" w:cs="Arial"/>
          <w:lang w:val="en-US"/>
        </w:rPr>
        <w:t xml:space="preserve"> </w:t>
      </w:r>
      <w:proofErr w:type="spellStart"/>
      <w:r w:rsidRPr="0005514D">
        <w:rPr>
          <w:rFonts w:ascii="Arial" w:hAnsi="Arial" w:cs="Arial"/>
          <w:lang w:val="en-US"/>
        </w:rPr>
        <w:t>produktif</w:t>
      </w:r>
      <w:proofErr w:type="spellEnd"/>
      <w:r w:rsidRPr="0005514D">
        <w:rPr>
          <w:rFonts w:ascii="Arial" w:hAnsi="Arial" w:cs="Arial"/>
          <w:lang w:val="en-US"/>
        </w:rPr>
        <w:t xml:space="preserve"> </w:t>
      </w:r>
      <w:proofErr w:type="spellStart"/>
      <w:r w:rsidRPr="0005514D">
        <w:rPr>
          <w:rFonts w:ascii="Arial" w:hAnsi="Arial" w:cs="Arial"/>
          <w:lang w:val="en-US"/>
        </w:rPr>
        <w:t>sering</w:t>
      </w:r>
      <w:proofErr w:type="spellEnd"/>
      <w:r w:rsidRPr="0005514D">
        <w:rPr>
          <w:rFonts w:ascii="Arial" w:hAnsi="Arial" w:cs="Arial"/>
          <w:lang w:val="en-US"/>
        </w:rPr>
        <w:t xml:space="preserve"> kali </w:t>
      </w:r>
      <w:proofErr w:type="spellStart"/>
      <w:r w:rsidRPr="0005514D">
        <w:rPr>
          <w:rFonts w:ascii="Arial" w:hAnsi="Arial" w:cs="Arial"/>
          <w:lang w:val="en-US"/>
        </w:rPr>
        <w:t>merupakan</w:t>
      </w:r>
      <w:proofErr w:type="spellEnd"/>
      <w:r w:rsidRPr="0005514D">
        <w:rPr>
          <w:rFonts w:ascii="Arial" w:hAnsi="Arial" w:cs="Arial"/>
          <w:lang w:val="en-US"/>
        </w:rPr>
        <w:t xml:space="preserve"> </w:t>
      </w:r>
      <w:proofErr w:type="spellStart"/>
      <w:r w:rsidRPr="0005514D">
        <w:rPr>
          <w:rFonts w:ascii="Arial" w:hAnsi="Arial" w:cs="Arial"/>
          <w:lang w:val="en-US"/>
        </w:rPr>
        <w:t>hasil</w:t>
      </w:r>
      <w:proofErr w:type="spellEnd"/>
      <w:r w:rsidRPr="0005514D">
        <w:rPr>
          <w:rFonts w:ascii="Arial" w:hAnsi="Arial" w:cs="Arial"/>
          <w:lang w:val="en-US"/>
        </w:rPr>
        <w:t xml:space="preserve"> </w:t>
      </w:r>
      <w:proofErr w:type="spellStart"/>
      <w:r w:rsidRPr="0005514D">
        <w:rPr>
          <w:rFonts w:ascii="Arial" w:hAnsi="Arial" w:cs="Arial"/>
          <w:lang w:val="en-US"/>
        </w:rPr>
        <w:t>dari</w:t>
      </w:r>
      <w:proofErr w:type="spellEnd"/>
      <w:r w:rsidRPr="0005514D">
        <w:rPr>
          <w:rFonts w:ascii="Arial" w:hAnsi="Arial" w:cs="Arial"/>
          <w:lang w:val="en-US"/>
        </w:rPr>
        <w:t xml:space="preserve"> </w:t>
      </w:r>
      <w:proofErr w:type="spellStart"/>
      <w:r w:rsidRPr="0005514D">
        <w:rPr>
          <w:rFonts w:ascii="Arial" w:hAnsi="Arial" w:cs="Arial"/>
          <w:lang w:val="en-US"/>
        </w:rPr>
        <w:t>pola</w:t>
      </w:r>
      <w:proofErr w:type="spellEnd"/>
      <w:r w:rsidRPr="0005514D">
        <w:rPr>
          <w:rFonts w:ascii="Arial" w:hAnsi="Arial" w:cs="Arial"/>
          <w:lang w:val="en-US"/>
        </w:rPr>
        <w:t xml:space="preserve"> </w:t>
      </w:r>
      <w:proofErr w:type="spellStart"/>
      <w:r w:rsidRPr="0005514D">
        <w:rPr>
          <w:rFonts w:ascii="Arial" w:hAnsi="Arial" w:cs="Arial"/>
          <w:lang w:val="en-US"/>
        </w:rPr>
        <w:t>makan</w:t>
      </w:r>
      <w:proofErr w:type="spellEnd"/>
      <w:r w:rsidRPr="0005514D">
        <w:rPr>
          <w:rFonts w:ascii="Arial" w:hAnsi="Arial" w:cs="Arial"/>
          <w:lang w:val="en-US"/>
        </w:rPr>
        <w:t xml:space="preserve"> </w:t>
      </w:r>
      <w:proofErr w:type="spellStart"/>
      <w:r w:rsidRPr="0005514D">
        <w:rPr>
          <w:rFonts w:ascii="Arial" w:hAnsi="Arial" w:cs="Arial"/>
          <w:lang w:val="en-US"/>
        </w:rPr>
        <w:t>tinggi</w:t>
      </w:r>
      <w:proofErr w:type="spellEnd"/>
      <w:r w:rsidRPr="0005514D">
        <w:rPr>
          <w:rFonts w:ascii="Arial" w:hAnsi="Arial" w:cs="Arial"/>
          <w:lang w:val="en-US"/>
        </w:rPr>
        <w:t xml:space="preserve"> lemak </w:t>
      </w:r>
      <w:proofErr w:type="spellStart"/>
      <w:r w:rsidRPr="0005514D">
        <w:rPr>
          <w:rFonts w:ascii="Arial" w:hAnsi="Arial" w:cs="Arial"/>
          <w:lang w:val="en-US"/>
        </w:rPr>
        <w:t>jenuh</w:t>
      </w:r>
      <w:proofErr w:type="spellEnd"/>
      <w:r w:rsidRPr="0005514D">
        <w:rPr>
          <w:rFonts w:ascii="Arial" w:hAnsi="Arial" w:cs="Arial"/>
          <w:lang w:val="en-US"/>
        </w:rPr>
        <w:t xml:space="preserve"> dan </w:t>
      </w:r>
      <w:proofErr w:type="spellStart"/>
      <w:r w:rsidRPr="0005514D">
        <w:rPr>
          <w:rFonts w:ascii="Arial" w:hAnsi="Arial" w:cs="Arial"/>
          <w:lang w:val="en-US"/>
        </w:rPr>
        <w:t>kurangnya</w:t>
      </w:r>
      <w:proofErr w:type="spellEnd"/>
      <w:r w:rsidRPr="0005514D">
        <w:rPr>
          <w:rFonts w:ascii="Arial" w:hAnsi="Arial" w:cs="Arial"/>
          <w:lang w:val="en-US"/>
        </w:rPr>
        <w:t xml:space="preserve"> </w:t>
      </w:r>
      <w:proofErr w:type="spellStart"/>
      <w:r w:rsidRPr="0005514D">
        <w:rPr>
          <w:rFonts w:ascii="Arial" w:hAnsi="Arial" w:cs="Arial"/>
          <w:lang w:val="en-US"/>
        </w:rPr>
        <w:t>konsumsi</w:t>
      </w:r>
      <w:proofErr w:type="spellEnd"/>
      <w:r w:rsidRPr="0005514D">
        <w:rPr>
          <w:rFonts w:ascii="Arial" w:hAnsi="Arial" w:cs="Arial"/>
          <w:lang w:val="en-US"/>
        </w:rPr>
        <w:t xml:space="preserve"> </w:t>
      </w:r>
      <w:proofErr w:type="spellStart"/>
      <w:r w:rsidRPr="0005514D">
        <w:rPr>
          <w:rFonts w:ascii="Arial" w:hAnsi="Arial" w:cs="Arial"/>
          <w:lang w:val="en-US"/>
        </w:rPr>
        <w:t>serat</w:t>
      </w:r>
      <w:proofErr w:type="spellEnd"/>
      <w:r w:rsidR="00D13E27" w:rsidRPr="0005514D">
        <w:rPr>
          <w:rFonts w:ascii="Arial" w:hAnsi="Arial" w:cs="Arial"/>
          <w:lang w:val="en-US"/>
        </w:rPr>
        <w:t xml:space="preserve"> </w:t>
      </w:r>
      <w:r w:rsidR="00D13E27"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{"citationItems":[{"id":"ITEM-1","itemData":{"author":[{"dropping-particle":"","family":"Wijayati","given":"Lilik","non-dropping-particle":"","parse-names":false,"suffix":""},{"dropping-particle":"","family":"Irawati","given":"Ike Fitri","non-dropping-particle":"","parse-names":false,"suffix":""},{"dropping-particle":"","family":"Prameswari","given":"Riski Dwi","non-dropping-particle":"","parse-names":false,"suffix":""},{"dropping-particle":"","family":"Twistiandayani","given":"Retno","non-dropping-particle":"","parse-names":false,"suffix":""}],"id":"ITEM-1","issue":"1","issued":{"date-parts":[["2024"]]},"page":"66-71","title":"Pengaruh Senam Aerobik Terhadap Kadar Kolesterol Pada Pekerja Statis","type":"article-journal","volume":"1"},"uris":["http://www.mendeley.com/documents/?uuid=edf2786f-bc9c-43c4-849a-7aadb06660ac"]}],"mendeley":{"formattedCitation":"(17)","plainTextFormattedCitation":"(17)","previouslyFormattedCitation":"(17)"},"properties":{"noteIndex":0},"schema":"https://github.com/citation-style-language/schema/raw/master/csl-citation.json"}</w:instrText>
      </w:r>
      <w:r w:rsidR="00D13E27" w:rsidRPr="0005514D">
        <w:rPr>
          <w:rFonts w:ascii="Arial" w:hAnsi="Arial" w:cs="Arial"/>
          <w:lang w:val="en-US"/>
        </w:rPr>
        <w:fldChar w:fldCharType="separate"/>
      </w:r>
      <w:r w:rsidR="00D13E27" w:rsidRPr="0005514D">
        <w:rPr>
          <w:rFonts w:ascii="Arial" w:hAnsi="Arial" w:cs="Arial"/>
          <w:noProof/>
          <w:lang w:val="en-US"/>
        </w:rPr>
        <w:t>(17)</w:t>
      </w:r>
      <w:r w:rsidR="00D13E27" w:rsidRPr="0005514D">
        <w:rPr>
          <w:rFonts w:ascii="Arial" w:hAnsi="Arial" w:cs="Arial"/>
          <w:lang w:val="en-US"/>
        </w:rPr>
        <w:fldChar w:fldCharType="end"/>
      </w:r>
      <w:r w:rsidR="00D13E27" w:rsidRPr="0005514D">
        <w:rPr>
          <w:rFonts w:ascii="Arial" w:hAnsi="Arial" w:cs="Arial"/>
          <w:lang w:val="en-US"/>
        </w:rPr>
        <w:t>.</w:t>
      </w:r>
      <w:r w:rsidRPr="0005514D">
        <w:rPr>
          <w:rFonts w:ascii="Arial" w:hAnsi="Arial" w:cs="Arial"/>
          <w:lang w:val="en-US"/>
        </w:rPr>
        <w:t xml:space="preserve">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dengan</w:t>
      </w:r>
      <w:proofErr w:type="spellEnd"/>
      <w:r w:rsidRPr="0005514D">
        <w:rPr>
          <w:rFonts w:ascii="Arial" w:hAnsi="Arial" w:cs="Arial"/>
          <w:lang w:val="en-US"/>
        </w:rPr>
        <w:t xml:space="preserve"> </w:t>
      </w:r>
      <w:proofErr w:type="spellStart"/>
      <w:r w:rsidRPr="0005514D">
        <w:rPr>
          <w:rFonts w:ascii="Arial" w:hAnsi="Arial" w:cs="Arial"/>
          <w:lang w:val="en-US"/>
        </w:rPr>
        <w:t>kolesterol</w:t>
      </w:r>
      <w:proofErr w:type="spellEnd"/>
      <w:r w:rsidRPr="0005514D">
        <w:rPr>
          <w:rFonts w:ascii="Arial" w:hAnsi="Arial" w:cs="Arial"/>
          <w:lang w:val="en-US"/>
        </w:rPr>
        <w:t xml:space="preserve"> </w:t>
      </w:r>
      <w:proofErr w:type="spellStart"/>
      <w:r w:rsidRPr="0005514D">
        <w:rPr>
          <w:rFonts w:ascii="Arial" w:hAnsi="Arial" w:cs="Arial"/>
          <w:lang w:val="en-US"/>
        </w:rPr>
        <w:t>tinggi</w:t>
      </w:r>
      <w:proofErr w:type="spellEnd"/>
      <w:r w:rsidRPr="0005514D">
        <w:rPr>
          <w:rFonts w:ascii="Arial" w:hAnsi="Arial" w:cs="Arial"/>
          <w:lang w:val="en-US"/>
        </w:rPr>
        <w:t xml:space="preserve"> </w:t>
      </w:r>
      <w:proofErr w:type="spellStart"/>
      <w:r w:rsidRPr="0005514D">
        <w:rPr>
          <w:rFonts w:ascii="Arial" w:hAnsi="Arial" w:cs="Arial"/>
          <w:lang w:val="en-US"/>
        </w:rPr>
        <w:t>umumnya</w:t>
      </w:r>
      <w:proofErr w:type="spellEnd"/>
      <w:r w:rsidRPr="0005514D">
        <w:rPr>
          <w:rFonts w:ascii="Arial" w:hAnsi="Arial" w:cs="Arial"/>
          <w:lang w:val="en-US"/>
        </w:rPr>
        <w:t xml:space="preserve"> </w:t>
      </w:r>
      <w:proofErr w:type="spellStart"/>
      <w:r w:rsidRPr="0005514D">
        <w:rPr>
          <w:rFonts w:ascii="Arial" w:hAnsi="Arial" w:cs="Arial"/>
          <w:lang w:val="en-US"/>
        </w:rPr>
        <w:t>berasal</w:t>
      </w:r>
      <w:proofErr w:type="spellEnd"/>
      <w:r w:rsidRPr="0005514D">
        <w:rPr>
          <w:rFonts w:ascii="Arial" w:hAnsi="Arial" w:cs="Arial"/>
          <w:lang w:val="en-US"/>
        </w:rPr>
        <w:t xml:space="preserve"> </w:t>
      </w:r>
      <w:proofErr w:type="spellStart"/>
      <w:r w:rsidRPr="0005514D">
        <w:rPr>
          <w:rFonts w:ascii="Arial" w:hAnsi="Arial" w:cs="Arial"/>
          <w:lang w:val="en-US"/>
        </w:rPr>
        <w:t>dari</w:t>
      </w:r>
      <w:proofErr w:type="spellEnd"/>
      <w:r w:rsidRPr="0005514D">
        <w:rPr>
          <w:rFonts w:ascii="Arial" w:hAnsi="Arial" w:cs="Arial"/>
          <w:lang w:val="en-US"/>
        </w:rPr>
        <w:t xml:space="preserve"> </w:t>
      </w:r>
      <w:proofErr w:type="spellStart"/>
      <w:r w:rsidRPr="0005514D">
        <w:rPr>
          <w:rFonts w:ascii="Arial" w:hAnsi="Arial" w:cs="Arial"/>
          <w:lang w:val="en-US"/>
        </w:rPr>
        <w:t>kelompok</w:t>
      </w:r>
      <w:proofErr w:type="spellEnd"/>
      <w:r w:rsidRPr="0005514D">
        <w:rPr>
          <w:rFonts w:ascii="Arial" w:hAnsi="Arial" w:cs="Arial"/>
          <w:lang w:val="en-US"/>
        </w:rPr>
        <w:t xml:space="preserve"> </w:t>
      </w:r>
      <w:proofErr w:type="spellStart"/>
      <w:r w:rsidRPr="0005514D">
        <w:rPr>
          <w:rFonts w:ascii="Arial" w:hAnsi="Arial" w:cs="Arial"/>
          <w:lang w:val="en-US"/>
        </w:rPr>
        <w:t>karyawan</w:t>
      </w:r>
      <w:proofErr w:type="spellEnd"/>
      <w:r w:rsidRPr="0005514D">
        <w:rPr>
          <w:rFonts w:ascii="Arial" w:hAnsi="Arial" w:cs="Arial"/>
          <w:lang w:val="en-US"/>
        </w:rPr>
        <w:t xml:space="preserve"> yang </w:t>
      </w:r>
      <w:proofErr w:type="spellStart"/>
      <w:r w:rsidRPr="0005514D">
        <w:rPr>
          <w:rFonts w:ascii="Arial" w:hAnsi="Arial" w:cs="Arial"/>
          <w:lang w:val="en-US"/>
        </w:rPr>
        <w:t>memiliki</w:t>
      </w:r>
      <w:proofErr w:type="spellEnd"/>
      <w:r w:rsidRPr="0005514D">
        <w:rPr>
          <w:rFonts w:ascii="Arial" w:hAnsi="Arial" w:cs="Arial"/>
          <w:lang w:val="en-US"/>
        </w:rPr>
        <w:t xml:space="preserve"> </w:t>
      </w:r>
      <w:proofErr w:type="spellStart"/>
      <w:r w:rsidRPr="0005514D">
        <w:rPr>
          <w:rFonts w:ascii="Arial" w:hAnsi="Arial" w:cs="Arial"/>
          <w:lang w:val="en-US"/>
        </w:rPr>
        <w:t>keluhan</w:t>
      </w:r>
      <w:proofErr w:type="spellEnd"/>
      <w:r w:rsidRPr="0005514D">
        <w:rPr>
          <w:rFonts w:ascii="Arial" w:hAnsi="Arial" w:cs="Arial"/>
          <w:lang w:val="en-US"/>
        </w:rPr>
        <w:t xml:space="preserve"> </w:t>
      </w:r>
      <w:proofErr w:type="spellStart"/>
      <w:r w:rsidRPr="0005514D">
        <w:rPr>
          <w:rFonts w:ascii="Arial" w:hAnsi="Arial" w:cs="Arial"/>
          <w:lang w:val="en-US"/>
        </w:rPr>
        <w:t>pegal</w:t>
      </w:r>
      <w:proofErr w:type="spellEnd"/>
      <w:r w:rsidRPr="0005514D">
        <w:rPr>
          <w:rFonts w:ascii="Arial" w:hAnsi="Arial" w:cs="Arial"/>
          <w:lang w:val="en-US"/>
        </w:rPr>
        <w:t xml:space="preserve"> di </w:t>
      </w:r>
      <w:proofErr w:type="spellStart"/>
      <w:r w:rsidRPr="0005514D">
        <w:rPr>
          <w:rFonts w:ascii="Arial" w:hAnsi="Arial" w:cs="Arial"/>
          <w:lang w:val="en-US"/>
        </w:rPr>
        <w:t>tengkuk</w:t>
      </w:r>
      <w:proofErr w:type="spellEnd"/>
      <w:r w:rsidRPr="0005514D">
        <w:rPr>
          <w:rFonts w:ascii="Arial" w:hAnsi="Arial" w:cs="Arial"/>
          <w:lang w:val="en-US"/>
        </w:rPr>
        <w:t xml:space="preserve"> dan </w:t>
      </w:r>
      <w:proofErr w:type="spellStart"/>
      <w:r w:rsidRPr="0005514D">
        <w:rPr>
          <w:rFonts w:ascii="Arial" w:hAnsi="Arial" w:cs="Arial"/>
          <w:lang w:val="en-US"/>
        </w:rPr>
        <w:t>kelelahan</w:t>
      </w:r>
      <w:proofErr w:type="spellEnd"/>
      <w:r w:rsidRPr="0005514D">
        <w:rPr>
          <w:rFonts w:ascii="Arial" w:hAnsi="Arial" w:cs="Arial"/>
          <w:lang w:val="en-US"/>
        </w:rPr>
        <w:t xml:space="preserve">, yang </w:t>
      </w:r>
      <w:proofErr w:type="spellStart"/>
      <w:r w:rsidRPr="0005514D">
        <w:rPr>
          <w:rFonts w:ascii="Arial" w:hAnsi="Arial" w:cs="Arial"/>
          <w:lang w:val="en-US"/>
        </w:rPr>
        <w:t>sering</w:t>
      </w:r>
      <w:proofErr w:type="spellEnd"/>
      <w:r w:rsidRPr="0005514D">
        <w:rPr>
          <w:rFonts w:ascii="Arial" w:hAnsi="Arial" w:cs="Arial"/>
          <w:lang w:val="en-US"/>
        </w:rPr>
        <w:t xml:space="preserve"> kali </w:t>
      </w:r>
      <w:proofErr w:type="spellStart"/>
      <w:r w:rsidRPr="0005514D">
        <w:rPr>
          <w:rFonts w:ascii="Arial" w:hAnsi="Arial" w:cs="Arial"/>
          <w:lang w:val="en-US"/>
        </w:rPr>
        <w:t>diabaikan</w:t>
      </w:r>
      <w:proofErr w:type="spellEnd"/>
      <w:r w:rsidRPr="0005514D">
        <w:rPr>
          <w:rFonts w:ascii="Arial" w:hAnsi="Arial" w:cs="Arial"/>
          <w:lang w:val="en-US"/>
        </w:rPr>
        <w:t xml:space="preserve"> </w:t>
      </w:r>
      <w:proofErr w:type="spellStart"/>
      <w:r w:rsidRPr="0005514D">
        <w:rPr>
          <w:rFonts w:ascii="Arial" w:hAnsi="Arial" w:cs="Arial"/>
          <w:lang w:val="en-US"/>
        </w:rPr>
        <w:t>sebagai</w:t>
      </w:r>
      <w:proofErr w:type="spellEnd"/>
      <w:r w:rsidRPr="0005514D">
        <w:rPr>
          <w:rFonts w:ascii="Arial" w:hAnsi="Arial" w:cs="Arial"/>
          <w:lang w:val="en-US"/>
        </w:rPr>
        <w:t xml:space="preserve"> </w:t>
      </w:r>
      <w:proofErr w:type="spellStart"/>
      <w:r w:rsidRPr="0005514D">
        <w:rPr>
          <w:rFonts w:ascii="Arial" w:hAnsi="Arial" w:cs="Arial"/>
          <w:lang w:val="en-US"/>
        </w:rPr>
        <w:t>gejala</w:t>
      </w:r>
      <w:proofErr w:type="spellEnd"/>
      <w:r w:rsidRPr="0005514D">
        <w:rPr>
          <w:rFonts w:ascii="Arial" w:hAnsi="Arial" w:cs="Arial"/>
          <w:lang w:val="en-US"/>
        </w:rPr>
        <w:t xml:space="preserve"> </w:t>
      </w:r>
      <w:proofErr w:type="spellStart"/>
      <w:r w:rsidRPr="0005514D">
        <w:rPr>
          <w:rFonts w:ascii="Arial" w:hAnsi="Arial" w:cs="Arial"/>
          <w:lang w:val="en-US"/>
        </w:rPr>
        <w:t>biasa</w:t>
      </w:r>
      <w:proofErr w:type="spellEnd"/>
      <w:r w:rsidRPr="0005514D">
        <w:rPr>
          <w:rFonts w:ascii="Arial" w:hAnsi="Arial" w:cs="Arial"/>
          <w:lang w:val="en-US"/>
        </w:rPr>
        <w:t xml:space="preserve">. </w:t>
      </w:r>
      <w:proofErr w:type="spellStart"/>
      <w:r w:rsidRPr="0005514D">
        <w:rPr>
          <w:rFonts w:ascii="Arial" w:hAnsi="Arial" w:cs="Arial"/>
          <w:lang w:val="en-US"/>
        </w:rPr>
        <w:t>Edukasi</w:t>
      </w:r>
      <w:proofErr w:type="spellEnd"/>
      <w:r w:rsidRPr="0005514D">
        <w:rPr>
          <w:rFonts w:ascii="Arial" w:hAnsi="Arial" w:cs="Arial"/>
          <w:lang w:val="en-US"/>
        </w:rPr>
        <w:t xml:space="preserve"> </w:t>
      </w:r>
      <w:proofErr w:type="spellStart"/>
      <w:r w:rsidRPr="0005514D">
        <w:rPr>
          <w:rFonts w:ascii="Arial" w:hAnsi="Arial" w:cs="Arial"/>
          <w:lang w:val="en-US"/>
        </w:rPr>
        <w:t>mengenai</w:t>
      </w:r>
      <w:proofErr w:type="spellEnd"/>
      <w:r w:rsidRPr="0005514D">
        <w:rPr>
          <w:rFonts w:ascii="Arial" w:hAnsi="Arial" w:cs="Arial"/>
          <w:lang w:val="en-US"/>
        </w:rPr>
        <w:t xml:space="preserve"> </w:t>
      </w:r>
      <w:proofErr w:type="spellStart"/>
      <w:r w:rsidRPr="0005514D">
        <w:rPr>
          <w:rFonts w:ascii="Arial" w:hAnsi="Arial" w:cs="Arial"/>
          <w:lang w:val="en-US"/>
        </w:rPr>
        <w:t>pola</w:t>
      </w:r>
      <w:proofErr w:type="spellEnd"/>
      <w:r w:rsidRPr="0005514D">
        <w:rPr>
          <w:rFonts w:ascii="Arial" w:hAnsi="Arial" w:cs="Arial"/>
          <w:lang w:val="en-US"/>
        </w:rPr>
        <w:t xml:space="preserve"> </w:t>
      </w:r>
      <w:proofErr w:type="spellStart"/>
      <w:r w:rsidRPr="0005514D">
        <w:rPr>
          <w:rFonts w:ascii="Arial" w:hAnsi="Arial" w:cs="Arial"/>
          <w:lang w:val="en-US"/>
        </w:rPr>
        <w:t>makan</w:t>
      </w:r>
      <w:proofErr w:type="spellEnd"/>
      <w:r w:rsidRPr="0005514D">
        <w:rPr>
          <w:rFonts w:ascii="Arial" w:hAnsi="Arial" w:cs="Arial"/>
          <w:lang w:val="en-US"/>
        </w:rPr>
        <w:t xml:space="preserve"> </w:t>
      </w:r>
      <w:proofErr w:type="spellStart"/>
      <w:r w:rsidRPr="0005514D">
        <w:rPr>
          <w:rFonts w:ascii="Arial" w:hAnsi="Arial" w:cs="Arial"/>
          <w:lang w:val="en-US"/>
        </w:rPr>
        <w:t>gizi</w:t>
      </w:r>
      <w:proofErr w:type="spellEnd"/>
      <w:r w:rsidRPr="0005514D">
        <w:rPr>
          <w:rFonts w:ascii="Arial" w:hAnsi="Arial" w:cs="Arial"/>
          <w:lang w:val="en-US"/>
        </w:rPr>
        <w:t xml:space="preserve"> </w:t>
      </w:r>
      <w:proofErr w:type="spellStart"/>
      <w:r w:rsidRPr="0005514D">
        <w:rPr>
          <w:rFonts w:ascii="Arial" w:hAnsi="Arial" w:cs="Arial"/>
          <w:lang w:val="en-US"/>
        </w:rPr>
        <w:t>seimbang</w:t>
      </w:r>
      <w:proofErr w:type="spellEnd"/>
      <w:r w:rsidRPr="0005514D">
        <w:rPr>
          <w:rFonts w:ascii="Arial" w:hAnsi="Arial" w:cs="Arial"/>
          <w:lang w:val="en-US"/>
        </w:rPr>
        <w:t xml:space="preserve"> dan </w:t>
      </w:r>
      <w:proofErr w:type="spellStart"/>
      <w:r w:rsidRPr="0005514D">
        <w:rPr>
          <w:rFonts w:ascii="Arial" w:hAnsi="Arial" w:cs="Arial"/>
          <w:lang w:val="en-US"/>
        </w:rPr>
        <w:t>pentingnya</w:t>
      </w:r>
      <w:proofErr w:type="spellEnd"/>
      <w:r w:rsidRPr="0005514D">
        <w:rPr>
          <w:rFonts w:ascii="Arial" w:hAnsi="Arial" w:cs="Arial"/>
          <w:lang w:val="en-US"/>
        </w:rPr>
        <w:t xml:space="preserve"> </w:t>
      </w:r>
      <w:proofErr w:type="spellStart"/>
      <w:r w:rsidRPr="0005514D">
        <w:rPr>
          <w:rFonts w:ascii="Arial" w:hAnsi="Arial" w:cs="Arial"/>
          <w:lang w:val="en-US"/>
        </w:rPr>
        <w:t>olahraga</w:t>
      </w:r>
      <w:proofErr w:type="spellEnd"/>
      <w:r w:rsidRPr="0005514D">
        <w:rPr>
          <w:rFonts w:ascii="Arial" w:hAnsi="Arial" w:cs="Arial"/>
          <w:lang w:val="en-US"/>
        </w:rPr>
        <w:t xml:space="preserve"> rutin </w:t>
      </w:r>
      <w:proofErr w:type="spellStart"/>
      <w:r w:rsidRPr="0005514D">
        <w:rPr>
          <w:rFonts w:ascii="Arial" w:hAnsi="Arial" w:cs="Arial"/>
          <w:lang w:val="en-US"/>
        </w:rPr>
        <w:t>seperti</w:t>
      </w:r>
      <w:proofErr w:type="spellEnd"/>
      <w:r w:rsidRPr="0005514D">
        <w:rPr>
          <w:rFonts w:ascii="Arial" w:hAnsi="Arial" w:cs="Arial"/>
          <w:lang w:val="en-US"/>
        </w:rPr>
        <w:t xml:space="preserve"> senam </w:t>
      </w:r>
      <w:proofErr w:type="spellStart"/>
      <w:r w:rsidRPr="0005514D">
        <w:rPr>
          <w:rFonts w:ascii="Arial" w:hAnsi="Arial" w:cs="Arial"/>
          <w:lang w:val="en-US"/>
        </w:rPr>
        <w:t>aerobik</w:t>
      </w:r>
      <w:proofErr w:type="spellEnd"/>
      <w:r w:rsidRPr="0005514D">
        <w:rPr>
          <w:rFonts w:ascii="Arial" w:hAnsi="Arial" w:cs="Arial"/>
          <w:lang w:val="en-US"/>
        </w:rPr>
        <w:t xml:space="preserve"> </w:t>
      </w:r>
      <w:proofErr w:type="spellStart"/>
      <w:r w:rsidRPr="0005514D">
        <w:rPr>
          <w:rFonts w:ascii="Arial" w:hAnsi="Arial" w:cs="Arial"/>
          <w:lang w:val="en-US"/>
        </w:rPr>
        <w:t>menjadi</w:t>
      </w:r>
      <w:proofErr w:type="spellEnd"/>
      <w:r w:rsidRPr="0005514D">
        <w:rPr>
          <w:rFonts w:ascii="Arial" w:hAnsi="Arial" w:cs="Arial"/>
          <w:lang w:val="en-US"/>
        </w:rPr>
        <w:t xml:space="preserve"> </w:t>
      </w:r>
      <w:proofErr w:type="spellStart"/>
      <w:r w:rsidRPr="0005514D">
        <w:rPr>
          <w:rFonts w:ascii="Arial" w:hAnsi="Arial" w:cs="Arial"/>
          <w:lang w:val="en-US"/>
        </w:rPr>
        <w:t>kunci</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memperbaiki</w:t>
      </w:r>
      <w:proofErr w:type="spellEnd"/>
      <w:r w:rsidRPr="0005514D">
        <w:rPr>
          <w:rFonts w:ascii="Arial" w:hAnsi="Arial" w:cs="Arial"/>
          <w:lang w:val="en-US"/>
        </w:rPr>
        <w:t xml:space="preserve"> </w:t>
      </w:r>
      <w:proofErr w:type="spellStart"/>
      <w:r w:rsidRPr="0005514D">
        <w:rPr>
          <w:rFonts w:ascii="Arial" w:hAnsi="Arial" w:cs="Arial"/>
          <w:lang w:val="en-US"/>
        </w:rPr>
        <w:t>profil</w:t>
      </w:r>
      <w:proofErr w:type="spellEnd"/>
      <w:r w:rsidRPr="0005514D">
        <w:rPr>
          <w:rFonts w:ascii="Arial" w:hAnsi="Arial" w:cs="Arial"/>
          <w:lang w:val="en-US"/>
        </w:rPr>
        <w:t xml:space="preserve"> lipid </w:t>
      </w:r>
      <w:proofErr w:type="spellStart"/>
      <w:r w:rsidRPr="0005514D">
        <w:rPr>
          <w:rFonts w:ascii="Arial" w:hAnsi="Arial" w:cs="Arial"/>
          <w:lang w:val="en-US"/>
        </w:rPr>
        <w:t>ini</w:t>
      </w:r>
      <w:proofErr w:type="spellEnd"/>
      <w:r w:rsidR="00D13E27" w:rsidRPr="0005514D">
        <w:rPr>
          <w:rFonts w:ascii="Arial" w:hAnsi="Arial" w:cs="Arial"/>
          <w:lang w:val="en-US"/>
        </w:rPr>
        <w:t xml:space="preserve"> </w:t>
      </w:r>
      <w:r w:rsidR="00D13E27"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{"citationItems":[{"id":"ITEM-1","itemData":{"author":[{"dropping-particle":"","family":"Wijayati","given":"Lilik","non-dropping-particle":"","parse-names":false,"suffix":""},{"dropping-particle":"","family":"Irawati","given":"Ike Fitri","non-dropping-particle":"","parse-names":false,"suffix":""},{"dropping-particle":"","family":"Prameswari","given":"Riski Dwi","non-dropping-particle":"","parse-names":false,"suffix":""},{"dropping-particle":"","family":"Twistiandayani","given":"Retno","non-dropping-particle":"","parse-names":false,"suffix":""}],"id":"ITEM-1","issue":"1","issued":{"date-parts":[["2024"]]},"page":"66-71","title":"Pengaruh Senam Aerobik Terhadap Kadar Kolesterol Pada Pekerja Statis","type":"article-journal","volume":"1"},"uris":["http://www.mendeley.com/documents/?uuid=edf2786f-bc9c-43c4-849a-7aadb06660ac"]}],"mendeley":{"formattedCitation":"(17)","plainTextFormattedCitation":"(17)","previouslyFormattedCitation":"(17)"},"properties":{"noteIndex":0},"schema":"https://github.com/citation-style-language/schema/raw/master/csl-citation.json"}</w:instrText>
      </w:r>
      <w:r w:rsidR="00D13E27" w:rsidRPr="0005514D">
        <w:rPr>
          <w:rFonts w:ascii="Arial" w:hAnsi="Arial" w:cs="Arial"/>
          <w:lang w:val="en-US"/>
        </w:rPr>
        <w:fldChar w:fldCharType="separate"/>
      </w:r>
      <w:r w:rsidR="00D13E27" w:rsidRPr="0005514D">
        <w:rPr>
          <w:rFonts w:ascii="Arial" w:hAnsi="Arial" w:cs="Arial"/>
          <w:noProof/>
          <w:lang w:val="en-US"/>
        </w:rPr>
        <w:t>(17)</w:t>
      </w:r>
      <w:r w:rsidR="00D13E27" w:rsidRPr="0005514D">
        <w:rPr>
          <w:rFonts w:ascii="Arial" w:hAnsi="Arial" w:cs="Arial"/>
          <w:lang w:val="en-US"/>
        </w:rPr>
        <w:fldChar w:fldCharType="end"/>
      </w:r>
      <w:r w:rsidR="00D13E27" w:rsidRPr="0005514D">
        <w:rPr>
          <w:rFonts w:ascii="Arial" w:hAnsi="Arial" w:cs="Arial"/>
          <w:lang w:val="en-US"/>
        </w:rPr>
        <w:t>.</w:t>
      </w:r>
    </w:p>
    <w:p w14:paraId="26670146" w14:textId="77777777" w:rsidR="00DD26C7" w:rsidRPr="0005514D" w:rsidRDefault="00DD26C7" w:rsidP="00D13E27">
      <w:pPr>
        <w:pStyle w:val="IEEEParagraph"/>
        <w:ind w:firstLine="360"/>
        <w:rPr>
          <w:rFonts w:ascii="Arial" w:hAnsi="Arial" w:cs="Arial"/>
          <w:lang w:val="en-US"/>
        </w:rPr>
      </w:pPr>
    </w:p>
    <w:p w14:paraId="5DCA8064" w14:textId="1160124A" w:rsidR="00FD6F8F" w:rsidRPr="0005514D" w:rsidRDefault="004F51F8" w:rsidP="003C3FC7">
      <w:pPr>
        <w:pStyle w:val="IEEEParagraph"/>
        <w:ind w:firstLine="360"/>
        <w:jc w:val="center"/>
        <w:rPr>
          <w:rFonts w:ascii="Arial" w:hAnsi="Arial" w:cs="Arial"/>
          <w:lang w:val="en-US"/>
        </w:rPr>
      </w:pPr>
      <w:r w:rsidRPr="0005514D">
        <w:rPr>
          <w:rFonts w:ascii="Arial" w:hAnsi="Arial" w:cs="Arial"/>
          <w:b/>
          <w:bCs/>
          <w:lang w:val="en-US"/>
        </w:rPr>
        <w:t>T</w:t>
      </w:r>
      <w:r w:rsidR="00FD6F8F" w:rsidRPr="0005514D">
        <w:rPr>
          <w:rFonts w:ascii="Arial" w:hAnsi="Arial" w:cs="Arial"/>
          <w:b/>
          <w:bCs/>
          <w:lang w:val="en-US"/>
        </w:rPr>
        <w:t>abel 6.</w:t>
      </w:r>
      <w:r w:rsidR="00FD6F8F" w:rsidRPr="0005514D">
        <w:rPr>
          <w:rFonts w:ascii="Arial" w:hAnsi="Arial" w:cs="Arial"/>
          <w:lang w:val="en-US"/>
        </w:rPr>
        <w:t xml:space="preserve"> Hasil </w:t>
      </w:r>
      <w:proofErr w:type="spellStart"/>
      <w:r w:rsidR="00FD6F8F" w:rsidRPr="0005514D">
        <w:rPr>
          <w:rFonts w:ascii="Arial" w:hAnsi="Arial" w:cs="Arial"/>
          <w:lang w:val="en-US"/>
        </w:rPr>
        <w:t>Pemeriksaan</w:t>
      </w:r>
      <w:proofErr w:type="spellEnd"/>
      <w:r w:rsidR="00FD6F8F" w:rsidRPr="0005514D">
        <w:rPr>
          <w:rFonts w:ascii="Arial" w:hAnsi="Arial" w:cs="Arial"/>
          <w:lang w:val="en-US"/>
        </w:rPr>
        <w:t xml:space="preserve"> Asam </w:t>
      </w:r>
      <w:proofErr w:type="spellStart"/>
      <w:r w:rsidR="00FD6F8F" w:rsidRPr="0005514D">
        <w:rPr>
          <w:rFonts w:ascii="Arial" w:hAnsi="Arial" w:cs="Arial"/>
          <w:lang w:val="en-US"/>
        </w:rPr>
        <w:t>Urat</w:t>
      </w:r>
      <w:proofErr w:type="spellEnd"/>
    </w:p>
    <w:tbl>
      <w:tblPr>
        <w:tblW w:w="8190" w:type="dxa"/>
        <w:jc w:val="center"/>
        <w:tblBorders>
          <w:top w:val="single" w:sz="4" w:space="0" w:color="auto"/>
          <w:bottom w:val="single" w:sz="4" w:space="0" w:color="auto"/>
          <w:insideH w:val="single" w:sz="4" w:space="0" w:color="auto"/>
        </w:tblBorders>
        <w:tblLayout w:type="fixed"/>
        <w:tblLook w:val="0600" w:firstRow="0" w:lastRow="0" w:firstColumn="0" w:lastColumn="0" w:noHBand="1" w:noVBand="1"/>
      </w:tblPr>
      <w:tblGrid>
        <w:gridCol w:w="630"/>
        <w:gridCol w:w="3330"/>
        <w:gridCol w:w="1980"/>
        <w:gridCol w:w="2250"/>
      </w:tblGrid>
      <w:tr w:rsidR="00FD6F8F" w:rsidRPr="0005514D" w14:paraId="42C0222A" w14:textId="77777777" w:rsidTr="006233F4">
        <w:trPr>
          <w:jc w:val="center"/>
        </w:trPr>
        <w:tc>
          <w:tcPr>
            <w:tcW w:w="630" w:type="dxa"/>
            <w:tcMar>
              <w:top w:w="120" w:type="dxa"/>
              <w:left w:w="180" w:type="dxa"/>
              <w:bottom w:w="120" w:type="dxa"/>
              <w:right w:w="180" w:type="dxa"/>
            </w:tcMar>
          </w:tcPr>
          <w:p w14:paraId="3CAC62D5" w14:textId="77777777" w:rsidR="00FD6F8F" w:rsidRPr="0005514D" w:rsidRDefault="00FD6F8F" w:rsidP="003C3FC7">
            <w:pPr>
              <w:pStyle w:val="IEEEParagraph"/>
              <w:ind w:firstLine="0"/>
              <w:rPr>
                <w:rFonts w:ascii="Arial" w:hAnsi="Arial" w:cs="Arial"/>
                <w:b/>
                <w:bCs/>
                <w:sz w:val="20"/>
                <w:szCs w:val="20"/>
                <w:lang w:val="en-US"/>
              </w:rPr>
            </w:pPr>
            <w:r w:rsidRPr="0005514D">
              <w:rPr>
                <w:rFonts w:ascii="Arial" w:hAnsi="Arial" w:cs="Arial"/>
                <w:b/>
                <w:bCs/>
                <w:sz w:val="20"/>
                <w:szCs w:val="20"/>
                <w:lang w:val="en-US"/>
              </w:rPr>
              <w:t>No</w:t>
            </w:r>
          </w:p>
        </w:tc>
        <w:tc>
          <w:tcPr>
            <w:tcW w:w="3330" w:type="dxa"/>
            <w:tcMar>
              <w:top w:w="120" w:type="dxa"/>
              <w:left w:w="180" w:type="dxa"/>
              <w:bottom w:w="120" w:type="dxa"/>
              <w:right w:w="180" w:type="dxa"/>
            </w:tcMar>
          </w:tcPr>
          <w:p w14:paraId="3C584B70" w14:textId="77777777" w:rsidR="00FD6F8F" w:rsidRPr="0005514D" w:rsidRDefault="00FD6F8F" w:rsidP="003C3FC7">
            <w:pPr>
              <w:pStyle w:val="IEEEParagraph"/>
              <w:ind w:firstLine="360"/>
              <w:rPr>
                <w:rFonts w:ascii="Arial" w:hAnsi="Arial" w:cs="Arial"/>
                <w:b/>
                <w:bCs/>
                <w:sz w:val="20"/>
                <w:szCs w:val="20"/>
                <w:lang w:val="en-US"/>
              </w:rPr>
            </w:pPr>
            <w:r w:rsidRPr="0005514D">
              <w:rPr>
                <w:rFonts w:ascii="Arial" w:hAnsi="Arial" w:cs="Arial"/>
                <w:b/>
                <w:bCs/>
                <w:sz w:val="20"/>
                <w:szCs w:val="20"/>
                <w:lang w:val="en-US"/>
              </w:rPr>
              <w:t xml:space="preserve">Kadar Asam </w:t>
            </w:r>
            <w:proofErr w:type="spellStart"/>
            <w:r w:rsidRPr="0005514D">
              <w:rPr>
                <w:rFonts w:ascii="Arial" w:hAnsi="Arial" w:cs="Arial"/>
                <w:b/>
                <w:bCs/>
                <w:sz w:val="20"/>
                <w:szCs w:val="20"/>
                <w:lang w:val="en-US"/>
              </w:rPr>
              <w:t>Urat</w:t>
            </w:r>
            <w:proofErr w:type="spellEnd"/>
            <w:r w:rsidRPr="0005514D">
              <w:rPr>
                <w:rFonts w:ascii="Arial" w:hAnsi="Arial" w:cs="Arial"/>
                <w:b/>
                <w:bCs/>
                <w:sz w:val="20"/>
                <w:szCs w:val="20"/>
                <w:lang w:val="en-US"/>
              </w:rPr>
              <w:t xml:space="preserve"> (mg/dL)</w:t>
            </w:r>
          </w:p>
        </w:tc>
        <w:tc>
          <w:tcPr>
            <w:tcW w:w="1980" w:type="dxa"/>
            <w:tcMar>
              <w:top w:w="120" w:type="dxa"/>
              <w:left w:w="180" w:type="dxa"/>
              <w:bottom w:w="120" w:type="dxa"/>
              <w:right w:w="180" w:type="dxa"/>
            </w:tcMar>
          </w:tcPr>
          <w:p w14:paraId="2252DB29" w14:textId="77777777" w:rsidR="00FD6F8F" w:rsidRPr="0005514D" w:rsidRDefault="00FD6F8F" w:rsidP="003C3FC7">
            <w:pPr>
              <w:pStyle w:val="IEEEParagraph"/>
              <w:ind w:firstLine="360"/>
              <w:rPr>
                <w:rFonts w:ascii="Arial" w:hAnsi="Arial" w:cs="Arial"/>
                <w:b/>
                <w:bCs/>
                <w:sz w:val="20"/>
                <w:szCs w:val="20"/>
                <w:lang w:val="en-US"/>
              </w:rPr>
            </w:pPr>
            <w:proofErr w:type="spellStart"/>
            <w:r w:rsidRPr="0005514D">
              <w:rPr>
                <w:rFonts w:ascii="Arial" w:hAnsi="Arial" w:cs="Arial"/>
                <w:b/>
                <w:bCs/>
                <w:sz w:val="20"/>
                <w:szCs w:val="20"/>
                <w:lang w:val="en-US"/>
              </w:rPr>
              <w:t>Jumlah</w:t>
            </w:r>
            <w:proofErr w:type="spellEnd"/>
            <w:r w:rsidRPr="0005514D">
              <w:rPr>
                <w:rFonts w:ascii="Arial" w:hAnsi="Arial" w:cs="Arial"/>
                <w:b/>
                <w:bCs/>
                <w:sz w:val="20"/>
                <w:szCs w:val="20"/>
                <w:lang w:val="en-US"/>
              </w:rPr>
              <w:t xml:space="preserve"> (%)</w:t>
            </w:r>
          </w:p>
        </w:tc>
        <w:tc>
          <w:tcPr>
            <w:tcW w:w="2250" w:type="dxa"/>
            <w:tcMar>
              <w:top w:w="120" w:type="dxa"/>
              <w:left w:w="180" w:type="dxa"/>
              <w:bottom w:w="120" w:type="dxa"/>
              <w:right w:w="180" w:type="dxa"/>
            </w:tcMar>
          </w:tcPr>
          <w:p w14:paraId="5FAE74B5" w14:textId="77777777" w:rsidR="00FD6F8F" w:rsidRPr="0005514D" w:rsidRDefault="00FD6F8F" w:rsidP="003C3FC7">
            <w:pPr>
              <w:pStyle w:val="IEEEParagraph"/>
              <w:ind w:firstLine="360"/>
              <w:rPr>
                <w:rFonts w:ascii="Arial" w:hAnsi="Arial" w:cs="Arial"/>
                <w:b/>
                <w:bCs/>
                <w:sz w:val="20"/>
                <w:szCs w:val="20"/>
                <w:lang w:val="en-US"/>
              </w:rPr>
            </w:pPr>
            <w:proofErr w:type="spellStart"/>
            <w:r w:rsidRPr="0005514D">
              <w:rPr>
                <w:rFonts w:ascii="Arial" w:hAnsi="Arial" w:cs="Arial"/>
                <w:b/>
                <w:bCs/>
                <w:sz w:val="20"/>
                <w:szCs w:val="20"/>
                <w:lang w:val="en-US"/>
              </w:rPr>
              <w:t>Interpretasi</w:t>
            </w:r>
            <w:proofErr w:type="spellEnd"/>
          </w:p>
        </w:tc>
      </w:tr>
      <w:tr w:rsidR="00FD6F8F" w:rsidRPr="0005514D" w14:paraId="34A0EC04" w14:textId="77777777" w:rsidTr="006233F4">
        <w:trPr>
          <w:jc w:val="center"/>
        </w:trPr>
        <w:tc>
          <w:tcPr>
            <w:tcW w:w="630" w:type="dxa"/>
            <w:tcMar>
              <w:top w:w="120" w:type="dxa"/>
              <w:left w:w="180" w:type="dxa"/>
              <w:bottom w:w="120" w:type="dxa"/>
              <w:right w:w="180" w:type="dxa"/>
            </w:tcMar>
          </w:tcPr>
          <w:p w14:paraId="5FEB7A00" w14:textId="77777777" w:rsidR="00FD6F8F" w:rsidRPr="0005514D" w:rsidRDefault="00FD6F8F" w:rsidP="003C3FC7">
            <w:pPr>
              <w:pStyle w:val="IEEEParagraph"/>
              <w:ind w:firstLine="0"/>
              <w:rPr>
                <w:rFonts w:ascii="Arial" w:hAnsi="Arial" w:cs="Arial"/>
                <w:sz w:val="20"/>
                <w:szCs w:val="20"/>
                <w:lang w:val="en-US"/>
              </w:rPr>
            </w:pPr>
            <w:r w:rsidRPr="0005514D">
              <w:rPr>
                <w:rFonts w:ascii="Arial" w:hAnsi="Arial" w:cs="Arial"/>
                <w:sz w:val="20"/>
                <w:szCs w:val="20"/>
                <w:lang w:val="en-US"/>
              </w:rPr>
              <w:t>1</w:t>
            </w:r>
          </w:p>
        </w:tc>
        <w:tc>
          <w:tcPr>
            <w:tcW w:w="3330" w:type="dxa"/>
            <w:tcMar>
              <w:top w:w="120" w:type="dxa"/>
              <w:left w:w="180" w:type="dxa"/>
              <w:bottom w:w="120" w:type="dxa"/>
              <w:right w:w="180" w:type="dxa"/>
            </w:tcMar>
          </w:tcPr>
          <w:p w14:paraId="67B43C8C"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&lt; 5</w:t>
            </w:r>
          </w:p>
        </w:tc>
        <w:tc>
          <w:tcPr>
            <w:tcW w:w="1980" w:type="dxa"/>
            <w:tcMar>
              <w:top w:w="120" w:type="dxa"/>
              <w:left w:w="180" w:type="dxa"/>
              <w:bottom w:w="120" w:type="dxa"/>
              <w:right w:w="180" w:type="dxa"/>
            </w:tcMar>
          </w:tcPr>
          <w:p w14:paraId="0883ABF1"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16%</w:t>
            </w:r>
          </w:p>
        </w:tc>
        <w:tc>
          <w:tcPr>
            <w:tcW w:w="2250" w:type="dxa"/>
            <w:tcMar>
              <w:top w:w="120" w:type="dxa"/>
              <w:left w:w="180" w:type="dxa"/>
              <w:bottom w:w="120" w:type="dxa"/>
              <w:right w:w="180" w:type="dxa"/>
            </w:tcMar>
          </w:tcPr>
          <w:p w14:paraId="3E67F14D"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Normal</w:t>
            </w:r>
          </w:p>
        </w:tc>
      </w:tr>
      <w:tr w:rsidR="00FD6F8F" w:rsidRPr="0005514D" w14:paraId="2B02EB8F" w14:textId="77777777" w:rsidTr="00665325">
        <w:trPr>
          <w:trHeight w:val="167"/>
          <w:jc w:val="center"/>
        </w:trPr>
        <w:tc>
          <w:tcPr>
            <w:tcW w:w="630" w:type="dxa"/>
            <w:tcMar>
              <w:top w:w="120" w:type="dxa"/>
              <w:left w:w="180" w:type="dxa"/>
              <w:bottom w:w="120" w:type="dxa"/>
              <w:right w:w="180" w:type="dxa"/>
            </w:tcMar>
          </w:tcPr>
          <w:p w14:paraId="1C8B3584" w14:textId="77777777" w:rsidR="00FD6F8F" w:rsidRPr="0005514D" w:rsidRDefault="00FD6F8F" w:rsidP="003C3FC7">
            <w:pPr>
              <w:pStyle w:val="IEEEParagraph"/>
              <w:ind w:firstLine="0"/>
              <w:rPr>
                <w:rFonts w:ascii="Arial" w:hAnsi="Arial" w:cs="Arial"/>
                <w:sz w:val="20"/>
                <w:szCs w:val="20"/>
                <w:lang w:val="en-US"/>
              </w:rPr>
            </w:pPr>
            <w:r w:rsidRPr="0005514D">
              <w:rPr>
                <w:rFonts w:ascii="Arial" w:hAnsi="Arial" w:cs="Arial"/>
                <w:sz w:val="20"/>
                <w:szCs w:val="20"/>
                <w:lang w:val="en-US"/>
              </w:rPr>
              <w:t>2</w:t>
            </w:r>
          </w:p>
        </w:tc>
        <w:tc>
          <w:tcPr>
            <w:tcW w:w="3330" w:type="dxa"/>
            <w:tcMar>
              <w:top w:w="120" w:type="dxa"/>
              <w:left w:w="180" w:type="dxa"/>
              <w:bottom w:w="120" w:type="dxa"/>
              <w:right w:w="180" w:type="dxa"/>
            </w:tcMar>
          </w:tcPr>
          <w:p w14:paraId="2390B730"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5 - 10</w:t>
            </w:r>
          </w:p>
        </w:tc>
        <w:tc>
          <w:tcPr>
            <w:tcW w:w="1980" w:type="dxa"/>
            <w:tcMar>
              <w:top w:w="120" w:type="dxa"/>
              <w:left w:w="180" w:type="dxa"/>
              <w:bottom w:w="120" w:type="dxa"/>
              <w:right w:w="180" w:type="dxa"/>
            </w:tcMar>
          </w:tcPr>
          <w:p w14:paraId="01D062B1"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80%</w:t>
            </w:r>
          </w:p>
        </w:tc>
        <w:tc>
          <w:tcPr>
            <w:tcW w:w="2250" w:type="dxa"/>
            <w:tcMar>
              <w:top w:w="120" w:type="dxa"/>
              <w:left w:w="180" w:type="dxa"/>
              <w:bottom w:w="120" w:type="dxa"/>
              <w:right w:w="180" w:type="dxa"/>
            </w:tcMar>
          </w:tcPr>
          <w:p w14:paraId="3266C0E5"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Normal-Tinggi</w:t>
            </w:r>
          </w:p>
        </w:tc>
      </w:tr>
      <w:tr w:rsidR="00FD6F8F" w:rsidRPr="0005514D" w14:paraId="08C7860B" w14:textId="77777777" w:rsidTr="006233F4">
        <w:trPr>
          <w:jc w:val="center"/>
        </w:trPr>
        <w:tc>
          <w:tcPr>
            <w:tcW w:w="630" w:type="dxa"/>
            <w:tcMar>
              <w:top w:w="120" w:type="dxa"/>
              <w:left w:w="180" w:type="dxa"/>
              <w:bottom w:w="120" w:type="dxa"/>
              <w:right w:w="180" w:type="dxa"/>
            </w:tcMar>
          </w:tcPr>
          <w:p w14:paraId="2A1399AD" w14:textId="77777777" w:rsidR="00FD6F8F" w:rsidRPr="0005514D" w:rsidRDefault="00FD6F8F" w:rsidP="003C3FC7">
            <w:pPr>
              <w:pStyle w:val="IEEEParagraph"/>
              <w:ind w:firstLine="0"/>
              <w:rPr>
                <w:rFonts w:ascii="Arial" w:hAnsi="Arial" w:cs="Arial"/>
                <w:sz w:val="20"/>
                <w:szCs w:val="20"/>
                <w:lang w:val="en-US"/>
              </w:rPr>
            </w:pPr>
            <w:r w:rsidRPr="0005514D">
              <w:rPr>
                <w:rFonts w:ascii="Arial" w:hAnsi="Arial" w:cs="Arial"/>
                <w:sz w:val="20"/>
                <w:szCs w:val="20"/>
                <w:lang w:val="en-US"/>
              </w:rPr>
              <w:t>3</w:t>
            </w:r>
          </w:p>
        </w:tc>
        <w:tc>
          <w:tcPr>
            <w:tcW w:w="3330" w:type="dxa"/>
            <w:tcMar>
              <w:top w:w="120" w:type="dxa"/>
              <w:left w:w="180" w:type="dxa"/>
              <w:bottom w:w="120" w:type="dxa"/>
              <w:right w:w="180" w:type="dxa"/>
            </w:tcMar>
          </w:tcPr>
          <w:p w14:paraId="4CFB5BB0"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&gt; 10</w:t>
            </w:r>
          </w:p>
        </w:tc>
        <w:tc>
          <w:tcPr>
            <w:tcW w:w="1980" w:type="dxa"/>
            <w:tcMar>
              <w:top w:w="120" w:type="dxa"/>
              <w:left w:w="180" w:type="dxa"/>
              <w:bottom w:w="120" w:type="dxa"/>
              <w:right w:w="180" w:type="dxa"/>
            </w:tcMar>
          </w:tcPr>
          <w:p w14:paraId="61F9409C" w14:textId="77777777" w:rsidR="00FD6F8F" w:rsidRPr="0005514D" w:rsidRDefault="00FD6F8F" w:rsidP="003C3FC7">
            <w:pPr>
              <w:pStyle w:val="IEEEParagraph"/>
              <w:ind w:firstLine="360"/>
              <w:rPr>
                <w:rFonts w:ascii="Arial" w:hAnsi="Arial" w:cs="Arial"/>
                <w:sz w:val="20"/>
                <w:szCs w:val="20"/>
                <w:lang w:val="en-US"/>
              </w:rPr>
            </w:pPr>
            <w:r w:rsidRPr="0005514D">
              <w:rPr>
                <w:rFonts w:ascii="Arial" w:hAnsi="Arial" w:cs="Arial"/>
                <w:sz w:val="20"/>
                <w:szCs w:val="20"/>
                <w:lang w:val="en-US"/>
              </w:rPr>
              <w:t>4%</w:t>
            </w:r>
          </w:p>
        </w:tc>
        <w:tc>
          <w:tcPr>
            <w:tcW w:w="2250" w:type="dxa"/>
            <w:tcMar>
              <w:top w:w="120" w:type="dxa"/>
              <w:left w:w="180" w:type="dxa"/>
              <w:bottom w:w="120" w:type="dxa"/>
              <w:right w:w="180" w:type="dxa"/>
            </w:tcMar>
          </w:tcPr>
          <w:p w14:paraId="32307A10" w14:textId="77777777" w:rsidR="00FD6F8F" w:rsidRPr="0005514D" w:rsidRDefault="00FD6F8F" w:rsidP="003C3FC7">
            <w:pPr>
              <w:pStyle w:val="IEEEParagraph"/>
              <w:ind w:firstLine="360"/>
              <w:rPr>
                <w:rFonts w:ascii="Arial" w:hAnsi="Arial" w:cs="Arial"/>
                <w:sz w:val="20"/>
                <w:szCs w:val="20"/>
                <w:lang w:val="en-US"/>
              </w:rPr>
            </w:pPr>
            <w:proofErr w:type="spellStart"/>
            <w:r w:rsidRPr="0005514D">
              <w:rPr>
                <w:rFonts w:ascii="Arial" w:hAnsi="Arial" w:cs="Arial"/>
                <w:sz w:val="20"/>
                <w:szCs w:val="20"/>
                <w:lang w:val="en-US"/>
              </w:rPr>
              <w:t>Hiperurisemia</w:t>
            </w:r>
            <w:proofErr w:type="spellEnd"/>
          </w:p>
        </w:tc>
      </w:tr>
      <w:tr w:rsidR="00FD6F8F" w:rsidRPr="0005514D" w14:paraId="43DA02D8" w14:textId="77777777" w:rsidTr="006233F4">
        <w:trPr>
          <w:jc w:val="center"/>
        </w:trPr>
        <w:tc>
          <w:tcPr>
            <w:tcW w:w="3960" w:type="dxa"/>
            <w:gridSpan w:val="2"/>
            <w:tcMar>
              <w:top w:w="120" w:type="dxa"/>
              <w:left w:w="180" w:type="dxa"/>
              <w:bottom w:w="120" w:type="dxa"/>
              <w:right w:w="180" w:type="dxa"/>
            </w:tcMar>
          </w:tcPr>
          <w:p w14:paraId="696DF962" w14:textId="77777777" w:rsidR="00FD6F8F" w:rsidRPr="0005514D" w:rsidRDefault="00FD6F8F" w:rsidP="003C3FC7">
            <w:pPr>
              <w:pStyle w:val="IEEEParagraph"/>
              <w:ind w:firstLine="360"/>
              <w:rPr>
                <w:rFonts w:ascii="Arial" w:hAnsi="Arial" w:cs="Arial"/>
                <w:b/>
                <w:bCs/>
                <w:sz w:val="20"/>
                <w:szCs w:val="20"/>
                <w:lang w:val="en-US"/>
              </w:rPr>
            </w:pPr>
            <w:r w:rsidRPr="0005514D">
              <w:rPr>
                <w:rFonts w:ascii="Arial" w:hAnsi="Arial" w:cs="Arial"/>
                <w:b/>
                <w:bCs/>
                <w:sz w:val="20"/>
                <w:szCs w:val="20"/>
                <w:lang w:val="en-US"/>
              </w:rPr>
              <w:t>Total</w:t>
            </w:r>
          </w:p>
        </w:tc>
        <w:tc>
          <w:tcPr>
            <w:tcW w:w="1980" w:type="dxa"/>
            <w:tcMar>
              <w:top w:w="120" w:type="dxa"/>
              <w:left w:w="180" w:type="dxa"/>
              <w:bottom w:w="120" w:type="dxa"/>
              <w:right w:w="180" w:type="dxa"/>
            </w:tcMar>
          </w:tcPr>
          <w:p w14:paraId="3B0516F1" w14:textId="77777777" w:rsidR="00FD6F8F" w:rsidRPr="0005514D" w:rsidRDefault="00FD6F8F" w:rsidP="003C3FC7">
            <w:pPr>
              <w:pStyle w:val="IEEEParagraph"/>
              <w:ind w:firstLine="360"/>
              <w:rPr>
                <w:rFonts w:ascii="Arial" w:hAnsi="Arial" w:cs="Arial"/>
                <w:b/>
                <w:bCs/>
                <w:sz w:val="20"/>
                <w:szCs w:val="20"/>
                <w:lang w:val="en-US"/>
              </w:rPr>
            </w:pPr>
            <w:r w:rsidRPr="0005514D">
              <w:rPr>
                <w:rFonts w:ascii="Arial" w:hAnsi="Arial" w:cs="Arial"/>
                <w:b/>
                <w:bCs/>
                <w:sz w:val="20"/>
                <w:szCs w:val="20"/>
                <w:lang w:val="en-US"/>
              </w:rPr>
              <w:t>100%</w:t>
            </w:r>
          </w:p>
        </w:tc>
        <w:tc>
          <w:tcPr>
            <w:tcW w:w="2250" w:type="dxa"/>
            <w:tcMar>
              <w:top w:w="120" w:type="dxa"/>
              <w:left w:w="180" w:type="dxa"/>
              <w:bottom w:w="120" w:type="dxa"/>
              <w:right w:w="180" w:type="dxa"/>
            </w:tcMar>
          </w:tcPr>
          <w:p w14:paraId="4D4DFC6F" w14:textId="77777777" w:rsidR="00FD6F8F" w:rsidRPr="0005514D" w:rsidRDefault="00FD6F8F" w:rsidP="003C3FC7">
            <w:pPr>
              <w:pStyle w:val="IEEEParagraph"/>
              <w:ind w:firstLine="360"/>
              <w:rPr>
                <w:rFonts w:ascii="Arial" w:hAnsi="Arial" w:cs="Arial"/>
                <w:b/>
                <w:bCs/>
                <w:sz w:val="20"/>
                <w:szCs w:val="20"/>
                <w:lang w:val="en-US"/>
              </w:rPr>
            </w:pPr>
          </w:p>
        </w:tc>
      </w:tr>
    </w:tbl>
    <w:p w14:paraId="216B0AD4" w14:textId="3760356E" w:rsidR="004F51F8" w:rsidRPr="0005514D" w:rsidRDefault="00FD6F8F" w:rsidP="006233F4">
      <w:pPr>
        <w:pStyle w:val="IEEEParagraph"/>
        <w:ind w:firstLine="360"/>
        <w:rPr>
          <w:rFonts w:ascii="Arial" w:hAnsi="Arial" w:cs="Arial"/>
          <w:color w:val="FF0000"/>
          <w:vertAlign w:val="superscript"/>
          <w:lang w:val="en-US"/>
        </w:rPr>
      </w:pPr>
      <w:proofErr w:type="spellStart"/>
      <w:r w:rsidRPr="0005514D">
        <w:rPr>
          <w:rFonts w:ascii="Arial" w:hAnsi="Arial" w:cs="Arial"/>
          <w:lang w:val="en-US"/>
        </w:rPr>
        <w:lastRenderedPageBreak/>
        <w:t>Pemeriksaan</w:t>
      </w:r>
      <w:proofErr w:type="spellEnd"/>
      <w:r w:rsidRPr="0005514D">
        <w:rPr>
          <w:rFonts w:ascii="Arial" w:hAnsi="Arial" w:cs="Arial"/>
          <w:lang w:val="en-US"/>
        </w:rPr>
        <w:t xml:space="preserve"> </w:t>
      </w:r>
      <w:proofErr w:type="spellStart"/>
      <w:r w:rsidRPr="0005514D">
        <w:rPr>
          <w:rFonts w:ascii="Arial" w:hAnsi="Arial" w:cs="Arial"/>
          <w:lang w:val="en-US"/>
        </w:rPr>
        <w:t>asam</w:t>
      </w:r>
      <w:proofErr w:type="spellEnd"/>
      <w:r w:rsidRPr="0005514D">
        <w:rPr>
          <w:rFonts w:ascii="Arial" w:hAnsi="Arial" w:cs="Arial"/>
          <w:lang w:val="en-US"/>
        </w:rPr>
        <w:t xml:space="preserve"> </w:t>
      </w:r>
      <w:proofErr w:type="spellStart"/>
      <w:r w:rsidRPr="0005514D">
        <w:rPr>
          <w:rFonts w:ascii="Arial" w:hAnsi="Arial" w:cs="Arial"/>
          <w:lang w:val="en-US"/>
        </w:rPr>
        <w:t>urat</w:t>
      </w:r>
      <w:proofErr w:type="spellEnd"/>
      <w:r w:rsidRPr="0005514D">
        <w:rPr>
          <w:rFonts w:ascii="Arial" w:hAnsi="Arial" w:cs="Arial"/>
          <w:lang w:val="en-US"/>
        </w:rPr>
        <w:t xml:space="preserve"> </w:t>
      </w:r>
      <w:proofErr w:type="spellStart"/>
      <w:r w:rsidRPr="0005514D">
        <w:rPr>
          <w:rFonts w:ascii="Arial" w:hAnsi="Arial" w:cs="Arial"/>
          <w:lang w:val="en-US"/>
        </w:rPr>
        <w:t>menunjukkan</w:t>
      </w:r>
      <w:proofErr w:type="spellEnd"/>
      <w:r w:rsidRPr="0005514D">
        <w:rPr>
          <w:rFonts w:ascii="Arial" w:hAnsi="Arial" w:cs="Arial"/>
          <w:lang w:val="en-US"/>
        </w:rPr>
        <w:t xml:space="preserve"> </w:t>
      </w:r>
      <w:proofErr w:type="spellStart"/>
      <w:r w:rsidRPr="0005514D">
        <w:rPr>
          <w:rFonts w:ascii="Arial" w:hAnsi="Arial" w:cs="Arial"/>
          <w:lang w:val="en-US"/>
        </w:rPr>
        <w:t>bahwa</w:t>
      </w:r>
      <w:proofErr w:type="spellEnd"/>
      <w:r w:rsidRPr="0005514D">
        <w:rPr>
          <w:rFonts w:ascii="Arial" w:hAnsi="Arial" w:cs="Arial"/>
          <w:lang w:val="en-US"/>
        </w:rPr>
        <w:t xml:space="preserve"> 4%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memiliki</w:t>
      </w:r>
      <w:proofErr w:type="spellEnd"/>
      <w:r w:rsidRPr="0005514D">
        <w:rPr>
          <w:rFonts w:ascii="Arial" w:hAnsi="Arial" w:cs="Arial"/>
          <w:lang w:val="en-US"/>
        </w:rPr>
        <w:t xml:space="preserve"> </w:t>
      </w:r>
      <w:proofErr w:type="spellStart"/>
      <w:r w:rsidRPr="0005514D">
        <w:rPr>
          <w:rFonts w:ascii="Arial" w:hAnsi="Arial" w:cs="Arial"/>
          <w:lang w:val="en-US"/>
        </w:rPr>
        <w:t>kadar</w:t>
      </w:r>
      <w:proofErr w:type="spellEnd"/>
      <w:r w:rsidRPr="0005514D">
        <w:rPr>
          <w:rFonts w:ascii="Arial" w:hAnsi="Arial" w:cs="Arial"/>
          <w:lang w:val="en-US"/>
        </w:rPr>
        <w:t xml:space="preserve"> yang sangat </w:t>
      </w:r>
      <w:proofErr w:type="spellStart"/>
      <w:r w:rsidRPr="0005514D">
        <w:rPr>
          <w:rFonts w:ascii="Arial" w:hAnsi="Arial" w:cs="Arial"/>
          <w:lang w:val="en-US"/>
        </w:rPr>
        <w:t>tinggi</w:t>
      </w:r>
      <w:proofErr w:type="spellEnd"/>
      <w:r w:rsidRPr="0005514D">
        <w:rPr>
          <w:rFonts w:ascii="Arial" w:hAnsi="Arial" w:cs="Arial"/>
          <w:lang w:val="en-US"/>
        </w:rPr>
        <w:t xml:space="preserve"> (&gt;10 mg/dL). </w:t>
      </w:r>
      <w:proofErr w:type="spellStart"/>
      <w:r w:rsidRPr="0005514D">
        <w:rPr>
          <w:rFonts w:ascii="Arial" w:hAnsi="Arial" w:cs="Arial"/>
          <w:lang w:val="en-US"/>
        </w:rPr>
        <w:t>Tingginya</w:t>
      </w:r>
      <w:proofErr w:type="spellEnd"/>
      <w:r w:rsidRPr="0005514D">
        <w:rPr>
          <w:rFonts w:ascii="Arial" w:hAnsi="Arial" w:cs="Arial"/>
          <w:lang w:val="en-US"/>
        </w:rPr>
        <w:t xml:space="preserve"> </w:t>
      </w:r>
      <w:proofErr w:type="spellStart"/>
      <w:r w:rsidRPr="0005514D">
        <w:rPr>
          <w:rFonts w:ascii="Arial" w:hAnsi="Arial" w:cs="Arial"/>
          <w:lang w:val="en-US"/>
        </w:rPr>
        <w:t>asam</w:t>
      </w:r>
      <w:proofErr w:type="spellEnd"/>
      <w:r w:rsidRPr="0005514D">
        <w:rPr>
          <w:rFonts w:ascii="Arial" w:hAnsi="Arial" w:cs="Arial"/>
          <w:lang w:val="en-US"/>
        </w:rPr>
        <w:t xml:space="preserve"> </w:t>
      </w:r>
      <w:proofErr w:type="spellStart"/>
      <w:r w:rsidRPr="0005514D">
        <w:rPr>
          <w:rFonts w:ascii="Arial" w:hAnsi="Arial" w:cs="Arial"/>
          <w:lang w:val="en-US"/>
        </w:rPr>
        <w:t>urat</w:t>
      </w:r>
      <w:proofErr w:type="spellEnd"/>
      <w:r w:rsidRPr="0005514D">
        <w:rPr>
          <w:rFonts w:ascii="Arial" w:hAnsi="Arial" w:cs="Arial"/>
          <w:lang w:val="en-US"/>
        </w:rPr>
        <w:t xml:space="preserve"> pada </w:t>
      </w:r>
      <w:proofErr w:type="spellStart"/>
      <w:r w:rsidRPr="0005514D">
        <w:rPr>
          <w:rFonts w:ascii="Arial" w:hAnsi="Arial" w:cs="Arial"/>
          <w:lang w:val="en-US"/>
        </w:rPr>
        <w:t>penduduk</w:t>
      </w:r>
      <w:proofErr w:type="spellEnd"/>
      <w:r w:rsidRPr="0005514D">
        <w:rPr>
          <w:rFonts w:ascii="Arial" w:hAnsi="Arial" w:cs="Arial"/>
          <w:lang w:val="en-US"/>
        </w:rPr>
        <w:t xml:space="preserve"> </w:t>
      </w:r>
      <w:proofErr w:type="spellStart"/>
      <w:r w:rsidRPr="0005514D">
        <w:rPr>
          <w:rFonts w:ascii="Arial" w:hAnsi="Arial" w:cs="Arial"/>
          <w:lang w:val="en-US"/>
        </w:rPr>
        <w:t>Temanggung</w:t>
      </w:r>
      <w:proofErr w:type="spellEnd"/>
      <w:r w:rsidRPr="0005514D">
        <w:rPr>
          <w:rFonts w:ascii="Arial" w:hAnsi="Arial" w:cs="Arial"/>
          <w:lang w:val="en-US"/>
        </w:rPr>
        <w:t xml:space="preserve"> </w:t>
      </w:r>
      <w:proofErr w:type="spellStart"/>
      <w:r w:rsidRPr="0005514D">
        <w:rPr>
          <w:rFonts w:ascii="Arial" w:hAnsi="Arial" w:cs="Arial"/>
          <w:lang w:val="en-US"/>
        </w:rPr>
        <w:t>sering</w:t>
      </w:r>
      <w:proofErr w:type="spellEnd"/>
      <w:r w:rsidRPr="0005514D">
        <w:rPr>
          <w:rFonts w:ascii="Arial" w:hAnsi="Arial" w:cs="Arial"/>
          <w:lang w:val="en-US"/>
        </w:rPr>
        <w:t xml:space="preserve"> </w:t>
      </w:r>
      <w:proofErr w:type="spellStart"/>
      <w:r w:rsidRPr="0005514D">
        <w:rPr>
          <w:rFonts w:ascii="Arial" w:hAnsi="Arial" w:cs="Arial"/>
          <w:lang w:val="en-US"/>
        </w:rPr>
        <w:t>dikaitkan</w:t>
      </w:r>
      <w:proofErr w:type="spellEnd"/>
      <w:r w:rsidRPr="0005514D">
        <w:rPr>
          <w:rFonts w:ascii="Arial" w:hAnsi="Arial" w:cs="Arial"/>
          <w:lang w:val="en-US"/>
        </w:rPr>
        <w:t xml:space="preserve"> </w:t>
      </w:r>
      <w:proofErr w:type="spellStart"/>
      <w:r w:rsidRPr="0005514D">
        <w:rPr>
          <w:rFonts w:ascii="Arial" w:hAnsi="Arial" w:cs="Arial"/>
          <w:lang w:val="en-US"/>
        </w:rPr>
        <w:t>dengan</w:t>
      </w:r>
      <w:proofErr w:type="spellEnd"/>
      <w:r w:rsidRPr="0005514D">
        <w:rPr>
          <w:rFonts w:ascii="Arial" w:hAnsi="Arial" w:cs="Arial"/>
          <w:lang w:val="en-US"/>
        </w:rPr>
        <w:t xml:space="preserve"> </w:t>
      </w:r>
      <w:proofErr w:type="spellStart"/>
      <w:r w:rsidRPr="0005514D">
        <w:rPr>
          <w:rFonts w:ascii="Arial" w:hAnsi="Arial" w:cs="Arial"/>
          <w:lang w:val="en-US"/>
        </w:rPr>
        <w:t>konsumsi</w:t>
      </w:r>
      <w:proofErr w:type="spellEnd"/>
      <w:r w:rsidRPr="0005514D">
        <w:rPr>
          <w:rFonts w:ascii="Arial" w:hAnsi="Arial" w:cs="Arial"/>
          <w:lang w:val="en-US"/>
        </w:rPr>
        <w:t xml:space="preserve"> </w:t>
      </w:r>
      <w:proofErr w:type="spellStart"/>
      <w:r w:rsidRPr="0005514D">
        <w:rPr>
          <w:rFonts w:ascii="Arial" w:hAnsi="Arial" w:cs="Arial"/>
          <w:lang w:val="en-US"/>
        </w:rPr>
        <w:t>makanan</w:t>
      </w:r>
      <w:proofErr w:type="spellEnd"/>
      <w:r w:rsidRPr="0005514D">
        <w:rPr>
          <w:rFonts w:ascii="Arial" w:hAnsi="Arial" w:cs="Arial"/>
          <w:lang w:val="en-US"/>
        </w:rPr>
        <w:t xml:space="preserve"> </w:t>
      </w:r>
      <w:proofErr w:type="spellStart"/>
      <w:r w:rsidRPr="0005514D">
        <w:rPr>
          <w:rFonts w:ascii="Arial" w:hAnsi="Arial" w:cs="Arial"/>
          <w:lang w:val="en-US"/>
        </w:rPr>
        <w:t>lokal</w:t>
      </w:r>
      <w:proofErr w:type="spellEnd"/>
      <w:r w:rsidRPr="0005514D">
        <w:rPr>
          <w:rFonts w:ascii="Arial" w:hAnsi="Arial" w:cs="Arial"/>
          <w:lang w:val="en-US"/>
        </w:rPr>
        <w:t xml:space="preserve"> yang </w:t>
      </w:r>
      <w:proofErr w:type="spellStart"/>
      <w:r w:rsidRPr="0005514D">
        <w:rPr>
          <w:rFonts w:ascii="Arial" w:hAnsi="Arial" w:cs="Arial"/>
          <w:lang w:val="en-US"/>
        </w:rPr>
        <w:t>tinggi</w:t>
      </w:r>
      <w:proofErr w:type="spellEnd"/>
      <w:r w:rsidRPr="0005514D">
        <w:rPr>
          <w:rFonts w:ascii="Arial" w:hAnsi="Arial" w:cs="Arial"/>
          <w:lang w:val="en-US"/>
        </w:rPr>
        <w:t xml:space="preserve"> </w:t>
      </w:r>
      <w:proofErr w:type="spellStart"/>
      <w:r w:rsidRPr="0005514D">
        <w:rPr>
          <w:rFonts w:ascii="Arial" w:hAnsi="Arial" w:cs="Arial"/>
          <w:lang w:val="en-US"/>
        </w:rPr>
        <w:t>purin</w:t>
      </w:r>
      <w:proofErr w:type="spellEnd"/>
      <w:r w:rsidRPr="0005514D">
        <w:rPr>
          <w:rFonts w:ascii="Arial" w:hAnsi="Arial" w:cs="Arial"/>
          <w:lang w:val="en-US"/>
        </w:rPr>
        <w:t xml:space="preserve">.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dengan</w:t>
      </w:r>
      <w:proofErr w:type="spellEnd"/>
      <w:r w:rsidRPr="0005514D">
        <w:rPr>
          <w:rFonts w:ascii="Arial" w:hAnsi="Arial" w:cs="Arial"/>
          <w:lang w:val="en-US"/>
        </w:rPr>
        <w:t xml:space="preserve"> </w:t>
      </w:r>
      <w:proofErr w:type="spellStart"/>
      <w:r w:rsidRPr="0005514D">
        <w:rPr>
          <w:rFonts w:ascii="Arial" w:hAnsi="Arial" w:cs="Arial"/>
          <w:lang w:val="en-US"/>
        </w:rPr>
        <w:t>asam</w:t>
      </w:r>
      <w:proofErr w:type="spellEnd"/>
      <w:r w:rsidRPr="0005514D">
        <w:rPr>
          <w:rFonts w:ascii="Arial" w:hAnsi="Arial" w:cs="Arial"/>
          <w:lang w:val="en-US"/>
        </w:rPr>
        <w:t xml:space="preserve"> </w:t>
      </w:r>
      <w:proofErr w:type="spellStart"/>
      <w:r w:rsidRPr="0005514D">
        <w:rPr>
          <w:rFonts w:ascii="Arial" w:hAnsi="Arial" w:cs="Arial"/>
          <w:lang w:val="en-US"/>
        </w:rPr>
        <w:t>urat</w:t>
      </w:r>
      <w:proofErr w:type="spellEnd"/>
      <w:r w:rsidRPr="0005514D">
        <w:rPr>
          <w:rFonts w:ascii="Arial" w:hAnsi="Arial" w:cs="Arial"/>
          <w:lang w:val="en-US"/>
        </w:rPr>
        <w:t xml:space="preserve"> </w:t>
      </w:r>
      <w:proofErr w:type="spellStart"/>
      <w:r w:rsidRPr="0005514D">
        <w:rPr>
          <w:rFonts w:ascii="Arial" w:hAnsi="Arial" w:cs="Arial"/>
          <w:lang w:val="en-US"/>
        </w:rPr>
        <w:t>tinggi</w:t>
      </w:r>
      <w:proofErr w:type="spellEnd"/>
      <w:r w:rsidRPr="0005514D">
        <w:rPr>
          <w:rFonts w:ascii="Arial" w:hAnsi="Arial" w:cs="Arial"/>
          <w:lang w:val="en-US"/>
        </w:rPr>
        <w:t xml:space="preserve"> </w:t>
      </w:r>
      <w:proofErr w:type="spellStart"/>
      <w:r w:rsidRPr="0005514D">
        <w:rPr>
          <w:rFonts w:ascii="Arial" w:hAnsi="Arial" w:cs="Arial"/>
          <w:lang w:val="en-US"/>
        </w:rPr>
        <w:t>melaporkan</w:t>
      </w:r>
      <w:proofErr w:type="spellEnd"/>
      <w:r w:rsidRPr="0005514D">
        <w:rPr>
          <w:rFonts w:ascii="Arial" w:hAnsi="Arial" w:cs="Arial"/>
          <w:lang w:val="en-US"/>
        </w:rPr>
        <w:t xml:space="preserve"> </w:t>
      </w:r>
      <w:proofErr w:type="spellStart"/>
      <w:r w:rsidRPr="0005514D">
        <w:rPr>
          <w:rFonts w:ascii="Arial" w:hAnsi="Arial" w:cs="Arial"/>
          <w:lang w:val="en-US"/>
        </w:rPr>
        <w:t>adanya</w:t>
      </w:r>
      <w:proofErr w:type="spellEnd"/>
      <w:r w:rsidRPr="0005514D">
        <w:rPr>
          <w:rFonts w:ascii="Arial" w:hAnsi="Arial" w:cs="Arial"/>
          <w:lang w:val="en-US"/>
        </w:rPr>
        <w:t xml:space="preserve"> </w:t>
      </w:r>
      <w:proofErr w:type="spellStart"/>
      <w:r w:rsidRPr="0005514D">
        <w:rPr>
          <w:rFonts w:ascii="Arial" w:hAnsi="Arial" w:cs="Arial"/>
          <w:lang w:val="en-US"/>
        </w:rPr>
        <w:t>nyeri</w:t>
      </w:r>
      <w:proofErr w:type="spellEnd"/>
      <w:r w:rsidRPr="0005514D">
        <w:rPr>
          <w:rFonts w:ascii="Arial" w:hAnsi="Arial" w:cs="Arial"/>
          <w:lang w:val="en-US"/>
        </w:rPr>
        <w:t xml:space="preserve"> </w:t>
      </w:r>
      <w:proofErr w:type="spellStart"/>
      <w:r w:rsidRPr="0005514D">
        <w:rPr>
          <w:rFonts w:ascii="Arial" w:hAnsi="Arial" w:cs="Arial"/>
          <w:lang w:val="en-US"/>
        </w:rPr>
        <w:t>sendi</w:t>
      </w:r>
      <w:proofErr w:type="spellEnd"/>
      <w:r w:rsidRPr="0005514D">
        <w:rPr>
          <w:rFonts w:ascii="Arial" w:hAnsi="Arial" w:cs="Arial"/>
          <w:lang w:val="en-US"/>
        </w:rPr>
        <w:t xml:space="preserve"> yang </w:t>
      </w:r>
      <w:proofErr w:type="spellStart"/>
      <w:r w:rsidRPr="0005514D">
        <w:rPr>
          <w:rFonts w:ascii="Arial" w:hAnsi="Arial" w:cs="Arial"/>
          <w:lang w:val="en-US"/>
        </w:rPr>
        <w:t>hilang</w:t>
      </w:r>
      <w:proofErr w:type="spellEnd"/>
      <w:r w:rsidRPr="0005514D">
        <w:rPr>
          <w:rFonts w:ascii="Arial" w:hAnsi="Arial" w:cs="Arial"/>
          <w:lang w:val="en-US"/>
        </w:rPr>
        <w:t xml:space="preserve"> </w:t>
      </w:r>
      <w:proofErr w:type="spellStart"/>
      <w:r w:rsidRPr="0005514D">
        <w:rPr>
          <w:rFonts w:ascii="Arial" w:hAnsi="Arial" w:cs="Arial"/>
          <w:lang w:val="en-US"/>
        </w:rPr>
        <w:t>timbul</w:t>
      </w:r>
      <w:proofErr w:type="spellEnd"/>
      <w:r w:rsidRPr="0005514D">
        <w:rPr>
          <w:rFonts w:ascii="Arial" w:hAnsi="Arial" w:cs="Arial"/>
          <w:lang w:val="en-US"/>
        </w:rPr>
        <w:t xml:space="preserve">, yang </w:t>
      </w:r>
      <w:proofErr w:type="spellStart"/>
      <w:r w:rsidRPr="0005514D">
        <w:rPr>
          <w:rFonts w:ascii="Arial" w:hAnsi="Arial" w:cs="Arial"/>
          <w:lang w:val="en-US"/>
        </w:rPr>
        <w:t>jika</w:t>
      </w:r>
      <w:proofErr w:type="spellEnd"/>
      <w:r w:rsidRPr="0005514D">
        <w:rPr>
          <w:rFonts w:ascii="Arial" w:hAnsi="Arial" w:cs="Arial"/>
          <w:lang w:val="en-US"/>
        </w:rPr>
        <w:t xml:space="preserve"> </w:t>
      </w:r>
      <w:proofErr w:type="spellStart"/>
      <w:r w:rsidRPr="0005514D">
        <w:rPr>
          <w:rFonts w:ascii="Arial" w:hAnsi="Arial" w:cs="Arial"/>
          <w:lang w:val="en-US"/>
        </w:rPr>
        <w:t>tidak</w:t>
      </w:r>
      <w:proofErr w:type="spellEnd"/>
      <w:r w:rsidRPr="0005514D">
        <w:rPr>
          <w:rFonts w:ascii="Arial" w:hAnsi="Arial" w:cs="Arial"/>
          <w:lang w:val="en-US"/>
        </w:rPr>
        <w:t xml:space="preserve"> </w:t>
      </w:r>
      <w:proofErr w:type="spellStart"/>
      <w:r w:rsidRPr="0005514D">
        <w:rPr>
          <w:rFonts w:ascii="Arial" w:hAnsi="Arial" w:cs="Arial"/>
          <w:lang w:val="en-US"/>
        </w:rPr>
        <w:t>dikelola</w:t>
      </w:r>
      <w:proofErr w:type="spellEnd"/>
      <w:r w:rsidRPr="0005514D">
        <w:rPr>
          <w:rFonts w:ascii="Arial" w:hAnsi="Arial" w:cs="Arial"/>
          <w:lang w:val="en-US"/>
        </w:rPr>
        <w:t xml:space="preserve"> </w:t>
      </w:r>
      <w:proofErr w:type="spellStart"/>
      <w:r w:rsidRPr="0005514D">
        <w:rPr>
          <w:rFonts w:ascii="Arial" w:hAnsi="Arial" w:cs="Arial"/>
          <w:lang w:val="en-US"/>
        </w:rPr>
        <w:t>dapat</w:t>
      </w:r>
      <w:proofErr w:type="spellEnd"/>
      <w:r w:rsidRPr="0005514D">
        <w:rPr>
          <w:rFonts w:ascii="Arial" w:hAnsi="Arial" w:cs="Arial"/>
          <w:lang w:val="en-US"/>
        </w:rPr>
        <w:t xml:space="preserve"> </w:t>
      </w:r>
      <w:proofErr w:type="spellStart"/>
      <w:r w:rsidRPr="0005514D">
        <w:rPr>
          <w:rFonts w:ascii="Arial" w:hAnsi="Arial" w:cs="Arial"/>
          <w:lang w:val="en-US"/>
        </w:rPr>
        <w:t>menyebabkan</w:t>
      </w:r>
      <w:proofErr w:type="spellEnd"/>
      <w:r w:rsidRPr="0005514D">
        <w:rPr>
          <w:rFonts w:ascii="Arial" w:hAnsi="Arial" w:cs="Arial"/>
          <w:lang w:val="en-US"/>
        </w:rPr>
        <w:t xml:space="preserve"> </w:t>
      </w:r>
      <w:proofErr w:type="spellStart"/>
      <w:r w:rsidRPr="0005514D">
        <w:rPr>
          <w:rFonts w:ascii="Arial" w:hAnsi="Arial" w:cs="Arial"/>
          <w:lang w:val="en-US"/>
        </w:rPr>
        <w:t>inflamasi</w:t>
      </w:r>
      <w:proofErr w:type="spellEnd"/>
      <w:r w:rsidRPr="0005514D">
        <w:rPr>
          <w:rFonts w:ascii="Arial" w:hAnsi="Arial" w:cs="Arial"/>
          <w:lang w:val="en-US"/>
        </w:rPr>
        <w:t xml:space="preserve"> </w:t>
      </w:r>
      <w:proofErr w:type="spellStart"/>
      <w:r w:rsidRPr="0005514D">
        <w:rPr>
          <w:rFonts w:ascii="Arial" w:hAnsi="Arial" w:cs="Arial"/>
          <w:lang w:val="en-US"/>
        </w:rPr>
        <w:t>kronis</w:t>
      </w:r>
      <w:proofErr w:type="spellEnd"/>
      <w:r w:rsidRPr="0005514D">
        <w:rPr>
          <w:rFonts w:ascii="Arial" w:hAnsi="Arial" w:cs="Arial"/>
          <w:lang w:val="en-US"/>
        </w:rPr>
        <w:t xml:space="preserve"> dan </w:t>
      </w:r>
      <w:proofErr w:type="spellStart"/>
      <w:r w:rsidRPr="0005514D">
        <w:rPr>
          <w:rFonts w:ascii="Arial" w:hAnsi="Arial" w:cs="Arial"/>
          <w:lang w:val="en-US"/>
        </w:rPr>
        <w:t>kerusakan</w:t>
      </w:r>
      <w:proofErr w:type="spellEnd"/>
      <w:r w:rsidRPr="0005514D">
        <w:rPr>
          <w:rFonts w:ascii="Arial" w:hAnsi="Arial" w:cs="Arial"/>
          <w:lang w:val="en-US"/>
        </w:rPr>
        <w:t xml:space="preserve"> </w:t>
      </w:r>
      <w:proofErr w:type="spellStart"/>
      <w:r w:rsidRPr="0005514D">
        <w:rPr>
          <w:rFonts w:ascii="Arial" w:hAnsi="Arial" w:cs="Arial"/>
          <w:lang w:val="en-US"/>
        </w:rPr>
        <w:t>fungsi</w:t>
      </w:r>
      <w:proofErr w:type="spellEnd"/>
      <w:r w:rsidRPr="0005514D">
        <w:rPr>
          <w:rFonts w:ascii="Arial" w:hAnsi="Arial" w:cs="Arial"/>
          <w:lang w:val="en-US"/>
        </w:rPr>
        <w:t xml:space="preserve"> </w:t>
      </w:r>
      <w:proofErr w:type="spellStart"/>
      <w:r w:rsidRPr="0005514D">
        <w:rPr>
          <w:rFonts w:ascii="Arial" w:hAnsi="Arial" w:cs="Arial"/>
          <w:lang w:val="en-US"/>
        </w:rPr>
        <w:t>ginjal</w:t>
      </w:r>
      <w:proofErr w:type="spellEnd"/>
      <w:r w:rsidRPr="0005514D">
        <w:rPr>
          <w:rFonts w:ascii="Arial" w:hAnsi="Arial" w:cs="Arial"/>
          <w:lang w:val="en-US"/>
        </w:rPr>
        <w:t>.</w:t>
      </w:r>
      <w:r w:rsidR="00665325" w:rsidRPr="0005514D">
        <w:rPr>
          <w:rFonts w:ascii="Arial" w:hAnsi="Arial" w:cs="Arial"/>
          <w:lang w:val="en-US"/>
        </w:rPr>
        <w:t xml:space="preserve"> </w:t>
      </w:r>
      <w:r w:rsidR="00665325" w:rsidRPr="0005514D">
        <w:rPr>
          <w:rFonts w:ascii="Arial" w:hAnsi="Arial" w:cs="Arial"/>
          <w:color w:val="FF0000"/>
          <w:lang w:val="en-US"/>
        </w:rPr>
        <w:t>29</w:t>
      </w:r>
    </w:p>
    <w:p w14:paraId="0CD570F3" w14:textId="77777777" w:rsidR="004F51F8" w:rsidRPr="0005514D" w:rsidRDefault="004F51F8" w:rsidP="006233F4">
      <w:pPr>
        <w:pStyle w:val="IEEEParagraph"/>
        <w:ind w:firstLine="0"/>
        <w:rPr>
          <w:rFonts w:ascii="Arial" w:hAnsi="Arial" w:cs="Arial"/>
          <w:vertAlign w:val="superscript"/>
          <w:lang w:val="en-US"/>
        </w:rPr>
      </w:pPr>
    </w:p>
    <w:p w14:paraId="0F0308EC" w14:textId="5C3D1896" w:rsidR="007A4AC0" w:rsidRPr="0005514D" w:rsidRDefault="007A4AC0" w:rsidP="002C5A5A">
      <w:pPr>
        <w:pStyle w:val="IEEEParagraph"/>
        <w:spacing w:line="276" w:lineRule="auto"/>
        <w:ind w:firstLine="360"/>
        <w:jc w:val="center"/>
        <w:rPr>
          <w:rFonts w:ascii="Arial" w:hAnsi="Arial" w:cs="Arial"/>
          <w:lang w:val="en-US"/>
        </w:rPr>
      </w:pPr>
      <w:r w:rsidRPr="0005514D">
        <w:rPr>
          <w:rFonts w:ascii="Arial" w:hAnsi="Arial" w:cs="Arial"/>
          <w:b/>
          <w:bCs/>
          <w:lang w:val="en-US"/>
        </w:rPr>
        <w:t xml:space="preserve">Gambar </w:t>
      </w:r>
      <w:r w:rsidR="002C5A5A" w:rsidRPr="0005514D">
        <w:rPr>
          <w:rFonts w:ascii="Arial" w:hAnsi="Arial" w:cs="Arial"/>
          <w:b/>
          <w:bCs/>
          <w:lang w:val="en-US"/>
        </w:rPr>
        <w:t>3</w:t>
      </w:r>
      <w:r w:rsidRPr="0005514D">
        <w:rPr>
          <w:rFonts w:ascii="Arial" w:hAnsi="Arial" w:cs="Arial"/>
          <w:b/>
          <w:bCs/>
          <w:lang w:val="en-US"/>
        </w:rPr>
        <w:t>.</w:t>
      </w:r>
      <w:r w:rsidR="004F51F8" w:rsidRPr="0005514D">
        <w:rPr>
          <w:rFonts w:ascii="Arial" w:hAnsi="Arial" w:cs="Arial"/>
          <w:lang w:val="en-US"/>
        </w:rPr>
        <w:t xml:space="preserve"> </w:t>
      </w:r>
      <w:proofErr w:type="spellStart"/>
      <w:r w:rsidR="004F51F8" w:rsidRPr="0005514D">
        <w:rPr>
          <w:rFonts w:ascii="Arial" w:hAnsi="Arial" w:cs="Arial"/>
          <w:lang w:val="en-US"/>
        </w:rPr>
        <w:t>Skr</w:t>
      </w:r>
      <w:r w:rsidR="002C5A5A" w:rsidRPr="0005514D">
        <w:rPr>
          <w:rFonts w:ascii="Arial" w:hAnsi="Arial" w:cs="Arial"/>
          <w:lang w:val="en-US"/>
        </w:rPr>
        <w:t>i</w:t>
      </w:r>
      <w:r w:rsidR="004F51F8" w:rsidRPr="0005514D">
        <w:rPr>
          <w:rFonts w:ascii="Arial" w:hAnsi="Arial" w:cs="Arial"/>
          <w:lang w:val="en-US"/>
        </w:rPr>
        <w:t>ning</w:t>
      </w:r>
      <w:proofErr w:type="spellEnd"/>
      <w:r w:rsidRPr="0005514D">
        <w:rPr>
          <w:rFonts w:ascii="Arial" w:hAnsi="Arial" w:cs="Arial"/>
          <w:lang w:val="en-US"/>
        </w:rPr>
        <w:t xml:space="preserve"> </w:t>
      </w:r>
      <w:r w:rsidR="004F51F8" w:rsidRPr="0005514D">
        <w:rPr>
          <w:rFonts w:ascii="Arial" w:hAnsi="Arial" w:cs="Arial"/>
          <w:lang w:val="en-US"/>
        </w:rPr>
        <w:t xml:space="preserve">Gula Darah, </w:t>
      </w:r>
      <w:proofErr w:type="spellStart"/>
      <w:r w:rsidR="004F51F8" w:rsidRPr="0005514D">
        <w:rPr>
          <w:rFonts w:ascii="Arial" w:hAnsi="Arial" w:cs="Arial"/>
          <w:lang w:val="en-US"/>
        </w:rPr>
        <w:t>Kolesterol</w:t>
      </w:r>
      <w:proofErr w:type="spellEnd"/>
      <w:r w:rsidR="004F51F8" w:rsidRPr="0005514D">
        <w:rPr>
          <w:rFonts w:ascii="Arial" w:hAnsi="Arial" w:cs="Arial"/>
          <w:lang w:val="en-US"/>
        </w:rPr>
        <w:t xml:space="preserve">, dan Asam </w:t>
      </w:r>
      <w:proofErr w:type="spellStart"/>
      <w:r w:rsidR="004F51F8" w:rsidRPr="0005514D">
        <w:rPr>
          <w:rFonts w:ascii="Arial" w:hAnsi="Arial" w:cs="Arial"/>
          <w:lang w:val="en-US"/>
        </w:rPr>
        <w:t>Urat</w:t>
      </w:r>
      <w:proofErr w:type="spellEnd"/>
    </w:p>
    <w:p w14:paraId="01C47D56" w14:textId="4F62770B" w:rsidR="007A4AC0" w:rsidRPr="0005514D" w:rsidRDefault="001E1C02" w:rsidP="002C5A5A">
      <w:pPr>
        <w:pStyle w:val="IEEEParagraph"/>
        <w:spacing w:line="276" w:lineRule="auto"/>
        <w:ind w:firstLine="360"/>
        <w:jc w:val="center"/>
        <w:rPr>
          <w:rFonts w:ascii="Arial" w:hAnsi="Arial" w:cs="Arial"/>
          <w:vertAlign w:val="superscript"/>
          <w:lang w:val="en-US"/>
        </w:rPr>
      </w:pPr>
      <w:r w:rsidRPr="0005514D">
        <w:rPr>
          <w:rFonts w:ascii="Arial" w:hAnsi="Arial" w:cs="Arial"/>
          <w:noProof/>
          <w:vertAlign w:val="superscript"/>
          <w:lang w:val="en-US"/>
        </w:rPr>
        <w:drawing>
          <wp:inline distT="0" distB="0" distL="0" distR="0" wp14:anchorId="0F7DCF12" wp14:editId="65523717">
            <wp:extent cx="2356485" cy="1904365"/>
            <wp:effectExtent l="0" t="0" r="0" b="0"/>
            <wp:docPr id="9244624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1470" cy="1916475"/>
                    </a:xfrm>
                    <a:prstGeom prst="rect">
                      <a:avLst/>
                    </a:prstGeom>
                    <a:noFill/>
                  </pic:spPr>
                </pic:pic>
              </a:graphicData>
            </a:graphic>
          </wp:inline>
        </w:drawing>
      </w:r>
      <w:r w:rsidR="004F51F8" w:rsidRPr="0005514D">
        <w:rPr>
          <w:rFonts w:ascii="Arial" w:hAnsi="Arial" w:cs="Arial"/>
          <w:noProof/>
          <w:vertAlign w:val="superscript"/>
          <w:lang w:val="en-US"/>
        </w:rPr>
        <w:drawing>
          <wp:inline distT="0" distB="0" distL="0" distR="0" wp14:anchorId="2AC34B19" wp14:editId="28AF0167">
            <wp:extent cx="2066338" cy="1937385"/>
            <wp:effectExtent l="0" t="0" r="0" b="0"/>
            <wp:docPr id="150596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00397" cy="1969318"/>
                    </a:xfrm>
                    <a:prstGeom prst="rect">
                      <a:avLst/>
                    </a:prstGeom>
                    <a:noFill/>
                  </pic:spPr>
                </pic:pic>
              </a:graphicData>
            </a:graphic>
          </wp:inline>
        </w:drawing>
      </w:r>
    </w:p>
    <w:p w14:paraId="778BD8E7" w14:textId="5A7EF50E" w:rsidR="007A4AC0" w:rsidRPr="0005514D" w:rsidRDefault="007A4AC0" w:rsidP="004F51F8">
      <w:pPr>
        <w:pStyle w:val="IEEEParagraph"/>
        <w:ind w:firstLine="360"/>
        <w:jc w:val="center"/>
        <w:rPr>
          <w:rFonts w:ascii="Arial" w:hAnsi="Arial" w:cs="Arial"/>
          <w:vertAlign w:val="superscript"/>
          <w:lang w:val="en-US"/>
        </w:rPr>
      </w:pPr>
    </w:p>
    <w:p w14:paraId="3008A2B5" w14:textId="16FC00C3" w:rsidR="003C3FC7" w:rsidRPr="0005514D" w:rsidRDefault="003C3FC7" w:rsidP="004F51F8">
      <w:pPr>
        <w:pStyle w:val="IEEEParagraph"/>
        <w:ind w:firstLine="360"/>
        <w:jc w:val="center"/>
        <w:rPr>
          <w:rFonts w:ascii="Arial" w:hAnsi="Arial" w:cs="Arial"/>
          <w:vertAlign w:val="superscript"/>
          <w:lang w:val="en-US"/>
        </w:rPr>
      </w:pPr>
    </w:p>
    <w:p w14:paraId="67DA999C" w14:textId="17CC667C" w:rsidR="00FD6F8F" w:rsidRPr="0005514D" w:rsidRDefault="00FD6F8F" w:rsidP="00FD6F8F">
      <w:pPr>
        <w:pStyle w:val="IEEEParagraph"/>
        <w:numPr>
          <w:ilvl w:val="0"/>
          <w:numId w:val="8"/>
        </w:numPr>
        <w:rPr>
          <w:rFonts w:ascii="Arial" w:hAnsi="Arial" w:cs="Arial"/>
          <w:b/>
          <w:bCs/>
          <w:lang w:val="de-DE"/>
        </w:rPr>
      </w:pPr>
      <w:r w:rsidRPr="0005514D">
        <w:rPr>
          <w:rFonts w:ascii="Arial" w:hAnsi="Arial" w:cs="Arial"/>
          <w:b/>
          <w:bCs/>
          <w:lang w:val="de-DE"/>
        </w:rPr>
        <w:t>Masalah Kesehatan Mahasiswa: Fokus pada Anemia</w:t>
      </w:r>
    </w:p>
    <w:p w14:paraId="4843F606" w14:textId="77777777" w:rsidR="00FD6F8F" w:rsidRPr="0005514D" w:rsidRDefault="00FD6F8F" w:rsidP="00FD6F8F">
      <w:pPr>
        <w:pStyle w:val="IEEEParagraph"/>
        <w:ind w:firstLine="360"/>
        <w:rPr>
          <w:rFonts w:ascii="Arial" w:hAnsi="Arial" w:cs="Arial"/>
          <w:lang w:val="de-DE"/>
        </w:rPr>
      </w:pPr>
      <w:r w:rsidRPr="0005514D">
        <w:rPr>
          <w:rFonts w:ascii="Arial" w:hAnsi="Arial" w:cs="Arial"/>
          <w:lang w:val="de-DE"/>
        </w:rPr>
        <w:t>Salah satu aspek penting dalam pengabdian ini adalah identifikasi masalah kesehatan pada populasi mahasiswa. Sebagai calon tenaga kesehatan, status kesehatan mahasiswa Akper Alkautsar harus menjadi perhatian utama.</w:t>
      </w:r>
    </w:p>
    <w:p w14:paraId="35F957E7" w14:textId="77777777" w:rsidR="003C3FC7" w:rsidRPr="0005514D" w:rsidRDefault="003C3FC7" w:rsidP="00FD6F8F">
      <w:pPr>
        <w:pStyle w:val="IEEEParagraph"/>
        <w:ind w:firstLine="360"/>
        <w:rPr>
          <w:rFonts w:ascii="Arial" w:hAnsi="Arial" w:cs="Arial"/>
          <w:lang w:val="de-DE"/>
        </w:rPr>
      </w:pPr>
    </w:p>
    <w:p w14:paraId="724223C9" w14:textId="77777777" w:rsidR="00FD6F8F" w:rsidRPr="0005514D" w:rsidRDefault="00FD6F8F" w:rsidP="003C3FC7">
      <w:pPr>
        <w:pStyle w:val="IEEEParagraph"/>
        <w:ind w:firstLine="360"/>
        <w:jc w:val="center"/>
        <w:rPr>
          <w:rFonts w:ascii="Arial" w:hAnsi="Arial" w:cs="Arial"/>
          <w:lang w:val="en-US"/>
        </w:rPr>
      </w:pPr>
      <w:r w:rsidRPr="0005514D">
        <w:rPr>
          <w:rFonts w:ascii="Arial" w:hAnsi="Arial" w:cs="Arial"/>
          <w:b/>
          <w:bCs/>
          <w:lang w:val="en-US"/>
        </w:rPr>
        <w:t>Tabel 7</w:t>
      </w:r>
      <w:r w:rsidRPr="0005514D">
        <w:rPr>
          <w:rFonts w:ascii="Arial" w:hAnsi="Arial" w:cs="Arial"/>
          <w:lang w:val="en-US"/>
        </w:rPr>
        <w:t xml:space="preserve">. Hasil </w:t>
      </w:r>
      <w:proofErr w:type="spellStart"/>
      <w:r w:rsidRPr="0005514D">
        <w:rPr>
          <w:rFonts w:ascii="Arial" w:hAnsi="Arial" w:cs="Arial"/>
          <w:lang w:val="en-US"/>
        </w:rPr>
        <w:t>Pemeriksaan</w:t>
      </w:r>
      <w:proofErr w:type="spellEnd"/>
      <w:r w:rsidRPr="0005514D">
        <w:rPr>
          <w:rFonts w:ascii="Arial" w:hAnsi="Arial" w:cs="Arial"/>
          <w:lang w:val="en-US"/>
        </w:rPr>
        <w:t xml:space="preserve"> Hemoglobin (Hb) pada </w:t>
      </w:r>
      <w:proofErr w:type="spellStart"/>
      <w:r w:rsidRPr="0005514D">
        <w:rPr>
          <w:rFonts w:ascii="Arial" w:hAnsi="Arial" w:cs="Arial"/>
          <w:lang w:val="en-US"/>
        </w:rPr>
        <w:t>Mahasiswa</w:t>
      </w:r>
      <w:proofErr w:type="spellEnd"/>
    </w:p>
    <w:tbl>
      <w:tblPr>
        <w:tblW w:w="7470" w:type="dxa"/>
        <w:jc w:val="center"/>
        <w:tblBorders>
          <w:top w:val="single" w:sz="4" w:space="0" w:color="auto"/>
          <w:bottom w:val="single" w:sz="4" w:space="0" w:color="auto"/>
          <w:insideH w:val="single" w:sz="4" w:space="0" w:color="auto"/>
        </w:tblBorders>
        <w:tblLayout w:type="fixed"/>
        <w:tblLook w:val="0600" w:firstRow="0" w:lastRow="0" w:firstColumn="0" w:lastColumn="0" w:noHBand="1" w:noVBand="1"/>
      </w:tblPr>
      <w:tblGrid>
        <w:gridCol w:w="712"/>
        <w:gridCol w:w="2438"/>
        <w:gridCol w:w="1980"/>
        <w:gridCol w:w="2340"/>
      </w:tblGrid>
      <w:tr w:rsidR="00FD6F8F" w:rsidRPr="0005514D" w14:paraId="17584587" w14:textId="77777777" w:rsidTr="006233F4">
        <w:trPr>
          <w:jc w:val="center"/>
        </w:trPr>
        <w:tc>
          <w:tcPr>
            <w:tcW w:w="712" w:type="dxa"/>
            <w:tcMar>
              <w:top w:w="120" w:type="dxa"/>
              <w:left w:w="180" w:type="dxa"/>
              <w:bottom w:w="120" w:type="dxa"/>
              <w:right w:w="180" w:type="dxa"/>
            </w:tcMar>
          </w:tcPr>
          <w:p w14:paraId="6E63CD87" w14:textId="77777777" w:rsidR="00FD6F8F" w:rsidRPr="0005514D" w:rsidRDefault="00FD6F8F" w:rsidP="003C3FC7">
            <w:pPr>
              <w:pStyle w:val="IEEEParagraph"/>
              <w:spacing w:line="276" w:lineRule="auto"/>
              <w:ind w:firstLine="0"/>
              <w:rPr>
                <w:rFonts w:ascii="Arial" w:hAnsi="Arial" w:cs="Arial"/>
                <w:b/>
                <w:bCs/>
                <w:sz w:val="20"/>
                <w:szCs w:val="20"/>
                <w:lang w:val="en-US"/>
              </w:rPr>
            </w:pPr>
            <w:r w:rsidRPr="0005514D">
              <w:rPr>
                <w:rFonts w:ascii="Arial" w:hAnsi="Arial" w:cs="Arial"/>
                <w:b/>
                <w:bCs/>
                <w:sz w:val="20"/>
                <w:szCs w:val="20"/>
                <w:lang w:val="en-US"/>
              </w:rPr>
              <w:t>No</w:t>
            </w:r>
          </w:p>
        </w:tc>
        <w:tc>
          <w:tcPr>
            <w:tcW w:w="2438" w:type="dxa"/>
            <w:tcMar>
              <w:top w:w="120" w:type="dxa"/>
              <w:left w:w="180" w:type="dxa"/>
              <w:bottom w:w="120" w:type="dxa"/>
              <w:right w:w="180" w:type="dxa"/>
            </w:tcMar>
          </w:tcPr>
          <w:p w14:paraId="05D0A976" w14:textId="77777777" w:rsidR="00FD6F8F" w:rsidRPr="0005514D" w:rsidRDefault="00FD6F8F" w:rsidP="00FD6F8F">
            <w:pPr>
              <w:pStyle w:val="IEEEParagraph"/>
              <w:spacing w:line="276" w:lineRule="auto"/>
              <w:ind w:firstLine="360"/>
              <w:rPr>
                <w:rFonts w:ascii="Arial" w:hAnsi="Arial" w:cs="Arial"/>
                <w:b/>
                <w:bCs/>
                <w:sz w:val="20"/>
                <w:szCs w:val="20"/>
                <w:lang w:val="en-US"/>
              </w:rPr>
            </w:pPr>
            <w:r w:rsidRPr="0005514D">
              <w:rPr>
                <w:rFonts w:ascii="Arial" w:hAnsi="Arial" w:cs="Arial"/>
                <w:b/>
                <w:bCs/>
                <w:sz w:val="20"/>
                <w:szCs w:val="20"/>
                <w:lang w:val="en-US"/>
              </w:rPr>
              <w:t>Kadar Hb (g/dL)</w:t>
            </w:r>
          </w:p>
        </w:tc>
        <w:tc>
          <w:tcPr>
            <w:tcW w:w="1980" w:type="dxa"/>
            <w:tcMar>
              <w:top w:w="120" w:type="dxa"/>
              <w:left w:w="180" w:type="dxa"/>
              <w:bottom w:w="120" w:type="dxa"/>
              <w:right w:w="180" w:type="dxa"/>
            </w:tcMar>
          </w:tcPr>
          <w:p w14:paraId="3101B942" w14:textId="77777777" w:rsidR="00FD6F8F" w:rsidRPr="0005514D" w:rsidRDefault="00FD6F8F" w:rsidP="00FD6F8F">
            <w:pPr>
              <w:pStyle w:val="IEEEParagraph"/>
              <w:spacing w:line="276" w:lineRule="auto"/>
              <w:ind w:firstLine="360"/>
              <w:rPr>
                <w:rFonts w:ascii="Arial" w:hAnsi="Arial" w:cs="Arial"/>
                <w:b/>
                <w:bCs/>
                <w:sz w:val="20"/>
                <w:szCs w:val="20"/>
                <w:lang w:val="en-US"/>
              </w:rPr>
            </w:pPr>
            <w:proofErr w:type="spellStart"/>
            <w:r w:rsidRPr="0005514D">
              <w:rPr>
                <w:rFonts w:ascii="Arial" w:hAnsi="Arial" w:cs="Arial"/>
                <w:b/>
                <w:bCs/>
                <w:sz w:val="20"/>
                <w:szCs w:val="20"/>
                <w:lang w:val="en-US"/>
              </w:rPr>
              <w:t>Jumlah</w:t>
            </w:r>
            <w:proofErr w:type="spellEnd"/>
            <w:r w:rsidRPr="0005514D">
              <w:rPr>
                <w:rFonts w:ascii="Arial" w:hAnsi="Arial" w:cs="Arial"/>
                <w:b/>
                <w:bCs/>
                <w:sz w:val="20"/>
                <w:szCs w:val="20"/>
                <w:lang w:val="en-US"/>
              </w:rPr>
              <w:t xml:space="preserve"> (%)</w:t>
            </w:r>
          </w:p>
        </w:tc>
        <w:tc>
          <w:tcPr>
            <w:tcW w:w="2340" w:type="dxa"/>
            <w:tcMar>
              <w:top w:w="120" w:type="dxa"/>
              <w:left w:w="180" w:type="dxa"/>
              <w:bottom w:w="120" w:type="dxa"/>
              <w:right w:w="180" w:type="dxa"/>
            </w:tcMar>
          </w:tcPr>
          <w:p w14:paraId="2A2CE4F5" w14:textId="77777777" w:rsidR="00FD6F8F" w:rsidRPr="0005514D" w:rsidRDefault="00FD6F8F" w:rsidP="00FD6F8F">
            <w:pPr>
              <w:pStyle w:val="IEEEParagraph"/>
              <w:spacing w:line="276" w:lineRule="auto"/>
              <w:ind w:firstLine="360"/>
              <w:rPr>
                <w:rFonts w:ascii="Arial" w:hAnsi="Arial" w:cs="Arial"/>
                <w:b/>
                <w:bCs/>
                <w:sz w:val="20"/>
                <w:szCs w:val="20"/>
                <w:lang w:val="en-US"/>
              </w:rPr>
            </w:pPr>
            <w:proofErr w:type="spellStart"/>
            <w:r w:rsidRPr="0005514D">
              <w:rPr>
                <w:rFonts w:ascii="Arial" w:hAnsi="Arial" w:cs="Arial"/>
                <w:b/>
                <w:bCs/>
                <w:sz w:val="20"/>
                <w:szCs w:val="20"/>
                <w:lang w:val="en-US"/>
              </w:rPr>
              <w:t>Interpretasi</w:t>
            </w:r>
            <w:proofErr w:type="spellEnd"/>
          </w:p>
        </w:tc>
      </w:tr>
      <w:tr w:rsidR="00FD6F8F" w:rsidRPr="0005514D" w14:paraId="1016B216" w14:textId="77777777" w:rsidTr="006233F4">
        <w:trPr>
          <w:jc w:val="center"/>
        </w:trPr>
        <w:tc>
          <w:tcPr>
            <w:tcW w:w="712" w:type="dxa"/>
            <w:tcMar>
              <w:top w:w="120" w:type="dxa"/>
              <w:left w:w="180" w:type="dxa"/>
              <w:bottom w:w="120" w:type="dxa"/>
              <w:right w:w="180" w:type="dxa"/>
            </w:tcMar>
          </w:tcPr>
          <w:p w14:paraId="306FFA33"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1</w:t>
            </w:r>
          </w:p>
        </w:tc>
        <w:tc>
          <w:tcPr>
            <w:tcW w:w="2438" w:type="dxa"/>
            <w:tcMar>
              <w:top w:w="120" w:type="dxa"/>
              <w:left w:w="180" w:type="dxa"/>
              <w:bottom w:w="120" w:type="dxa"/>
              <w:right w:w="180" w:type="dxa"/>
            </w:tcMar>
          </w:tcPr>
          <w:p w14:paraId="52DE4C2B"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&lt; 10</w:t>
            </w:r>
          </w:p>
        </w:tc>
        <w:tc>
          <w:tcPr>
            <w:tcW w:w="1980" w:type="dxa"/>
            <w:tcMar>
              <w:top w:w="120" w:type="dxa"/>
              <w:left w:w="180" w:type="dxa"/>
              <w:bottom w:w="120" w:type="dxa"/>
              <w:right w:w="180" w:type="dxa"/>
            </w:tcMar>
          </w:tcPr>
          <w:p w14:paraId="351CFF10"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2%</w:t>
            </w:r>
          </w:p>
        </w:tc>
        <w:tc>
          <w:tcPr>
            <w:tcW w:w="2340" w:type="dxa"/>
            <w:tcMar>
              <w:top w:w="120" w:type="dxa"/>
              <w:left w:w="180" w:type="dxa"/>
              <w:bottom w:w="120" w:type="dxa"/>
              <w:right w:w="180" w:type="dxa"/>
            </w:tcMar>
          </w:tcPr>
          <w:p w14:paraId="3471E2CD"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Anemia Sedang</w:t>
            </w:r>
          </w:p>
        </w:tc>
      </w:tr>
      <w:tr w:rsidR="00FD6F8F" w:rsidRPr="0005514D" w14:paraId="1E093ABC" w14:textId="77777777" w:rsidTr="006233F4">
        <w:trPr>
          <w:jc w:val="center"/>
        </w:trPr>
        <w:tc>
          <w:tcPr>
            <w:tcW w:w="712" w:type="dxa"/>
            <w:tcMar>
              <w:top w:w="120" w:type="dxa"/>
              <w:left w:w="180" w:type="dxa"/>
              <w:bottom w:w="120" w:type="dxa"/>
              <w:right w:w="180" w:type="dxa"/>
            </w:tcMar>
          </w:tcPr>
          <w:p w14:paraId="51BAA0C7"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2</w:t>
            </w:r>
          </w:p>
        </w:tc>
        <w:tc>
          <w:tcPr>
            <w:tcW w:w="2438" w:type="dxa"/>
            <w:tcMar>
              <w:top w:w="120" w:type="dxa"/>
              <w:left w:w="180" w:type="dxa"/>
              <w:bottom w:w="120" w:type="dxa"/>
              <w:right w:w="180" w:type="dxa"/>
            </w:tcMar>
          </w:tcPr>
          <w:p w14:paraId="7FB6C144"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10.0 - 11.0</w:t>
            </w:r>
          </w:p>
        </w:tc>
        <w:tc>
          <w:tcPr>
            <w:tcW w:w="1980" w:type="dxa"/>
            <w:tcMar>
              <w:top w:w="120" w:type="dxa"/>
              <w:left w:w="180" w:type="dxa"/>
              <w:bottom w:w="120" w:type="dxa"/>
              <w:right w:w="180" w:type="dxa"/>
            </w:tcMar>
          </w:tcPr>
          <w:p w14:paraId="212138C7"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20%</w:t>
            </w:r>
          </w:p>
        </w:tc>
        <w:tc>
          <w:tcPr>
            <w:tcW w:w="2340" w:type="dxa"/>
            <w:tcMar>
              <w:top w:w="120" w:type="dxa"/>
              <w:left w:w="180" w:type="dxa"/>
              <w:bottom w:w="120" w:type="dxa"/>
              <w:right w:w="180" w:type="dxa"/>
            </w:tcMar>
          </w:tcPr>
          <w:p w14:paraId="128BF380"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 xml:space="preserve">Anemia </w:t>
            </w:r>
            <w:proofErr w:type="spellStart"/>
            <w:r w:rsidRPr="0005514D">
              <w:rPr>
                <w:rFonts w:ascii="Arial" w:hAnsi="Arial" w:cs="Arial"/>
                <w:sz w:val="20"/>
                <w:szCs w:val="20"/>
                <w:lang w:val="en-US"/>
              </w:rPr>
              <w:t>Ringan</w:t>
            </w:r>
            <w:proofErr w:type="spellEnd"/>
          </w:p>
        </w:tc>
      </w:tr>
      <w:tr w:rsidR="00FD6F8F" w:rsidRPr="0005514D" w14:paraId="40866D47" w14:textId="77777777" w:rsidTr="006233F4">
        <w:trPr>
          <w:jc w:val="center"/>
        </w:trPr>
        <w:tc>
          <w:tcPr>
            <w:tcW w:w="712" w:type="dxa"/>
            <w:tcMar>
              <w:top w:w="120" w:type="dxa"/>
              <w:left w:w="180" w:type="dxa"/>
              <w:bottom w:w="120" w:type="dxa"/>
              <w:right w:w="180" w:type="dxa"/>
            </w:tcMar>
          </w:tcPr>
          <w:p w14:paraId="631F11D7"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3</w:t>
            </w:r>
          </w:p>
        </w:tc>
        <w:tc>
          <w:tcPr>
            <w:tcW w:w="2438" w:type="dxa"/>
            <w:tcMar>
              <w:top w:w="120" w:type="dxa"/>
              <w:left w:w="180" w:type="dxa"/>
              <w:bottom w:w="120" w:type="dxa"/>
              <w:right w:w="180" w:type="dxa"/>
            </w:tcMar>
          </w:tcPr>
          <w:p w14:paraId="39FC5340"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11.1 - 12.0</w:t>
            </w:r>
          </w:p>
        </w:tc>
        <w:tc>
          <w:tcPr>
            <w:tcW w:w="1980" w:type="dxa"/>
            <w:tcMar>
              <w:top w:w="120" w:type="dxa"/>
              <w:left w:w="180" w:type="dxa"/>
              <w:bottom w:w="120" w:type="dxa"/>
              <w:right w:w="180" w:type="dxa"/>
            </w:tcMar>
          </w:tcPr>
          <w:p w14:paraId="2012988A"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31%</w:t>
            </w:r>
          </w:p>
        </w:tc>
        <w:tc>
          <w:tcPr>
            <w:tcW w:w="2340" w:type="dxa"/>
            <w:tcMar>
              <w:top w:w="120" w:type="dxa"/>
              <w:left w:w="180" w:type="dxa"/>
              <w:bottom w:w="120" w:type="dxa"/>
              <w:right w:w="180" w:type="dxa"/>
            </w:tcMar>
          </w:tcPr>
          <w:p w14:paraId="0472BB41"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Normal-Bawah</w:t>
            </w:r>
          </w:p>
        </w:tc>
      </w:tr>
      <w:tr w:rsidR="00FD6F8F" w:rsidRPr="0005514D" w14:paraId="376BB500" w14:textId="77777777" w:rsidTr="006233F4">
        <w:trPr>
          <w:jc w:val="center"/>
        </w:trPr>
        <w:tc>
          <w:tcPr>
            <w:tcW w:w="712" w:type="dxa"/>
            <w:tcMar>
              <w:top w:w="120" w:type="dxa"/>
              <w:left w:w="180" w:type="dxa"/>
              <w:bottom w:w="120" w:type="dxa"/>
              <w:right w:w="180" w:type="dxa"/>
            </w:tcMar>
          </w:tcPr>
          <w:p w14:paraId="001B0D45"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4</w:t>
            </w:r>
          </w:p>
        </w:tc>
        <w:tc>
          <w:tcPr>
            <w:tcW w:w="2438" w:type="dxa"/>
            <w:tcMar>
              <w:top w:w="120" w:type="dxa"/>
              <w:left w:w="180" w:type="dxa"/>
              <w:bottom w:w="120" w:type="dxa"/>
              <w:right w:w="180" w:type="dxa"/>
            </w:tcMar>
          </w:tcPr>
          <w:p w14:paraId="28D8C6B1"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12.1 - 13.0</w:t>
            </w:r>
          </w:p>
        </w:tc>
        <w:tc>
          <w:tcPr>
            <w:tcW w:w="1980" w:type="dxa"/>
            <w:tcMar>
              <w:top w:w="120" w:type="dxa"/>
              <w:left w:w="180" w:type="dxa"/>
              <w:bottom w:w="120" w:type="dxa"/>
              <w:right w:w="180" w:type="dxa"/>
            </w:tcMar>
          </w:tcPr>
          <w:p w14:paraId="1F4B37BD"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42%</w:t>
            </w:r>
          </w:p>
        </w:tc>
        <w:tc>
          <w:tcPr>
            <w:tcW w:w="2340" w:type="dxa"/>
            <w:tcMar>
              <w:top w:w="120" w:type="dxa"/>
              <w:left w:w="180" w:type="dxa"/>
              <w:bottom w:w="120" w:type="dxa"/>
              <w:right w:w="180" w:type="dxa"/>
            </w:tcMar>
          </w:tcPr>
          <w:p w14:paraId="23A621CF"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Normal</w:t>
            </w:r>
          </w:p>
        </w:tc>
      </w:tr>
      <w:tr w:rsidR="00FD6F8F" w:rsidRPr="0005514D" w14:paraId="227EB7E1" w14:textId="77777777" w:rsidTr="006233F4">
        <w:trPr>
          <w:jc w:val="center"/>
        </w:trPr>
        <w:tc>
          <w:tcPr>
            <w:tcW w:w="712" w:type="dxa"/>
            <w:tcMar>
              <w:top w:w="120" w:type="dxa"/>
              <w:left w:w="180" w:type="dxa"/>
              <w:bottom w:w="120" w:type="dxa"/>
              <w:right w:w="180" w:type="dxa"/>
            </w:tcMar>
          </w:tcPr>
          <w:p w14:paraId="3A0BA0AF"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5</w:t>
            </w:r>
          </w:p>
        </w:tc>
        <w:tc>
          <w:tcPr>
            <w:tcW w:w="2438" w:type="dxa"/>
            <w:tcMar>
              <w:top w:w="120" w:type="dxa"/>
              <w:left w:w="180" w:type="dxa"/>
              <w:bottom w:w="120" w:type="dxa"/>
              <w:right w:w="180" w:type="dxa"/>
            </w:tcMar>
          </w:tcPr>
          <w:p w14:paraId="6B2031B0"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&gt; 13.0</w:t>
            </w:r>
          </w:p>
        </w:tc>
        <w:tc>
          <w:tcPr>
            <w:tcW w:w="1980" w:type="dxa"/>
            <w:tcMar>
              <w:top w:w="120" w:type="dxa"/>
              <w:left w:w="180" w:type="dxa"/>
              <w:bottom w:w="120" w:type="dxa"/>
              <w:right w:w="180" w:type="dxa"/>
            </w:tcMar>
          </w:tcPr>
          <w:p w14:paraId="4D1F1E27"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5%</w:t>
            </w:r>
          </w:p>
        </w:tc>
        <w:tc>
          <w:tcPr>
            <w:tcW w:w="2340" w:type="dxa"/>
            <w:tcMar>
              <w:top w:w="120" w:type="dxa"/>
              <w:left w:w="180" w:type="dxa"/>
              <w:bottom w:w="120" w:type="dxa"/>
              <w:right w:w="180" w:type="dxa"/>
            </w:tcMar>
          </w:tcPr>
          <w:p w14:paraId="3DD4A9B1" w14:textId="77777777" w:rsidR="00FD6F8F" w:rsidRPr="0005514D" w:rsidRDefault="00FD6F8F" w:rsidP="00FD6F8F">
            <w:pPr>
              <w:pStyle w:val="IEEEParagraph"/>
              <w:spacing w:line="276" w:lineRule="auto"/>
              <w:ind w:firstLine="360"/>
              <w:rPr>
                <w:rFonts w:ascii="Arial" w:hAnsi="Arial" w:cs="Arial"/>
                <w:sz w:val="20"/>
                <w:szCs w:val="20"/>
                <w:lang w:val="en-US"/>
              </w:rPr>
            </w:pPr>
            <w:r w:rsidRPr="0005514D">
              <w:rPr>
                <w:rFonts w:ascii="Arial" w:hAnsi="Arial" w:cs="Arial"/>
                <w:sz w:val="20"/>
                <w:szCs w:val="20"/>
                <w:lang w:val="en-US"/>
              </w:rPr>
              <w:t>Optimal</w:t>
            </w:r>
          </w:p>
        </w:tc>
      </w:tr>
      <w:tr w:rsidR="00FD6F8F" w:rsidRPr="0005514D" w14:paraId="4C6FD4C7" w14:textId="77777777" w:rsidTr="006233F4">
        <w:trPr>
          <w:jc w:val="center"/>
        </w:trPr>
        <w:tc>
          <w:tcPr>
            <w:tcW w:w="3150" w:type="dxa"/>
            <w:gridSpan w:val="2"/>
            <w:tcMar>
              <w:top w:w="120" w:type="dxa"/>
              <w:left w:w="180" w:type="dxa"/>
              <w:bottom w:w="120" w:type="dxa"/>
              <w:right w:w="180" w:type="dxa"/>
            </w:tcMar>
          </w:tcPr>
          <w:p w14:paraId="7260FEA3" w14:textId="77777777" w:rsidR="00FD6F8F" w:rsidRPr="0005514D" w:rsidRDefault="00FD6F8F" w:rsidP="00FD6F8F">
            <w:pPr>
              <w:pStyle w:val="IEEEParagraph"/>
              <w:spacing w:line="276" w:lineRule="auto"/>
              <w:ind w:firstLine="360"/>
              <w:rPr>
                <w:rFonts w:ascii="Arial" w:hAnsi="Arial" w:cs="Arial"/>
                <w:b/>
                <w:bCs/>
                <w:sz w:val="20"/>
                <w:szCs w:val="20"/>
                <w:lang w:val="en-US"/>
              </w:rPr>
            </w:pPr>
            <w:r w:rsidRPr="0005514D">
              <w:rPr>
                <w:rFonts w:ascii="Arial" w:hAnsi="Arial" w:cs="Arial"/>
                <w:b/>
                <w:bCs/>
                <w:sz w:val="20"/>
                <w:szCs w:val="20"/>
                <w:lang w:val="en-US"/>
              </w:rPr>
              <w:t>Total</w:t>
            </w:r>
          </w:p>
        </w:tc>
        <w:tc>
          <w:tcPr>
            <w:tcW w:w="1980" w:type="dxa"/>
            <w:tcMar>
              <w:top w:w="120" w:type="dxa"/>
              <w:left w:w="180" w:type="dxa"/>
              <w:bottom w:w="120" w:type="dxa"/>
              <w:right w:w="180" w:type="dxa"/>
            </w:tcMar>
          </w:tcPr>
          <w:p w14:paraId="0E15B37F" w14:textId="77777777" w:rsidR="00FD6F8F" w:rsidRPr="0005514D" w:rsidRDefault="00FD6F8F" w:rsidP="00FD6F8F">
            <w:pPr>
              <w:pStyle w:val="IEEEParagraph"/>
              <w:spacing w:line="276" w:lineRule="auto"/>
              <w:ind w:firstLine="360"/>
              <w:rPr>
                <w:rFonts w:ascii="Arial" w:hAnsi="Arial" w:cs="Arial"/>
                <w:b/>
                <w:bCs/>
                <w:sz w:val="20"/>
                <w:szCs w:val="20"/>
                <w:lang w:val="en-US"/>
              </w:rPr>
            </w:pPr>
            <w:r w:rsidRPr="0005514D">
              <w:rPr>
                <w:rFonts w:ascii="Arial" w:hAnsi="Arial" w:cs="Arial"/>
                <w:b/>
                <w:bCs/>
                <w:sz w:val="20"/>
                <w:szCs w:val="20"/>
                <w:lang w:val="en-US"/>
              </w:rPr>
              <w:t>100%</w:t>
            </w:r>
          </w:p>
        </w:tc>
        <w:tc>
          <w:tcPr>
            <w:tcW w:w="2340" w:type="dxa"/>
            <w:tcMar>
              <w:top w:w="120" w:type="dxa"/>
              <w:left w:w="180" w:type="dxa"/>
              <w:bottom w:w="120" w:type="dxa"/>
              <w:right w:w="180" w:type="dxa"/>
            </w:tcMar>
          </w:tcPr>
          <w:p w14:paraId="7193C169" w14:textId="77777777" w:rsidR="00FD6F8F" w:rsidRPr="0005514D" w:rsidRDefault="00FD6F8F" w:rsidP="00FD6F8F">
            <w:pPr>
              <w:pStyle w:val="IEEEParagraph"/>
              <w:spacing w:line="276" w:lineRule="auto"/>
              <w:ind w:firstLine="360"/>
              <w:rPr>
                <w:rFonts w:ascii="Arial" w:hAnsi="Arial" w:cs="Arial"/>
                <w:b/>
                <w:bCs/>
                <w:sz w:val="20"/>
                <w:szCs w:val="20"/>
                <w:lang w:val="en-US"/>
              </w:rPr>
            </w:pPr>
          </w:p>
        </w:tc>
      </w:tr>
      <w:tr w:rsidR="00DD26C7" w:rsidRPr="0005514D" w14:paraId="2B6FB5AA" w14:textId="77777777" w:rsidTr="006233F4">
        <w:trPr>
          <w:jc w:val="center"/>
        </w:trPr>
        <w:tc>
          <w:tcPr>
            <w:tcW w:w="3150" w:type="dxa"/>
            <w:gridSpan w:val="2"/>
            <w:tcMar>
              <w:top w:w="120" w:type="dxa"/>
              <w:left w:w="180" w:type="dxa"/>
              <w:bottom w:w="120" w:type="dxa"/>
              <w:right w:w="180" w:type="dxa"/>
            </w:tcMar>
          </w:tcPr>
          <w:p w14:paraId="11D54874" w14:textId="77777777" w:rsidR="00DD26C7" w:rsidRPr="0005514D" w:rsidRDefault="00DD26C7" w:rsidP="00FD6F8F">
            <w:pPr>
              <w:pStyle w:val="IEEEParagraph"/>
              <w:spacing w:line="276" w:lineRule="auto"/>
              <w:ind w:firstLine="360"/>
              <w:rPr>
                <w:rFonts w:ascii="Arial" w:hAnsi="Arial" w:cs="Arial"/>
                <w:b/>
                <w:bCs/>
                <w:sz w:val="20"/>
                <w:szCs w:val="20"/>
                <w:lang w:val="en-US"/>
              </w:rPr>
            </w:pPr>
          </w:p>
        </w:tc>
        <w:tc>
          <w:tcPr>
            <w:tcW w:w="1980" w:type="dxa"/>
            <w:tcMar>
              <w:top w:w="120" w:type="dxa"/>
              <w:left w:w="180" w:type="dxa"/>
              <w:bottom w:w="120" w:type="dxa"/>
              <w:right w:w="180" w:type="dxa"/>
            </w:tcMar>
          </w:tcPr>
          <w:p w14:paraId="3E49408A" w14:textId="77777777" w:rsidR="00DD26C7" w:rsidRPr="0005514D" w:rsidRDefault="00DD26C7" w:rsidP="00FD6F8F">
            <w:pPr>
              <w:pStyle w:val="IEEEParagraph"/>
              <w:spacing w:line="276" w:lineRule="auto"/>
              <w:ind w:firstLine="360"/>
              <w:rPr>
                <w:rFonts w:ascii="Arial" w:hAnsi="Arial" w:cs="Arial"/>
                <w:b/>
                <w:bCs/>
                <w:sz w:val="20"/>
                <w:szCs w:val="20"/>
                <w:lang w:val="en-US"/>
              </w:rPr>
            </w:pPr>
          </w:p>
        </w:tc>
        <w:tc>
          <w:tcPr>
            <w:tcW w:w="2340" w:type="dxa"/>
            <w:tcMar>
              <w:top w:w="120" w:type="dxa"/>
              <w:left w:w="180" w:type="dxa"/>
              <w:bottom w:w="120" w:type="dxa"/>
              <w:right w:w="180" w:type="dxa"/>
            </w:tcMar>
          </w:tcPr>
          <w:p w14:paraId="1B3DC307" w14:textId="77777777" w:rsidR="00DD26C7" w:rsidRPr="0005514D" w:rsidRDefault="00DD26C7" w:rsidP="00FD6F8F">
            <w:pPr>
              <w:pStyle w:val="IEEEParagraph"/>
              <w:spacing w:line="276" w:lineRule="auto"/>
              <w:ind w:firstLine="360"/>
              <w:rPr>
                <w:rFonts w:ascii="Arial" w:hAnsi="Arial" w:cs="Arial"/>
                <w:b/>
                <w:bCs/>
                <w:sz w:val="20"/>
                <w:szCs w:val="20"/>
                <w:lang w:val="en-US"/>
              </w:rPr>
            </w:pPr>
          </w:p>
        </w:tc>
      </w:tr>
    </w:tbl>
    <w:p w14:paraId="472AFE15" w14:textId="77777777" w:rsidR="00DD26C7" w:rsidRDefault="00DD26C7" w:rsidP="00FD6F8F">
      <w:pPr>
        <w:pStyle w:val="IEEEParagraph"/>
        <w:ind w:firstLine="360"/>
        <w:rPr>
          <w:rFonts w:ascii="Arial" w:hAnsi="Arial" w:cs="Arial"/>
        </w:rPr>
      </w:pPr>
    </w:p>
    <w:p w14:paraId="7942A50A" w14:textId="77991797" w:rsidR="00FD6F8F" w:rsidRPr="0005514D" w:rsidRDefault="00FD6F8F" w:rsidP="00FD6F8F">
      <w:pPr>
        <w:pStyle w:val="IEEEParagraph"/>
        <w:ind w:firstLine="360"/>
        <w:rPr>
          <w:rFonts w:ascii="Arial" w:hAnsi="Arial" w:cs="Arial"/>
          <w:color w:val="FF0000"/>
          <w:vertAlign w:val="superscript"/>
          <w:lang w:val="en-US"/>
        </w:rPr>
      </w:pPr>
      <w:r w:rsidRPr="0005514D">
        <w:rPr>
          <w:rFonts w:ascii="Arial" w:hAnsi="Arial" w:cs="Arial"/>
          <w:lang w:val="en-US"/>
        </w:rPr>
        <w:t xml:space="preserve">Hasil </w:t>
      </w:r>
      <w:proofErr w:type="spellStart"/>
      <w:r w:rsidRPr="0005514D">
        <w:rPr>
          <w:rFonts w:ascii="Arial" w:hAnsi="Arial" w:cs="Arial"/>
          <w:lang w:val="en-US"/>
        </w:rPr>
        <w:t>pemeriksaan</w:t>
      </w:r>
      <w:proofErr w:type="spellEnd"/>
      <w:r w:rsidRPr="0005514D">
        <w:rPr>
          <w:rFonts w:ascii="Arial" w:hAnsi="Arial" w:cs="Arial"/>
          <w:lang w:val="en-US"/>
        </w:rPr>
        <w:t xml:space="preserve"> Hb pada Tabel 7 </w:t>
      </w:r>
      <w:proofErr w:type="spellStart"/>
      <w:r w:rsidRPr="0005514D">
        <w:rPr>
          <w:rFonts w:ascii="Arial" w:hAnsi="Arial" w:cs="Arial"/>
          <w:lang w:val="en-US"/>
        </w:rPr>
        <w:t>menunjukkan</w:t>
      </w:r>
      <w:proofErr w:type="spellEnd"/>
      <w:r w:rsidRPr="0005514D">
        <w:rPr>
          <w:rFonts w:ascii="Arial" w:hAnsi="Arial" w:cs="Arial"/>
          <w:lang w:val="en-US"/>
        </w:rPr>
        <w:t xml:space="preserve"> </w:t>
      </w:r>
      <w:proofErr w:type="spellStart"/>
      <w:r w:rsidRPr="0005514D">
        <w:rPr>
          <w:rFonts w:ascii="Arial" w:hAnsi="Arial" w:cs="Arial"/>
          <w:lang w:val="en-US"/>
        </w:rPr>
        <w:t>prevalensi</w:t>
      </w:r>
      <w:proofErr w:type="spellEnd"/>
      <w:r w:rsidRPr="0005514D">
        <w:rPr>
          <w:rFonts w:ascii="Arial" w:hAnsi="Arial" w:cs="Arial"/>
          <w:lang w:val="en-US"/>
        </w:rPr>
        <w:t xml:space="preserve"> anemia yang </w:t>
      </w:r>
      <w:proofErr w:type="spellStart"/>
      <w:r w:rsidRPr="0005514D">
        <w:rPr>
          <w:rFonts w:ascii="Arial" w:hAnsi="Arial" w:cs="Arial"/>
          <w:lang w:val="en-US"/>
        </w:rPr>
        <w:t>cukup</w:t>
      </w:r>
      <w:proofErr w:type="spellEnd"/>
      <w:r w:rsidRPr="0005514D">
        <w:rPr>
          <w:rFonts w:ascii="Arial" w:hAnsi="Arial" w:cs="Arial"/>
          <w:lang w:val="en-US"/>
        </w:rPr>
        <w:t xml:space="preserve"> </w:t>
      </w:r>
      <w:proofErr w:type="spellStart"/>
      <w:r w:rsidRPr="0005514D">
        <w:rPr>
          <w:rFonts w:ascii="Arial" w:hAnsi="Arial" w:cs="Arial"/>
          <w:lang w:val="en-US"/>
        </w:rPr>
        <w:t>tinggi</w:t>
      </w:r>
      <w:proofErr w:type="spellEnd"/>
      <w:r w:rsidRPr="0005514D">
        <w:rPr>
          <w:rFonts w:ascii="Arial" w:hAnsi="Arial" w:cs="Arial"/>
          <w:lang w:val="en-US"/>
        </w:rPr>
        <w:t xml:space="preserve">, </w:t>
      </w:r>
      <w:proofErr w:type="spellStart"/>
      <w:r w:rsidRPr="0005514D">
        <w:rPr>
          <w:rFonts w:ascii="Arial" w:hAnsi="Arial" w:cs="Arial"/>
          <w:lang w:val="en-US"/>
        </w:rPr>
        <w:t>mencapai</w:t>
      </w:r>
      <w:proofErr w:type="spellEnd"/>
      <w:r w:rsidRPr="0005514D">
        <w:rPr>
          <w:rFonts w:ascii="Arial" w:hAnsi="Arial" w:cs="Arial"/>
          <w:lang w:val="en-US"/>
        </w:rPr>
        <w:t xml:space="preserve"> 22% (</w:t>
      </w:r>
      <w:proofErr w:type="spellStart"/>
      <w:r w:rsidRPr="0005514D">
        <w:rPr>
          <w:rFonts w:ascii="Arial" w:hAnsi="Arial" w:cs="Arial"/>
          <w:lang w:val="en-US"/>
        </w:rPr>
        <w:t>gabungan</w:t>
      </w:r>
      <w:proofErr w:type="spellEnd"/>
      <w:r w:rsidRPr="0005514D">
        <w:rPr>
          <w:rFonts w:ascii="Arial" w:hAnsi="Arial" w:cs="Arial"/>
          <w:lang w:val="en-US"/>
        </w:rPr>
        <w:t xml:space="preserve"> </w:t>
      </w:r>
      <w:proofErr w:type="spellStart"/>
      <w:r w:rsidRPr="0005514D">
        <w:rPr>
          <w:rFonts w:ascii="Arial" w:hAnsi="Arial" w:cs="Arial"/>
          <w:lang w:val="en-US"/>
        </w:rPr>
        <w:t>kategori</w:t>
      </w:r>
      <w:proofErr w:type="spellEnd"/>
      <w:r w:rsidRPr="0005514D">
        <w:rPr>
          <w:rFonts w:ascii="Arial" w:hAnsi="Arial" w:cs="Arial"/>
          <w:lang w:val="en-US"/>
        </w:rPr>
        <w:t xml:space="preserve"> </w:t>
      </w:r>
      <w:proofErr w:type="spellStart"/>
      <w:r w:rsidRPr="0005514D">
        <w:rPr>
          <w:rFonts w:ascii="Arial" w:hAnsi="Arial" w:cs="Arial"/>
          <w:lang w:val="en-US"/>
        </w:rPr>
        <w:t>kurang</w:t>
      </w:r>
      <w:proofErr w:type="spellEnd"/>
      <w:r w:rsidRPr="0005514D">
        <w:rPr>
          <w:rFonts w:ascii="Arial" w:hAnsi="Arial" w:cs="Arial"/>
          <w:lang w:val="en-US"/>
        </w:rPr>
        <w:t xml:space="preserve"> </w:t>
      </w:r>
      <w:proofErr w:type="spellStart"/>
      <w:r w:rsidRPr="0005514D">
        <w:rPr>
          <w:rFonts w:ascii="Arial" w:hAnsi="Arial" w:cs="Arial"/>
          <w:lang w:val="en-US"/>
        </w:rPr>
        <w:t>dari</w:t>
      </w:r>
      <w:proofErr w:type="spellEnd"/>
      <w:r w:rsidRPr="0005514D">
        <w:rPr>
          <w:rFonts w:ascii="Arial" w:hAnsi="Arial" w:cs="Arial"/>
          <w:lang w:val="en-US"/>
        </w:rPr>
        <w:t xml:space="preserve"> 11 g/dL). Anemia pada </w:t>
      </w:r>
      <w:proofErr w:type="spellStart"/>
      <w:r w:rsidRPr="0005514D">
        <w:rPr>
          <w:rFonts w:ascii="Arial" w:hAnsi="Arial" w:cs="Arial"/>
          <w:lang w:val="en-US"/>
        </w:rPr>
        <w:t>mahasiswa</w:t>
      </w:r>
      <w:proofErr w:type="spellEnd"/>
      <w:r w:rsidRPr="0005514D">
        <w:rPr>
          <w:rFonts w:ascii="Arial" w:hAnsi="Arial" w:cs="Arial"/>
          <w:lang w:val="en-US"/>
        </w:rPr>
        <w:t xml:space="preserve">, </w:t>
      </w:r>
      <w:proofErr w:type="spellStart"/>
      <w:r w:rsidRPr="0005514D">
        <w:rPr>
          <w:rFonts w:ascii="Arial" w:hAnsi="Arial" w:cs="Arial"/>
          <w:lang w:val="en-US"/>
        </w:rPr>
        <w:t>khususnya</w:t>
      </w:r>
      <w:proofErr w:type="spellEnd"/>
      <w:r w:rsidRPr="0005514D">
        <w:rPr>
          <w:rFonts w:ascii="Arial" w:hAnsi="Arial" w:cs="Arial"/>
          <w:lang w:val="en-US"/>
        </w:rPr>
        <w:t xml:space="preserve"> </w:t>
      </w:r>
      <w:proofErr w:type="spellStart"/>
      <w:r w:rsidRPr="0005514D">
        <w:rPr>
          <w:rFonts w:ascii="Arial" w:hAnsi="Arial" w:cs="Arial"/>
          <w:lang w:val="en-US"/>
        </w:rPr>
        <w:t>remaja</w:t>
      </w:r>
      <w:proofErr w:type="spellEnd"/>
      <w:r w:rsidRPr="0005514D">
        <w:rPr>
          <w:rFonts w:ascii="Arial" w:hAnsi="Arial" w:cs="Arial"/>
          <w:lang w:val="en-US"/>
        </w:rPr>
        <w:t xml:space="preserve"> </w:t>
      </w:r>
      <w:proofErr w:type="spellStart"/>
      <w:r w:rsidRPr="0005514D">
        <w:rPr>
          <w:rFonts w:ascii="Arial" w:hAnsi="Arial" w:cs="Arial"/>
          <w:lang w:val="en-US"/>
        </w:rPr>
        <w:t>putri</w:t>
      </w:r>
      <w:proofErr w:type="spellEnd"/>
      <w:r w:rsidRPr="0005514D">
        <w:rPr>
          <w:rFonts w:ascii="Arial" w:hAnsi="Arial" w:cs="Arial"/>
          <w:lang w:val="en-US"/>
        </w:rPr>
        <w:t xml:space="preserve">, sangat </w:t>
      </w:r>
      <w:proofErr w:type="spellStart"/>
      <w:r w:rsidRPr="0005514D">
        <w:rPr>
          <w:rFonts w:ascii="Arial" w:hAnsi="Arial" w:cs="Arial"/>
          <w:lang w:val="en-US"/>
        </w:rPr>
        <w:t>berdampak</w:t>
      </w:r>
      <w:proofErr w:type="spellEnd"/>
      <w:r w:rsidRPr="0005514D">
        <w:rPr>
          <w:rFonts w:ascii="Arial" w:hAnsi="Arial" w:cs="Arial"/>
          <w:lang w:val="en-US"/>
        </w:rPr>
        <w:t xml:space="preserve"> pada </w:t>
      </w:r>
      <w:proofErr w:type="spellStart"/>
      <w:r w:rsidRPr="0005514D">
        <w:rPr>
          <w:rFonts w:ascii="Arial" w:hAnsi="Arial" w:cs="Arial"/>
          <w:lang w:val="en-US"/>
        </w:rPr>
        <w:t>penurunan</w:t>
      </w:r>
      <w:proofErr w:type="spellEnd"/>
      <w:r w:rsidRPr="0005514D">
        <w:rPr>
          <w:rFonts w:ascii="Arial" w:hAnsi="Arial" w:cs="Arial"/>
          <w:lang w:val="en-US"/>
        </w:rPr>
        <w:t xml:space="preserve"> </w:t>
      </w:r>
      <w:proofErr w:type="spellStart"/>
      <w:r w:rsidRPr="0005514D">
        <w:rPr>
          <w:rFonts w:ascii="Arial" w:hAnsi="Arial" w:cs="Arial"/>
          <w:lang w:val="en-US"/>
        </w:rPr>
        <w:t>oksigenasi</w:t>
      </w:r>
      <w:proofErr w:type="spellEnd"/>
      <w:r w:rsidRPr="0005514D">
        <w:rPr>
          <w:rFonts w:ascii="Arial" w:hAnsi="Arial" w:cs="Arial"/>
          <w:lang w:val="en-US"/>
        </w:rPr>
        <w:t xml:space="preserve"> </w:t>
      </w:r>
      <w:proofErr w:type="spellStart"/>
      <w:r w:rsidRPr="0005514D">
        <w:rPr>
          <w:rFonts w:ascii="Arial" w:hAnsi="Arial" w:cs="Arial"/>
          <w:lang w:val="en-US"/>
        </w:rPr>
        <w:t>otak</w:t>
      </w:r>
      <w:proofErr w:type="spellEnd"/>
      <w:r w:rsidRPr="0005514D">
        <w:rPr>
          <w:rFonts w:ascii="Arial" w:hAnsi="Arial" w:cs="Arial"/>
          <w:lang w:val="en-US"/>
        </w:rPr>
        <w:t xml:space="preserve"> yang </w:t>
      </w:r>
      <w:proofErr w:type="spellStart"/>
      <w:r w:rsidRPr="0005514D">
        <w:rPr>
          <w:rFonts w:ascii="Arial" w:hAnsi="Arial" w:cs="Arial"/>
          <w:lang w:val="en-US"/>
        </w:rPr>
        <w:t>menyebabkan</w:t>
      </w:r>
      <w:proofErr w:type="spellEnd"/>
      <w:r w:rsidRPr="0005514D">
        <w:rPr>
          <w:rFonts w:ascii="Arial" w:hAnsi="Arial" w:cs="Arial"/>
          <w:lang w:val="en-US"/>
        </w:rPr>
        <w:t xml:space="preserve"> </w:t>
      </w:r>
      <w:proofErr w:type="spellStart"/>
      <w:r w:rsidRPr="0005514D">
        <w:rPr>
          <w:rFonts w:ascii="Arial" w:hAnsi="Arial" w:cs="Arial"/>
          <w:lang w:val="en-US"/>
        </w:rPr>
        <w:t>kantuk</w:t>
      </w:r>
      <w:proofErr w:type="spellEnd"/>
      <w:r w:rsidRPr="0005514D">
        <w:rPr>
          <w:rFonts w:ascii="Arial" w:hAnsi="Arial" w:cs="Arial"/>
          <w:lang w:val="en-US"/>
        </w:rPr>
        <w:t xml:space="preserve">, </w:t>
      </w:r>
      <w:proofErr w:type="spellStart"/>
      <w:r w:rsidRPr="0005514D">
        <w:rPr>
          <w:rFonts w:ascii="Arial" w:hAnsi="Arial" w:cs="Arial"/>
          <w:lang w:val="en-US"/>
        </w:rPr>
        <w:t>sulit</w:t>
      </w:r>
      <w:proofErr w:type="spellEnd"/>
      <w:r w:rsidRPr="0005514D">
        <w:rPr>
          <w:rFonts w:ascii="Arial" w:hAnsi="Arial" w:cs="Arial"/>
          <w:lang w:val="en-US"/>
        </w:rPr>
        <w:t xml:space="preserve"> </w:t>
      </w:r>
      <w:proofErr w:type="spellStart"/>
      <w:r w:rsidRPr="0005514D">
        <w:rPr>
          <w:rFonts w:ascii="Arial" w:hAnsi="Arial" w:cs="Arial"/>
          <w:lang w:val="en-US"/>
        </w:rPr>
        <w:t>konsentrasi</w:t>
      </w:r>
      <w:proofErr w:type="spellEnd"/>
      <w:r w:rsidRPr="0005514D">
        <w:rPr>
          <w:rFonts w:ascii="Arial" w:hAnsi="Arial" w:cs="Arial"/>
          <w:lang w:val="en-US"/>
        </w:rPr>
        <w:t xml:space="preserve">, dan </w:t>
      </w:r>
      <w:proofErr w:type="spellStart"/>
      <w:r w:rsidRPr="0005514D">
        <w:rPr>
          <w:rFonts w:ascii="Arial" w:hAnsi="Arial" w:cs="Arial"/>
          <w:lang w:val="en-US"/>
        </w:rPr>
        <w:t>cepat</w:t>
      </w:r>
      <w:proofErr w:type="spellEnd"/>
      <w:r w:rsidRPr="0005514D">
        <w:rPr>
          <w:rFonts w:ascii="Arial" w:hAnsi="Arial" w:cs="Arial"/>
          <w:lang w:val="en-US"/>
        </w:rPr>
        <w:t xml:space="preserve"> </w:t>
      </w:r>
      <w:proofErr w:type="spellStart"/>
      <w:r w:rsidRPr="0005514D">
        <w:rPr>
          <w:rFonts w:ascii="Arial" w:hAnsi="Arial" w:cs="Arial"/>
          <w:lang w:val="en-US"/>
        </w:rPr>
        <w:t>lelah</w:t>
      </w:r>
      <w:proofErr w:type="spellEnd"/>
      <w:r w:rsidRPr="0005514D">
        <w:rPr>
          <w:rFonts w:ascii="Arial" w:hAnsi="Arial" w:cs="Arial"/>
          <w:lang w:val="en-US"/>
        </w:rPr>
        <w:t xml:space="preserve"> </w:t>
      </w:r>
      <w:proofErr w:type="spellStart"/>
      <w:r w:rsidRPr="0005514D">
        <w:rPr>
          <w:rFonts w:ascii="Arial" w:hAnsi="Arial" w:cs="Arial"/>
          <w:lang w:val="en-US"/>
        </w:rPr>
        <w:t>saat</w:t>
      </w:r>
      <w:proofErr w:type="spellEnd"/>
      <w:r w:rsidRPr="0005514D">
        <w:rPr>
          <w:rFonts w:ascii="Arial" w:hAnsi="Arial" w:cs="Arial"/>
          <w:lang w:val="en-US"/>
        </w:rPr>
        <w:t xml:space="preserve"> </w:t>
      </w:r>
      <w:proofErr w:type="spellStart"/>
      <w:r w:rsidRPr="0005514D">
        <w:rPr>
          <w:rFonts w:ascii="Arial" w:hAnsi="Arial" w:cs="Arial"/>
          <w:lang w:val="en-US"/>
        </w:rPr>
        <w:t>melakukan</w:t>
      </w:r>
      <w:proofErr w:type="spellEnd"/>
      <w:r w:rsidRPr="0005514D">
        <w:rPr>
          <w:rFonts w:ascii="Arial" w:hAnsi="Arial" w:cs="Arial"/>
          <w:lang w:val="en-US"/>
        </w:rPr>
        <w:t xml:space="preserve"> </w:t>
      </w:r>
      <w:proofErr w:type="spellStart"/>
      <w:r w:rsidRPr="0005514D">
        <w:rPr>
          <w:rFonts w:ascii="Arial" w:hAnsi="Arial" w:cs="Arial"/>
          <w:lang w:val="en-US"/>
        </w:rPr>
        <w:t>praktik</w:t>
      </w:r>
      <w:proofErr w:type="spellEnd"/>
      <w:r w:rsidRPr="0005514D">
        <w:rPr>
          <w:rFonts w:ascii="Arial" w:hAnsi="Arial" w:cs="Arial"/>
          <w:lang w:val="en-US"/>
        </w:rPr>
        <w:t xml:space="preserve"> </w:t>
      </w:r>
      <w:proofErr w:type="spellStart"/>
      <w:r w:rsidRPr="0005514D">
        <w:rPr>
          <w:rFonts w:ascii="Arial" w:hAnsi="Arial" w:cs="Arial"/>
          <w:lang w:val="en-US"/>
        </w:rPr>
        <w:t>klinik</w:t>
      </w:r>
      <w:proofErr w:type="spellEnd"/>
      <w:r w:rsidR="00665325" w:rsidRPr="0005514D">
        <w:rPr>
          <w:rFonts w:ascii="Arial" w:hAnsi="Arial" w:cs="Arial"/>
          <w:lang w:val="en-US"/>
        </w:rPr>
        <w:t xml:space="preserve"> </w:t>
      </w:r>
      <w:r w:rsidR="00665325"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{"citationItems":[{"id":"ITEM-1","itemData":{"author":[{"dropping-particle":"","family":"Izzati","given":"Khansa Nur","non-dropping-particle":"","parse-names":false,"suffix":""},{"dropping-particle":"","family":"Anisah","given":"Retno Lusmiati","non-dropping-particle":"","parse-names":false,"suffix":""},{"dropping-particle":"","family":"Kurniawati","given":"Ratna","non-dropping-particle":"","parse-names":false,"suffix":""}],"container-title":"Jurnal Ilmiah Keperawatan dan Kesehatan Alkautsar (JIKKA)","id":"ITEM-1","issue":"5","issued":{"date-parts":[["2025"]]},"title":"PEMBERIAN SARI KURMA UNTUK MENGATASI INTOLERANSI","type":"article-journal","volume":"4"},"uris":["http://www.mendeley.com/documents/?uuid=76480c91-3a80-45ab-85c2-bc3213933e86"]}],"mendeley":{"formattedCitation":"(7)","plainTextFormattedCitation":"(7)","previouslyFormattedCitation":"(7)"},"properties":{"noteIndex":0},"schema":"https://github.com/citation-style-language/schema/raw/master/csl-citation.json"}</w:instrText>
      </w:r>
      <w:r w:rsidR="00665325" w:rsidRPr="0005514D">
        <w:rPr>
          <w:rFonts w:ascii="Arial" w:hAnsi="Arial" w:cs="Arial"/>
          <w:lang w:val="en-US"/>
        </w:rPr>
        <w:fldChar w:fldCharType="separate"/>
      </w:r>
      <w:r w:rsidR="00665325" w:rsidRPr="0005514D">
        <w:rPr>
          <w:rFonts w:ascii="Arial" w:hAnsi="Arial" w:cs="Arial"/>
          <w:noProof/>
          <w:lang w:val="en-US"/>
        </w:rPr>
        <w:t>(7)</w:t>
      </w:r>
      <w:r w:rsidR="00665325" w:rsidRPr="0005514D">
        <w:rPr>
          <w:rFonts w:ascii="Arial" w:hAnsi="Arial" w:cs="Arial"/>
          <w:lang w:val="en-US"/>
        </w:rPr>
        <w:fldChar w:fldCharType="end"/>
      </w:r>
      <w:r w:rsidR="00665325" w:rsidRPr="0005514D">
        <w:rPr>
          <w:rFonts w:ascii="Arial" w:hAnsi="Arial" w:cs="Arial"/>
          <w:lang w:val="en-US"/>
        </w:rPr>
        <w:t>.</w:t>
      </w:r>
      <w:r w:rsidRPr="0005514D">
        <w:rPr>
          <w:rFonts w:ascii="Arial" w:hAnsi="Arial" w:cs="Arial"/>
          <w:lang w:val="en-US"/>
        </w:rPr>
        <w:t xml:space="preserve"> </w:t>
      </w:r>
      <w:proofErr w:type="spellStart"/>
      <w:r w:rsidRPr="0005514D">
        <w:rPr>
          <w:rFonts w:ascii="Arial" w:hAnsi="Arial" w:cs="Arial"/>
          <w:lang w:val="en-US"/>
        </w:rPr>
        <w:t>Temuan</w:t>
      </w:r>
      <w:proofErr w:type="spellEnd"/>
      <w:r w:rsidRPr="0005514D">
        <w:rPr>
          <w:rFonts w:ascii="Arial" w:hAnsi="Arial" w:cs="Arial"/>
          <w:lang w:val="en-US"/>
        </w:rPr>
        <w:t xml:space="preserve">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menjadi</w:t>
      </w:r>
      <w:proofErr w:type="spellEnd"/>
      <w:r w:rsidRPr="0005514D">
        <w:rPr>
          <w:rFonts w:ascii="Arial" w:hAnsi="Arial" w:cs="Arial"/>
          <w:lang w:val="en-US"/>
        </w:rPr>
        <w:t xml:space="preserve"> </w:t>
      </w:r>
      <w:proofErr w:type="spellStart"/>
      <w:r w:rsidRPr="0005514D">
        <w:rPr>
          <w:rFonts w:ascii="Arial" w:hAnsi="Arial" w:cs="Arial"/>
          <w:lang w:val="en-US"/>
        </w:rPr>
        <w:t>dasar</w:t>
      </w:r>
      <w:proofErr w:type="spellEnd"/>
      <w:r w:rsidRPr="0005514D">
        <w:rPr>
          <w:rFonts w:ascii="Arial" w:hAnsi="Arial" w:cs="Arial"/>
          <w:lang w:val="en-US"/>
        </w:rPr>
        <w:t xml:space="preserve"> </w:t>
      </w:r>
      <w:proofErr w:type="spellStart"/>
      <w:r w:rsidRPr="0005514D">
        <w:rPr>
          <w:rFonts w:ascii="Arial" w:hAnsi="Arial" w:cs="Arial"/>
          <w:lang w:val="en-US"/>
        </w:rPr>
        <w:t>bagi</w:t>
      </w:r>
      <w:proofErr w:type="spellEnd"/>
      <w:r w:rsidRPr="0005514D">
        <w:rPr>
          <w:rFonts w:ascii="Arial" w:hAnsi="Arial" w:cs="Arial"/>
          <w:lang w:val="en-US"/>
        </w:rPr>
        <w:t xml:space="preserve"> </w:t>
      </w:r>
      <w:proofErr w:type="spellStart"/>
      <w:r w:rsidRPr="0005514D">
        <w:rPr>
          <w:rFonts w:ascii="Arial" w:hAnsi="Arial" w:cs="Arial"/>
          <w:lang w:val="en-US"/>
        </w:rPr>
        <w:t>institusi</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merencanakan</w:t>
      </w:r>
      <w:proofErr w:type="spellEnd"/>
      <w:r w:rsidRPr="0005514D">
        <w:rPr>
          <w:rFonts w:ascii="Arial" w:hAnsi="Arial" w:cs="Arial"/>
          <w:lang w:val="en-US"/>
        </w:rPr>
        <w:t xml:space="preserve"> </w:t>
      </w:r>
      <w:proofErr w:type="spellStart"/>
      <w:r w:rsidRPr="0005514D">
        <w:rPr>
          <w:rFonts w:ascii="Arial" w:hAnsi="Arial" w:cs="Arial"/>
          <w:lang w:val="en-US"/>
        </w:rPr>
        <w:t>pemberian</w:t>
      </w:r>
      <w:proofErr w:type="spellEnd"/>
      <w:r w:rsidRPr="0005514D">
        <w:rPr>
          <w:rFonts w:ascii="Arial" w:hAnsi="Arial" w:cs="Arial"/>
          <w:lang w:val="en-US"/>
        </w:rPr>
        <w:t xml:space="preserve"> tablet </w:t>
      </w:r>
      <w:proofErr w:type="spellStart"/>
      <w:r w:rsidRPr="0005514D">
        <w:rPr>
          <w:rFonts w:ascii="Arial" w:hAnsi="Arial" w:cs="Arial"/>
          <w:lang w:val="en-US"/>
        </w:rPr>
        <w:t>tambah</w:t>
      </w:r>
      <w:proofErr w:type="spellEnd"/>
      <w:r w:rsidRPr="0005514D">
        <w:rPr>
          <w:rFonts w:ascii="Arial" w:hAnsi="Arial" w:cs="Arial"/>
          <w:lang w:val="en-US"/>
        </w:rPr>
        <w:t xml:space="preserve"> </w:t>
      </w:r>
      <w:proofErr w:type="spellStart"/>
      <w:r w:rsidRPr="0005514D">
        <w:rPr>
          <w:rFonts w:ascii="Arial" w:hAnsi="Arial" w:cs="Arial"/>
          <w:lang w:val="en-US"/>
        </w:rPr>
        <w:t>darah</w:t>
      </w:r>
      <w:proofErr w:type="spellEnd"/>
      <w:r w:rsidRPr="0005514D">
        <w:rPr>
          <w:rFonts w:ascii="Arial" w:hAnsi="Arial" w:cs="Arial"/>
          <w:lang w:val="en-US"/>
        </w:rPr>
        <w:t xml:space="preserve"> (TTD) </w:t>
      </w:r>
      <w:proofErr w:type="spellStart"/>
      <w:r w:rsidRPr="0005514D">
        <w:rPr>
          <w:rFonts w:ascii="Arial" w:hAnsi="Arial" w:cs="Arial"/>
          <w:lang w:val="en-US"/>
        </w:rPr>
        <w:t>secara</w:t>
      </w:r>
      <w:proofErr w:type="spellEnd"/>
      <w:r w:rsidRPr="0005514D">
        <w:rPr>
          <w:rFonts w:ascii="Arial" w:hAnsi="Arial" w:cs="Arial"/>
          <w:lang w:val="en-US"/>
        </w:rPr>
        <w:t xml:space="preserve"> rutin dan </w:t>
      </w:r>
      <w:proofErr w:type="spellStart"/>
      <w:r w:rsidRPr="0005514D">
        <w:rPr>
          <w:rFonts w:ascii="Arial" w:hAnsi="Arial" w:cs="Arial"/>
          <w:lang w:val="en-US"/>
        </w:rPr>
        <w:t>meningkatkan</w:t>
      </w:r>
      <w:proofErr w:type="spellEnd"/>
      <w:r w:rsidRPr="0005514D">
        <w:rPr>
          <w:rFonts w:ascii="Arial" w:hAnsi="Arial" w:cs="Arial"/>
          <w:lang w:val="en-US"/>
        </w:rPr>
        <w:t xml:space="preserve"> </w:t>
      </w:r>
      <w:proofErr w:type="spellStart"/>
      <w:r w:rsidRPr="0005514D">
        <w:rPr>
          <w:rFonts w:ascii="Arial" w:hAnsi="Arial" w:cs="Arial"/>
          <w:lang w:val="en-US"/>
        </w:rPr>
        <w:t>kualitas</w:t>
      </w:r>
      <w:proofErr w:type="spellEnd"/>
      <w:r w:rsidRPr="0005514D">
        <w:rPr>
          <w:rFonts w:ascii="Arial" w:hAnsi="Arial" w:cs="Arial"/>
          <w:lang w:val="en-US"/>
        </w:rPr>
        <w:t xml:space="preserve"> </w:t>
      </w:r>
      <w:proofErr w:type="spellStart"/>
      <w:r w:rsidRPr="0005514D">
        <w:rPr>
          <w:rFonts w:ascii="Arial" w:hAnsi="Arial" w:cs="Arial"/>
          <w:lang w:val="en-US"/>
        </w:rPr>
        <w:t>asupan</w:t>
      </w:r>
      <w:proofErr w:type="spellEnd"/>
      <w:r w:rsidRPr="0005514D">
        <w:rPr>
          <w:rFonts w:ascii="Arial" w:hAnsi="Arial" w:cs="Arial"/>
          <w:lang w:val="en-US"/>
        </w:rPr>
        <w:t xml:space="preserve"> </w:t>
      </w:r>
      <w:proofErr w:type="spellStart"/>
      <w:r w:rsidRPr="0005514D">
        <w:rPr>
          <w:rFonts w:ascii="Arial" w:hAnsi="Arial" w:cs="Arial"/>
          <w:lang w:val="en-US"/>
        </w:rPr>
        <w:t>gizi</w:t>
      </w:r>
      <w:proofErr w:type="spellEnd"/>
      <w:r w:rsidRPr="0005514D">
        <w:rPr>
          <w:rFonts w:ascii="Arial" w:hAnsi="Arial" w:cs="Arial"/>
          <w:lang w:val="en-US"/>
        </w:rPr>
        <w:t xml:space="preserve"> di </w:t>
      </w:r>
      <w:proofErr w:type="spellStart"/>
      <w:r w:rsidRPr="0005514D">
        <w:rPr>
          <w:rFonts w:ascii="Arial" w:hAnsi="Arial" w:cs="Arial"/>
          <w:lang w:val="en-US"/>
        </w:rPr>
        <w:t>kantin</w:t>
      </w:r>
      <w:proofErr w:type="spellEnd"/>
      <w:r w:rsidRPr="0005514D">
        <w:rPr>
          <w:rFonts w:ascii="Arial" w:hAnsi="Arial" w:cs="Arial"/>
          <w:lang w:val="en-US"/>
        </w:rPr>
        <w:t xml:space="preserve"> </w:t>
      </w:r>
      <w:proofErr w:type="spellStart"/>
      <w:r w:rsidRPr="0005514D">
        <w:rPr>
          <w:rFonts w:ascii="Arial" w:hAnsi="Arial" w:cs="Arial"/>
          <w:lang w:val="en-US"/>
        </w:rPr>
        <w:t>kampus</w:t>
      </w:r>
      <w:proofErr w:type="spellEnd"/>
      <w:r w:rsidRPr="0005514D">
        <w:rPr>
          <w:rFonts w:ascii="Arial" w:hAnsi="Arial" w:cs="Arial"/>
          <w:lang w:val="en-US"/>
        </w:rPr>
        <w:t>.</w:t>
      </w:r>
    </w:p>
    <w:p w14:paraId="74252CA4" w14:textId="77777777" w:rsidR="007A4AC0" w:rsidRPr="0005514D" w:rsidRDefault="007A4AC0" w:rsidP="00665325">
      <w:pPr>
        <w:pStyle w:val="IEEEParagraph"/>
        <w:ind w:firstLine="0"/>
        <w:rPr>
          <w:rFonts w:ascii="Arial" w:hAnsi="Arial" w:cs="Arial"/>
          <w:vertAlign w:val="superscript"/>
          <w:lang w:val="en-US"/>
        </w:rPr>
      </w:pPr>
    </w:p>
    <w:p w14:paraId="6E4F7270" w14:textId="77777777" w:rsidR="00DD26C7" w:rsidRDefault="00DD26C7" w:rsidP="006233F4">
      <w:pPr>
        <w:pStyle w:val="IEEEParagraph"/>
        <w:ind w:firstLine="360"/>
        <w:jc w:val="center"/>
        <w:rPr>
          <w:rFonts w:ascii="Arial" w:hAnsi="Arial" w:cs="Arial"/>
          <w:b/>
          <w:bCs/>
          <w:lang w:val="en-US"/>
        </w:rPr>
      </w:pPr>
    </w:p>
    <w:p w14:paraId="5550124D" w14:textId="576239C7" w:rsidR="007A4AC0" w:rsidRPr="0005514D" w:rsidRDefault="007A4AC0" w:rsidP="006233F4">
      <w:pPr>
        <w:pStyle w:val="IEEEParagraph"/>
        <w:ind w:firstLine="360"/>
        <w:jc w:val="center"/>
        <w:rPr>
          <w:rFonts w:ascii="Arial" w:hAnsi="Arial" w:cs="Arial"/>
          <w:lang w:val="en-US"/>
        </w:rPr>
      </w:pPr>
      <w:r w:rsidRPr="0005514D">
        <w:rPr>
          <w:rFonts w:ascii="Arial" w:hAnsi="Arial" w:cs="Arial"/>
          <w:b/>
          <w:bCs/>
          <w:lang w:val="en-US"/>
        </w:rPr>
        <w:lastRenderedPageBreak/>
        <w:t xml:space="preserve">Gambar </w:t>
      </w:r>
      <w:r w:rsidR="006233F4" w:rsidRPr="0005514D">
        <w:rPr>
          <w:rFonts w:ascii="Arial" w:hAnsi="Arial" w:cs="Arial"/>
          <w:b/>
          <w:bCs/>
          <w:lang w:val="en-US"/>
        </w:rPr>
        <w:t>4</w:t>
      </w:r>
      <w:r w:rsidRPr="0005514D">
        <w:rPr>
          <w:rFonts w:ascii="Arial" w:hAnsi="Arial" w:cs="Arial"/>
          <w:b/>
          <w:bCs/>
          <w:lang w:val="en-US"/>
        </w:rPr>
        <w:t>.</w:t>
      </w:r>
      <w:r w:rsidRPr="0005514D">
        <w:rPr>
          <w:rFonts w:ascii="Arial" w:hAnsi="Arial" w:cs="Arial"/>
          <w:lang w:val="en-US"/>
        </w:rPr>
        <w:t xml:space="preserve"> </w:t>
      </w:r>
      <w:proofErr w:type="spellStart"/>
      <w:r w:rsidRPr="0005514D">
        <w:rPr>
          <w:rFonts w:ascii="Arial" w:hAnsi="Arial" w:cs="Arial"/>
          <w:lang w:val="en-US"/>
        </w:rPr>
        <w:t>Pengukuran</w:t>
      </w:r>
      <w:proofErr w:type="spellEnd"/>
      <w:r w:rsidRPr="0005514D">
        <w:rPr>
          <w:rFonts w:ascii="Arial" w:hAnsi="Arial" w:cs="Arial"/>
          <w:lang w:val="en-US"/>
        </w:rPr>
        <w:t xml:space="preserve"> Hemoglobin (Hb) pada </w:t>
      </w:r>
      <w:proofErr w:type="spellStart"/>
      <w:r w:rsidRPr="0005514D">
        <w:rPr>
          <w:rFonts w:ascii="Arial" w:hAnsi="Arial" w:cs="Arial"/>
          <w:lang w:val="en-US"/>
        </w:rPr>
        <w:t>Mahasiswa</w:t>
      </w:r>
      <w:proofErr w:type="spellEnd"/>
    </w:p>
    <w:p w14:paraId="028DFA90" w14:textId="7938C829" w:rsidR="007A4AC0" w:rsidRPr="0005514D" w:rsidRDefault="006233F4" w:rsidP="006233F4">
      <w:pPr>
        <w:pStyle w:val="IEEEParagraph"/>
        <w:ind w:firstLine="360"/>
        <w:jc w:val="center"/>
        <w:rPr>
          <w:rFonts w:ascii="Arial" w:hAnsi="Arial" w:cs="Arial"/>
          <w:vertAlign w:val="superscript"/>
          <w:lang w:val="en-US"/>
        </w:rPr>
      </w:pPr>
      <w:r w:rsidRPr="0005514D">
        <w:rPr>
          <w:noProof/>
        </w:rPr>
        <w:drawing>
          <wp:inline distT="0" distB="0" distL="0" distR="0" wp14:anchorId="7E7B177B" wp14:editId="729303F2">
            <wp:extent cx="2009775" cy="2059456"/>
            <wp:effectExtent l="0" t="0" r="0" b="0"/>
            <wp:docPr id="2086629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29041" name=""/>
                    <pic:cNvPicPr/>
                  </pic:nvPicPr>
                  <pic:blipFill rotWithShape="1">
                    <a:blip r:embed="rId21"/>
                    <a:srcRect l="36554" t="10994" r="36550" b="14823"/>
                    <a:stretch>
                      <a:fillRect/>
                    </a:stretch>
                  </pic:blipFill>
                  <pic:spPr bwMode="auto">
                    <a:xfrm>
                      <a:off x="0" y="0"/>
                      <a:ext cx="2032742" cy="2082991"/>
                    </a:xfrm>
                    <a:prstGeom prst="rect">
                      <a:avLst/>
                    </a:prstGeom>
                    <a:ln>
                      <a:noFill/>
                    </a:ln>
                    <a:extLst>
                      <a:ext uri="{53640926-AAD7-44D8-BBD7-CCE9431645EC}">
                        <a14:shadowObscured xmlns:a14="http://schemas.microsoft.com/office/drawing/2010/main"/>
                      </a:ext>
                    </a:extLst>
                  </pic:spPr>
                </pic:pic>
              </a:graphicData>
            </a:graphic>
          </wp:inline>
        </w:drawing>
      </w:r>
      <w:r w:rsidRPr="0005514D">
        <w:rPr>
          <w:rFonts w:ascii="Arial" w:hAnsi="Arial" w:cs="Arial"/>
          <w:noProof/>
          <w:vertAlign w:val="superscript"/>
          <w:lang w:val="en-US"/>
        </w:rPr>
        <w:drawing>
          <wp:inline distT="0" distB="0" distL="0" distR="0" wp14:anchorId="52D86E94" wp14:editId="020F86B2">
            <wp:extent cx="2038350" cy="2054225"/>
            <wp:effectExtent l="0" t="0" r="0" b="0"/>
            <wp:docPr id="751764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l="11806" r="18403"/>
                    <a:stretch>
                      <a:fillRect/>
                    </a:stretch>
                  </pic:blipFill>
                  <pic:spPr bwMode="auto">
                    <a:xfrm>
                      <a:off x="0" y="0"/>
                      <a:ext cx="2038350" cy="2054225"/>
                    </a:xfrm>
                    <a:prstGeom prst="rect">
                      <a:avLst/>
                    </a:prstGeom>
                    <a:noFill/>
                    <a:ln>
                      <a:noFill/>
                    </a:ln>
                    <a:extLst>
                      <a:ext uri="{53640926-AAD7-44D8-BBD7-CCE9431645EC}">
                        <a14:shadowObscured xmlns:a14="http://schemas.microsoft.com/office/drawing/2010/main"/>
                      </a:ext>
                    </a:extLst>
                  </pic:spPr>
                </pic:pic>
              </a:graphicData>
            </a:graphic>
          </wp:inline>
        </w:drawing>
      </w:r>
    </w:p>
    <w:p w14:paraId="651798DC" w14:textId="77777777" w:rsidR="007A4AC0" w:rsidRPr="0005514D" w:rsidRDefault="007A4AC0" w:rsidP="00FD6F8F">
      <w:pPr>
        <w:pStyle w:val="IEEEParagraph"/>
        <w:ind w:firstLine="360"/>
        <w:rPr>
          <w:rFonts w:ascii="Arial" w:hAnsi="Arial" w:cs="Arial"/>
          <w:vertAlign w:val="superscript"/>
          <w:lang w:val="en-US"/>
        </w:rPr>
      </w:pPr>
    </w:p>
    <w:p w14:paraId="0CC26D2B" w14:textId="77777777" w:rsidR="00FD6F8F" w:rsidRPr="0005514D" w:rsidRDefault="00FD6F8F" w:rsidP="00FD6F8F">
      <w:pPr>
        <w:pStyle w:val="IEEEParagraph"/>
        <w:numPr>
          <w:ilvl w:val="0"/>
          <w:numId w:val="8"/>
        </w:numPr>
        <w:rPr>
          <w:rFonts w:ascii="Arial" w:hAnsi="Arial" w:cs="Arial"/>
          <w:b/>
          <w:bCs/>
          <w:lang w:val="en-US"/>
        </w:rPr>
      </w:pPr>
      <w:r w:rsidRPr="0005514D">
        <w:rPr>
          <w:rFonts w:ascii="Arial" w:hAnsi="Arial" w:cs="Arial"/>
          <w:b/>
          <w:bCs/>
          <w:lang w:val="en-US"/>
        </w:rPr>
        <w:t xml:space="preserve">Peran </w:t>
      </w:r>
      <w:bookmarkStart w:id="1" w:name="_Hlk217306542"/>
      <w:r w:rsidRPr="0005514D">
        <w:rPr>
          <w:rFonts w:ascii="Arial" w:hAnsi="Arial" w:cs="Arial"/>
          <w:b/>
          <w:bCs/>
          <w:lang w:val="en-US"/>
        </w:rPr>
        <w:t xml:space="preserve">Senam </w:t>
      </w:r>
      <w:proofErr w:type="spellStart"/>
      <w:r w:rsidRPr="0005514D">
        <w:rPr>
          <w:rFonts w:ascii="Arial" w:hAnsi="Arial" w:cs="Arial"/>
          <w:b/>
          <w:bCs/>
          <w:lang w:val="en-US"/>
        </w:rPr>
        <w:t>Aerobik</w:t>
      </w:r>
      <w:proofErr w:type="spellEnd"/>
      <w:r w:rsidRPr="0005514D">
        <w:rPr>
          <w:rFonts w:ascii="Arial" w:hAnsi="Arial" w:cs="Arial"/>
          <w:b/>
          <w:bCs/>
          <w:lang w:val="en-US"/>
        </w:rPr>
        <w:t xml:space="preserve"> </w:t>
      </w:r>
      <w:bookmarkEnd w:id="1"/>
      <w:proofErr w:type="spellStart"/>
      <w:r w:rsidRPr="0005514D">
        <w:rPr>
          <w:rFonts w:ascii="Arial" w:hAnsi="Arial" w:cs="Arial"/>
          <w:b/>
          <w:bCs/>
          <w:lang w:val="en-US"/>
        </w:rPr>
        <w:t>sebagai</w:t>
      </w:r>
      <w:proofErr w:type="spellEnd"/>
      <w:r w:rsidRPr="0005514D">
        <w:rPr>
          <w:rFonts w:ascii="Arial" w:hAnsi="Arial" w:cs="Arial"/>
          <w:b/>
          <w:bCs/>
          <w:lang w:val="en-US"/>
        </w:rPr>
        <w:t xml:space="preserve"> </w:t>
      </w:r>
      <w:proofErr w:type="spellStart"/>
      <w:r w:rsidRPr="0005514D">
        <w:rPr>
          <w:rFonts w:ascii="Arial" w:hAnsi="Arial" w:cs="Arial"/>
          <w:b/>
          <w:bCs/>
          <w:lang w:val="en-US"/>
        </w:rPr>
        <w:t>Modalitas</w:t>
      </w:r>
      <w:proofErr w:type="spellEnd"/>
      <w:r w:rsidRPr="0005514D">
        <w:rPr>
          <w:rFonts w:ascii="Arial" w:hAnsi="Arial" w:cs="Arial"/>
          <w:b/>
          <w:bCs/>
          <w:lang w:val="en-US"/>
        </w:rPr>
        <w:t xml:space="preserve"> </w:t>
      </w:r>
      <w:proofErr w:type="spellStart"/>
      <w:r w:rsidRPr="0005514D">
        <w:rPr>
          <w:rFonts w:ascii="Arial" w:hAnsi="Arial" w:cs="Arial"/>
          <w:b/>
          <w:bCs/>
          <w:lang w:val="en-US"/>
        </w:rPr>
        <w:t>Preventif</w:t>
      </w:r>
      <w:proofErr w:type="spellEnd"/>
    </w:p>
    <w:p w14:paraId="59C21CB1" w14:textId="77777777" w:rsidR="00665325" w:rsidRPr="0005514D" w:rsidRDefault="00FD6F8F" w:rsidP="00665325">
      <w:pPr>
        <w:pStyle w:val="IEEEParagraph"/>
        <w:ind w:firstLine="360"/>
        <w:rPr>
          <w:rFonts w:ascii="Arial" w:hAnsi="Arial" w:cs="Arial"/>
          <w:vertAlign w:val="superscript"/>
          <w:lang w:val="en-US"/>
        </w:rPr>
      </w:pPr>
      <w:r w:rsidRPr="0005514D">
        <w:rPr>
          <w:rFonts w:ascii="Arial" w:hAnsi="Arial" w:cs="Arial"/>
          <w:lang w:val="en-US"/>
        </w:rPr>
        <w:t xml:space="preserve">Integrasi senam </w:t>
      </w:r>
      <w:proofErr w:type="spellStart"/>
      <w:r w:rsidRPr="0005514D">
        <w:rPr>
          <w:rFonts w:ascii="Arial" w:hAnsi="Arial" w:cs="Arial"/>
          <w:lang w:val="en-US"/>
        </w:rPr>
        <w:t>aerobik</w:t>
      </w:r>
      <w:proofErr w:type="spellEnd"/>
      <w:r w:rsidRPr="0005514D">
        <w:rPr>
          <w:rFonts w:ascii="Arial" w:hAnsi="Arial" w:cs="Arial"/>
          <w:lang w:val="en-US"/>
        </w:rPr>
        <w:t xml:space="preserve"> </w:t>
      </w:r>
      <w:proofErr w:type="spellStart"/>
      <w:r w:rsidRPr="0005514D">
        <w:rPr>
          <w:rFonts w:ascii="Arial" w:hAnsi="Arial" w:cs="Arial"/>
          <w:lang w:val="en-US"/>
        </w:rPr>
        <w:t>massal</w:t>
      </w:r>
      <w:proofErr w:type="spellEnd"/>
      <w:r w:rsidRPr="0005514D">
        <w:rPr>
          <w:rFonts w:ascii="Arial" w:hAnsi="Arial" w:cs="Arial"/>
          <w:lang w:val="en-US"/>
        </w:rPr>
        <w:t xml:space="preserve"> di </w:t>
      </w:r>
      <w:proofErr w:type="spellStart"/>
      <w:r w:rsidRPr="0005514D">
        <w:rPr>
          <w:rFonts w:ascii="Arial" w:hAnsi="Arial" w:cs="Arial"/>
          <w:lang w:val="en-US"/>
        </w:rPr>
        <w:t>awal</w:t>
      </w:r>
      <w:proofErr w:type="spellEnd"/>
      <w:r w:rsidRPr="0005514D">
        <w:rPr>
          <w:rFonts w:ascii="Arial" w:hAnsi="Arial" w:cs="Arial"/>
          <w:lang w:val="en-US"/>
        </w:rPr>
        <w:t xml:space="preserve"> </w:t>
      </w:r>
      <w:proofErr w:type="spellStart"/>
      <w:r w:rsidRPr="0005514D">
        <w:rPr>
          <w:rFonts w:ascii="Arial" w:hAnsi="Arial" w:cs="Arial"/>
          <w:lang w:val="en-US"/>
        </w:rPr>
        <w:t>kegiatan</w:t>
      </w:r>
      <w:proofErr w:type="spellEnd"/>
      <w:r w:rsidRPr="0005514D">
        <w:rPr>
          <w:rFonts w:ascii="Arial" w:hAnsi="Arial" w:cs="Arial"/>
          <w:lang w:val="en-US"/>
        </w:rPr>
        <w:t xml:space="preserve"> </w:t>
      </w:r>
      <w:proofErr w:type="spellStart"/>
      <w:r w:rsidRPr="0005514D">
        <w:rPr>
          <w:rFonts w:ascii="Arial" w:hAnsi="Arial" w:cs="Arial"/>
          <w:lang w:val="en-US"/>
        </w:rPr>
        <w:t>terbukti</w:t>
      </w:r>
      <w:proofErr w:type="spellEnd"/>
      <w:r w:rsidRPr="0005514D">
        <w:rPr>
          <w:rFonts w:ascii="Arial" w:hAnsi="Arial" w:cs="Arial"/>
          <w:lang w:val="en-US"/>
        </w:rPr>
        <w:t xml:space="preserve"> </w:t>
      </w:r>
      <w:proofErr w:type="spellStart"/>
      <w:r w:rsidRPr="0005514D">
        <w:rPr>
          <w:rFonts w:ascii="Arial" w:hAnsi="Arial" w:cs="Arial"/>
          <w:lang w:val="en-US"/>
        </w:rPr>
        <w:t>menjadi</w:t>
      </w:r>
      <w:proofErr w:type="spellEnd"/>
      <w:r w:rsidRPr="0005514D">
        <w:rPr>
          <w:rFonts w:ascii="Arial" w:hAnsi="Arial" w:cs="Arial"/>
          <w:lang w:val="en-US"/>
        </w:rPr>
        <w:t xml:space="preserve"> strategi yang sangat </w:t>
      </w:r>
      <w:proofErr w:type="spellStart"/>
      <w:r w:rsidRPr="0005514D">
        <w:rPr>
          <w:rFonts w:ascii="Arial" w:hAnsi="Arial" w:cs="Arial"/>
          <w:lang w:val="en-US"/>
        </w:rPr>
        <w:t>efektif</w:t>
      </w:r>
      <w:proofErr w:type="spellEnd"/>
      <w:r w:rsidRPr="0005514D">
        <w:rPr>
          <w:rFonts w:ascii="Arial" w:hAnsi="Arial" w:cs="Arial"/>
          <w:lang w:val="en-US"/>
        </w:rPr>
        <w:t xml:space="preserve">. </w:t>
      </w:r>
      <w:proofErr w:type="spellStart"/>
      <w:r w:rsidRPr="0005514D">
        <w:rPr>
          <w:rFonts w:ascii="Arial" w:hAnsi="Arial" w:cs="Arial"/>
          <w:lang w:val="en-US"/>
        </w:rPr>
        <w:t>Aktivitas</w:t>
      </w:r>
      <w:proofErr w:type="spellEnd"/>
      <w:r w:rsidRPr="0005514D">
        <w:rPr>
          <w:rFonts w:ascii="Arial" w:hAnsi="Arial" w:cs="Arial"/>
          <w:lang w:val="en-US"/>
        </w:rPr>
        <w:t xml:space="preserve"> </w:t>
      </w:r>
      <w:proofErr w:type="spellStart"/>
      <w:r w:rsidRPr="0005514D">
        <w:rPr>
          <w:rFonts w:ascii="Arial" w:hAnsi="Arial" w:cs="Arial"/>
          <w:lang w:val="en-US"/>
        </w:rPr>
        <w:t>fisik</w:t>
      </w:r>
      <w:proofErr w:type="spellEnd"/>
      <w:r w:rsidRPr="0005514D">
        <w:rPr>
          <w:rFonts w:ascii="Arial" w:hAnsi="Arial" w:cs="Arial"/>
          <w:lang w:val="en-US"/>
        </w:rPr>
        <w:t xml:space="preserve"> yang </w:t>
      </w:r>
      <w:proofErr w:type="spellStart"/>
      <w:r w:rsidRPr="0005514D">
        <w:rPr>
          <w:rFonts w:ascii="Arial" w:hAnsi="Arial" w:cs="Arial"/>
          <w:lang w:val="en-US"/>
        </w:rPr>
        <w:t>dipandu</w:t>
      </w:r>
      <w:proofErr w:type="spellEnd"/>
      <w:r w:rsidRPr="0005514D">
        <w:rPr>
          <w:rFonts w:ascii="Arial" w:hAnsi="Arial" w:cs="Arial"/>
          <w:lang w:val="en-US"/>
        </w:rPr>
        <w:t xml:space="preserve"> oleh </w:t>
      </w:r>
      <w:proofErr w:type="spellStart"/>
      <w:r w:rsidRPr="0005514D">
        <w:rPr>
          <w:rFonts w:ascii="Arial" w:hAnsi="Arial" w:cs="Arial"/>
          <w:lang w:val="en-US"/>
        </w:rPr>
        <w:t>instruktur</w:t>
      </w:r>
      <w:proofErr w:type="spellEnd"/>
      <w:r w:rsidRPr="0005514D">
        <w:rPr>
          <w:rFonts w:ascii="Arial" w:hAnsi="Arial" w:cs="Arial"/>
          <w:lang w:val="en-US"/>
        </w:rPr>
        <w:t xml:space="preserve">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tidak</w:t>
      </w:r>
      <w:proofErr w:type="spellEnd"/>
      <w:r w:rsidRPr="0005514D">
        <w:rPr>
          <w:rFonts w:ascii="Arial" w:hAnsi="Arial" w:cs="Arial"/>
          <w:lang w:val="en-US"/>
        </w:rPr>
        <w:t xml:space="preserve"> </w:t>
      </w:r>
      <w:proofErr w:type="spellStart"/>
      <w:r w:rsidRPr="0005514D">
        <w:rPr>
          <w:rFonts w:ascii="Arial" w:hAnsi="Arial" w:cs="Arial"/>
          <w:lang w:val="en-US"/>
        </w:rPr>
        <w:t>hanya</w:t>
      </w:r>
      <w:proofErr w:type="spellEnd"/>
      <w:r w:rsidRPr="0005514D">
        <w:rPr>
          <w:rFonts w:ascii="Arial" w:hAnsi="Arial" w:cs="Arial"/>
          <w:lang w:val="en-US"/>
        </w:rPr>
        <w:t xml:space="preserve"> </w:t>
      </w:r>
      <w:proofErr w:type="spellStart"/>
      <w:r w:rsidRPr="0005514D">
        <w:rPr>
          <w:rFonts w:ascii="Arial" w:hAnsi="Arial" w:cs="Arial"/>
          <w:lang w:val="en-US"/>
        </w:rPr>
        <w:t>berfungsi</w:t>
      </w:r>
      <w:proofErr w:type="spellEnd"/>
      <w:r w:rsidRPr="0005514D">
        <w:rPr>
          <w:rFonts w:ascii="Arial" w:hAnsi="Arial" w:cs="Arial"/>
          <w:lang w:val="en-US"/>
        </w:rPr>
        <w:t xml:space="preserve"> </w:t>
      </w:r>
      <w:proofErr w:type="spellStart"/>
      <w:r w:rsidRPr="0005514D">
        <w:rPr>
          <w:rFonts w:ascii="Arial" w:hAnsi="Arial" w:cs="Arial"/>
          <w:lang w:val="en-US"/>
        </w:rPr>
        <w:t>sebagai</w:t>
      </w:r>
      <w:proofErr w:type="spellEnd"/>
      <w:r w:rsidRPr="0005514D">
        <w:rPr>
          <w:rFonts w:ascii="Arial" w:hAnsi="Arial" w:cs="Arial"/>
          <w:lang w:val="en-US"/>
        </w:rPr>
        <w:t xml:space="preserve"> </w:t>
      </w:r>
      <w:proofErr w:type="spellStart"/>
      <w:r w:rsidRPr="0005514D">
        <w:rPr>
          <w:rFonts w:ascii="Arial" w:hAnsi="Arial" w:cs="Arial"/>
          <w:lang w:val="en-US"/>
        </w:rPr>
        <w:t>sarana</w:t>
      </w:r>
      <w:proofErr w:type="spellEnd"/>
      <w:r w:rsidRPr="0005514D">
        <w:rPr>
          <w:rFonts w:ascii="Arial" w:hAnsi="Arial" w:cs="Arial"/>
          <w:lang w:val="en-US"/>
        </w:rPr>
        <w:t xml:space="preserve"> </w:t>
      </w:r>
      <w:proofErr w:type="spellStart"/>
      <w:r w:rsidRPr="0005514D">
        <w:rPr>
          <w:rFonts w:ascii="Arial" w:hAnsi="Arial" w:cs="Arial"/>
          <w:lang w:val="en-US"/>
        </w:rPr>
        <w:t>promosi</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w:t>
      </w:r>
      <w:proofErr w:type="spellStart"/>
      <w:r w:rsidRPr="0005514D">
        <w:rPr>
          <w:rFonts w:ascii="Arial" w:hAnsi="Arial" w:cs="Arial"/>
          <w:lang w:val="en-US"/>
        </w:rPr>
        <w:t>tetapi</w:t>
      </w:r>
      <w:proofErr w:type="spellEnd"/>
      <w:r w:rsidRPr="0005514D">
        <w:rPr>
          <w:rFonts w:ascii="Arial" w:hAnsi="Arial" w:cs="Arial"/>
          <w:lang w:val="en-US"/>
        </w:rPr>
        <w:t xml:space="preserve"> juga </w:t>
      </w:r>
      <w:proofErr w:type="spellStart"/>
      <w:r w:rsidRPr="0005514D">
        <w:rPr>
          <w:rFonts w:ascii="Arial" w:hAnsi="Arial" w:cs="Arial"/>
          <w:lang w:val="en-US"/>
        </w:rPr>
        <w:t>memiliki</w:t>
      </w:r>
      <w:proofErr w:type="spellEnd"/>
      <w:r w:rsidRPr="0005514D">
        <w:rPr>
          <w:rFonts w:ascii="Arial" w:hAnsi="Arial" w:cs="Arial"/>
          <w:lang w:val="en-US"/>
        </w:rPr>
        <w:t xml:space="preserve"> </w:t>
      </w:r>
      <w:proofErr w:type="spellStart"/>
      <w:r w:rsidRPr="0005514D">
        <w:rPr>
          <w:rFonts w:ascii="Arial" w:hAnsi="Arial" w:cs="Arial"/>
          <w:lang w:val="en-US"/>
        </w:rPr>
        <w:t>dampak</w:t>
      </w:r>
      <w:proofErr w:type="spellEnd"/>
      <w:r w:rsidRPr="0005514D">
        <w:rPr>
          <w:rFonts w:ascii="Arial" w:hAnsi="Arial" w:cs="Arial"/>
          <w:lang w:val="en-US"/>
        </w:rPr>
        <w:t xml:space="preserve"> </w:t>
      </w:r>
      <w:proofErr w:type="spellStart"/>
      <w:r w:rsidRPr="0005514D">
        <w:rPr>
          <w:rFonts w:ascii="Arial" w:hAnsi="Arial" w:cs="Arial"/>
          <w:lang w:val="en-US"/>
        </w:rPr>
        <w:t>fisiologis</w:t>
      </w:r>
      <w:proofErr w:type="spellEnd"/>
      <w:r w:rsidRPr="0005514D">
        <w:rPr>
          <w:rFonts w:ascii="Arial" w:hAnsi="Arial" w:cs="Arial"/>
          <w:lang w:val="en-US"/>
        </w:rPr>
        <w:t xml:space="preserve"> </w:t>
      </w:r>
      <w:proofErr w:type="spellStart"/>
      <w:r w:rsidRPr="0005514D">
        <w:rPr>
          <w:rFonts w:ascii="Arial" w:hAnsi="Arial" w:cs="Arial"/>
          <w:lang w:val="en-US"/>
        </w:rPr>
        <w:t>langsung</w:t>
      </w:r>
      <w:proofErr w:type="spellEnd"/>
      <w:r w:rsidRPr="0005514D">
        <w:rPr>
          <w:rFonts w:ascii="Arial" w:hAnsi="Arial" w:cs="Arial"/>
          <w:lang w:val="en-US"/>
        </w:rPr>
        <w:t xml:space="preserve">. Senam </w:t>
      </w:r>
      <w:proofErr w:type="spellStart"/>
      <w:r w:rsidRPr="0005514D">
        <w:rPr>
          <w:rFonts w:ascii="Arial" w:hAnsi="Arial" w:cs="Arial"/>
          <w:lang w:val="en-US"/>
        </w:rPr>
        <w:t>aerobik</w:t>
      </w:r>
      <w:proofErr w:type="spellEnd"/>
      <w:r w:rsidRPr="0005514D">
        <w:rPr>
          <w:rFonts w:ascii="Arial" w:hAnsi="Arial" w:cs="Arial"/>
          <w:lang w:val="en-US"/>
        </w:rPr>
        <w:t xml:space="preserve"> </w:t>
      </w:r>
      <w:proofErr w:type="spellStart"/>
      <w:r w:rsidRPr="0005514D">
        <w:rPr>
          <w:rFonts w:ascii="Arial" w:hAnsi="Arial" w:cs="Arial"/>
          <w:lang w:val="en-US"/>
        </w:rPr>
        <w:t>intensitas</w:t>
      </w:r>
      <w:proofErr w:type="spellEnd"/>
      <w:r w:rsidRPr="0005514D">
        <w:rPr>
          <w:rFonts w:ascii="Arial" w:hAnsi="Arial" w:cs="Arial"/>
          <w:lang w:val="en-US"/>
        </w:rPr>
        <w:t xml:space="preserve"> </w:t>
      </w:r>
      <w:proofErr w:type="spellStart"/>
      <w:r w:rsidRPr="0005514D">
        <w:rPr>
          <w:rFonts w:ascii="Arial" w:hAnsi="Arial" w:cs="Arial"/>
          <w:lang w:val="en-US"/>
        </w:rPr>
        <w:t>sedang</w:t>
      </w:r>
      <w:proofErr w:type="spellEnd"/>
      <w:r w:rsidRPr="0005514D">
        <w:rPr>
          <w:rFonts w:ascii="Arial" w:hAnsi="Arial" w:cs="Arial"/>
          <w:lang w:val="en-US"/>
        </w:rPr>
        <w:t xml:space="preserve"> yang </w:t>
      </w:r>
      <w:proofErr w:type="spellStart"/>
      <w:r w:rsidRPr="0005514D">
        <w:rPr>
          <w:rFonts w:ascii="Arial" w:hAnsi="Arial" w:cs="Arial"/>
          <w:lang w:val="en-US"/>
        </w:rPr>
        <w:t>dilakukan</w:t>
      </w:r>
      <w:proofErr w:type="spellEnd"/>
      <w:r w:rsidRPr="0005514D">
        <w:rPr>
          <w:rFonts w:ascii="Arial" w:hAnsi="Arial" w:cs="Arial"/>
          <w:lang w:val="en-US"/>
        </w:rPr>
        <w:t xml:space="preserve"> </w:t>
      </w:r>
      <w:proofErr w:type="spellStart"/>
      <w:r w:rsidRPr="0005514D">
        <w:rPr>
          <w:rFonts w:ascii="Arial" w:hAnsi="Arial" w:cs="Arial"/>
          <w:lang w:val="en-US"/>
        </w:rPr>
        <w:t>selama</w:t>
      </w:r>
      <w:proofErr w:type="spellEnd"/>
      <w:r w:rsidRPr="0005514D">
        <w:rPr>
          <w:rFonts w:ascii="Arial" w:hAnsi="Arial" w:cs="Arial"/>
          <w:lang w:val="en-US"/>
        </w:rPr>
        <w:t xml:space="preserve"> 60 </w:t>
      </w:r>
      <w:proofErr w:type="spellStart"/>
      <w:r w:rsidRPr="0005514D">
        <w:rPr>
          <w:rFonts w:ascii="Arial" w:hAnsi="Arial" w:cs="Arial"/>
          <w:lang w:val="en-US"/>
        </w:rPr>
        <w:t>menit</w:t>
      </w:r>
      <w:proofErr w:type="spellEnd"/>
      <w:r w:rsidRPr="0005514D">
        <w:rPr>
          <w:rFonts w:ascii="Arial" w:hAnsi="Arial" w:cs="Arial"/>
          <w:lang w:val="en-US"/>
        </w:rPr>
        <w:t xml:space="preserve"> </w:t>
      </w:r>
      <w:proofErr w:type="spellStart"/>
      <w:r w:rsidRPr="0005514D">
        <w:rPr>
          <w:rFonts w:ascii="Arial" w:hAnsi="Arial" w:cs="Arial"/>
          <w:lang w:val="en-US"/>
        </w:rPr>
        <w:t>terbukti</w:t>
      </w:r>
      <w:proofErr w:type="spellEnd"/>
      <w:r w:rsidRPr="0005514D">
        <w:rPr>
          <w:rFonts w:ascii="Arial" w:hAnsi="Arial" w:cs="Arial"/>
          <w:lang w:val="en-US"/>
        </w:rPr>
        <w:t xml:space="preserve"> </w:t>
      </w:r>
      <w:proofErr w:type="spellStart"/>
      <w:r w:rsidRPr="0005514D">
        <w:rPr>
          <w:rFonts w:ascii="Arial" w:hAnsi="Arial" w:cs="Arial"/>
          <w:lang w:val="en-US"/>
        </w:rPr>
        <w:t>secara</w:t>
      </w:r>
      <w:proofErr w:type="spellEnd"/>
      <w:r w:rsidRPr="0005514D">
        <w:rPr>
          <w:rFonts w:ascii="Arial" w:hAnsi="Arial" w:cs="Arial"/>
          <w:lang w:val="en-US"/>
        </w:rPr>
        <w:t xml:space="preserve"> </w:t>
      </w:r>
      <w:proofErr w:type="spellStart"/>
      <w:r w:rsidRPr="0005514D">
        <w:rPr>
          <w:rFonts w:ascii="Arial" w:hAnsi="Arial" w:cs="Arial"/>
          <w:lang w:val="en-US"/>
        </w:rPr>
        <w:t>signifikan</w:t>
      </w:r>
      <w:proofErr w:type="spellEnd"/>
      <w:r w:rsidRPr="0005514D">
        <w:rPr>
          <w:rFonts w:ascii="Arial" w:hAnsi="Arial" w:cs="Arial"/>
          <w:lang w:val="en-US"/>
        </w:rPr>
        <w:t xml:space="preserve"> </w:t>
      </w:r>
      <w:proofErr w:type="spellStart"/>
      <w:r w:rsidRPr="0005514D">
        <w:rPr>
          <w:rFonts w:ascii="Arial" w:hAnsi="Arial" w:cs="Arial"/>
          <w:lang w:val="en-US"/>
        </w:rPr>
        <w:t>dapat</w:t>
      </w:r>
      <w:proofErr w:type="spellEnd"/>
      <w:r w:rsidRPr="0005514D">
        <w:rPr>
          <w:rFonts w:ascii="Arial" w:hAnsi="Arial" w:cs="Arial"/>
          <w:lang w:val="en-US"/>
        </w:rPr>
        <w:t xml:space="preserve"> </w:t>
      </w:r>
      <w:proofErr w:type="spellStart"/>
      <w:r w:rsidRPr="0005514D">
        <w:rPr>
          <w:rFonts w:ascii="Arial" w:hAnsi="Arial" w:cs="Arial"/>
          <w:lang w:val="en-US"/>
        </w:rPr>
        <w:t>membantu</w:t>
      </w:r>
      <w:proofErr w:type="spellEnd"/>
      <w:r w:rsidRPr="0005514D">
        <w:rPr>
          <w:rFonts w:ascii="Arial" w:hAnsi="Arial" w:cs="Arial"/>
          <w:lang w:val="en-US"/>
        </w:rPr>
        <w:t xml:space="preserve"> </w:t>
      </w:r>
      <w:proofErr w:type="spellStart"/>
      <w:r w:rsidRPr="0005514D">
        <w:rPr>
          <w:rFonts w:ascii="Arial" w:hAnsi="Arial" w:cs="Arial"/>
          <w:lang w:val="en-US"/>
        </w:rPr>
        <w:t>menurunkan</w:t>
      </w:r>
      <w:proofErr w:type="spellEnd"/>
      <w:r w:rsidRPr="0005514D">
        <w:rPr>
          <w:rFonts w:ascii="Arial" w:hAnsi="Arial" w:cs="Arial"/>
          <w:lang w:val="en-US"/>
        </w:rPr>
        <w:t xml:space="preserve"> </w:t>
      </w:r>
      <w:proofErr w:type="spellStart"/>
      <w:r w:rsidRPr="0005514D">
        <w:rPr>
          <w:rFonts w:ascii="Arial" w:hAnsi="Arial" w:cs="Arial"/>
          <w:lang w:val="en-US"/>
        </w:rPr>
        <w:t>berat</w:t>
      </w:r>
      <w:proofErr w:type="spellEnd"/>
      <w:r w:rsidRPr="0005514D">
        <w:rPr>
          <w:rFonts w:ascii="Arial" w:hAnsi="Arial" w:cs="Arial"/>
          <w:lang w:val="en-US"/>
        </w:rPr>
        <w:t xml:space="preserve"> badan, </w:t>
      </w:r>
      <w:proofErr w:type="spellStart"/>
      <w:r w:rsidRPr="0005514D">
        <w:rPr>
          <w:rFonts w:ascii="Arial" w:hAnsi="Arial" w:cs="Arial"/>
          <w:lang w:val="en-US"/>
        </w:rPr>
        <w:t>memperbaiki</w:t>
      </w:r>
      <w:proofErr w:type="spellEnd"/>
      <w:r w:rsidRPr="0005514D">
        <w:rPr>
          <w:rFonts w:ascii="Arial" w:hAnsi="Arial" w:cs="Arial"/>
          <w:lang w:val="en-US"/>
        </w:rPr>
        <w:t xml:space="preserve"> </w:t>
      </w:r>
      <w:proofErr w:type="spellStart"/>
      <w:r w:rsidRPr="0005514D">
        <w:rPr>
          <w:rFonts w:ascii="Arial" w:hAnsi="Arial" w:cs="Arial"/>
          <w:lang w:val="en-US"/>
        </w:rPr>
        <w:t>fungsi</w:t>
      </w:r>
      <w:proofErr w:type="spellEnd"/>
      <w:r w:rsidRPr="0005514D">
        <w:rPr>
          <w:rFonts w:ascii="Arial" w:hAnsi="Arial" w:cs="Arial"/>
          <w:lang w:val="en-US"/>
        </w:rPr>
        <w:t xml:space="preserve"> </w:t>
      </w:r>
      <w:proofErr w:type="spellStart"/>
      <w:r w:rsidRPr="0005514D">
        <w:rPr>
          <w:rFonts w:ascii="Arial" w:hAnsi="Arial" w:cs="Arial"/>
          <w:lang w:val="en-US"/>
        </w:rPr>
        <w:t>jantung-paru</w:t>
      </w:r>
      <w:proofErr w:type="spellEnd"/>
      <w:r w:rsidRPr="0005514D">
        <w:rPr>
          <w:rFonts w:ascii="Arial" w:hAnsi="Arial" w:cs="Arial"/>
          <w:lang w:val="en-US"/>
        </w:rPr>
        <w:t xml:space="preserve">, dan </w:t>
      </w:r>
      <w:proofErr w:type="spellStart"/>
      <w:r w:rsidRPr="0005514D">
        <w:rPr>
          <w:rFonts w:ascii="Arial" w:hAnsi="Arial" w:cs="Arial"/>
          <w:lang w:val="en-US"/>
        </w:rPr>
        <w:t>menurunkan</w:t>
      </w:r>
      <w:proofErr w:type="spellEnd"/>
      <w:r w:rsidRPr="0005514D">
        <w:rPr>
          <w:rFonts w:ascii="Arial" w:hAnsi="Arial" w:cs="Arial"/>
          <w:lang w:val="en-US"/>
        </w:rPr>
        <w:t xml:space="preserve"> </w:t>
      </w:r>
      <w:proofErr w:type="spellStart"/>
      <w:r w:rsidRPr="0005514D">
        <w:rPr>
          <w:rFonts w:ascii="Arial" w:hAnsi="Arial" w:cs="Arial"/>
          <w:lang w:val="en-US"/>
        </w:rPr>
        <w:t>kadar</w:t>
      </w:r>
      <w:proofErr w:type="spellEnd"/>
      <w:r w:rsidRPr="0005514D">
        <w:rPr>
          <w:rFonts w:ascii="Arial" w:hAnsi="Arial" w:cs="Arial"/>
          <w:lang w:val="en-US"/>
        </w:rPr>
        <w:t xml:space="preserve"> </w:t>
      </w:r>
      <w:proofErr w:type="spellStart"/>
      <w:r w:rsidRPr="0005514D">
        <w:rPr>
          <w:rFonts w:ascii="Arial" w:hAnsi="Arial" w:cs="Arial"/>
          <w:lang w:val="en-US"/>
        </w:rPr>
        <w:t>kolesterol</w:t>
      </w:r>
      <w:proofErr w:type="spellEnd"/>
      <w:r w:rsidRPr="0005514D">
        <w:rPr>
          <w:rFonts w:ascii="Arial" w:hAnsi="Arial" w:cs="Arial"/>
          <w:lang w:val="en-US"/>
        </w:rPr>
        <w:t xml:space="preserve"> </w:t>
      </w:r>
      <w:proofErr w:type="spellStart"/>
      <w:r w:rsidRPr="0005514D">
        <w:rPr>
          <w:rFonts w:ascii="Arial" w:hAnsi="Arial" w:cs="Arial"/>
          <w:lang w:val="en-US"/>
        </w:rPr>
        <w:t>melalui</w:t>
      </w:r>
      <w:proofErr w:type="spellEnd"/>
      <w:r w:rsidRPr="0005514D">
        <w:rPr>
          <w:rFonts w:ascii="Arial" w:hAnsi="Arial" w:cs="Arial"/>
          <w:lang w:val="en-US"/>
        </w:rPr>
        <w:t xml:space="preserve"> </w:t>
      </w:r>
      <w:proofErr w:type="spellStart"/>
      <w:r w:rsidRPr="0005514D">
        <w:rPr>
          <w:rFonts w:ascii="Arial" w:hAnsi="Arial" w:cs="Arial"/>
          <w:lang w:val="en-US"/>
        </w:rPr>
        <w:t>peningkatan</w:t>
      </w:r>
      <w:proofErr w:type="spellEnd"/>
      <w:r w:rsidRPr="0005514D">
        <w:rPr>
          <w:rFonts w:ascii="Arial" w:hAnsi="Arial" w:cs="Arial"/>
          <w:lang w:val="en-US"/>
        </w:rPr>
        <w:t xml:space="preserve"> </w:t>
      </w:r>
      <w:proofErr w:type="spellStart"/>
      <w:r w:rsidRPr="0005514D">
        <w:rPr>
          <w:rFonts w:ascii="Arial" w:hAnsi="Arial" w:cs="Arial"/>
          <w:lang w:val="en-US"/>
        </w:rPr>
        <w:t>metabolisme</w:t>
      </w:r>
      <w:proofErr w:type="spellEnd"/>
      <w:r w:rsidRPr="0005514D">
        <w:rPr>
          <w:rFonts w:ascii="Arial" w:hAnsi="Arial" w:cs="Arial"/>
          <w:lang w:val="en-US"/>
        </w:rPr>
        <w:t xml:space="preserve"> lipid</w:t>
      </w:r>
      <w:r w:rsidR="00665325" w:rsidRPr="0005514D">
        <w:rPr>
          <w:rFonts w:ascii="Arial" w:hAnsi="Arial" w:cs="Arial"/>
          <w:lang w:val="en-US"/>
        </w:rPr>
        <w:t xml:space="preserve"> </w:t>
      </w:r>
      <w:r w:rsidR="00665325"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{"citationItems":[{"id":"ITEM-1","itemData":{"abstract":"Hipertensi merupakan masalah kesehatan global yang meningkat dan berisiko menyebabkan komplikasi serius seperti penyakit jantung, stroke, dan gagal ginjal. Kondisi ini seringkali diabaikan sehingga diperlukan strategi intervensi non- farmakologis yang mudah diakses seperti senam aerobik low impact. Penelitian ini bertujuan untuk mengeksplorasi dampak senam aerobik low impact terhadap penurunan tekanan darah pada pasien hipertensi. Penelitian ini menggunakan pendekatan kuantitatif dengan desain pra-eksperimental. Populasi penelitian terdiri dari 35 penderita hipertensi di wilayah kerja Puskesmas Baki dengan kriteria inklusi, yaitu: penderita hipertensi ringan dan sedang yang mampu melakukan aktivitas fisik dan tidak rutin mengonsumsi obat. Intervensi senam dilakukan selama 8 minggu dengan frekuensi 2-3 kali setiap minggunya dan durasi 15 menit setiap sesinya. Data yang diperoleh dianalisis menggunakan Wilcoxon signed-rank test, mendapatkan P value sebesar &lt;0,001 untuk tekanan darah sistolik dan 0,001 untuk tekanan darah diastolik. Hasil analisis data ini mengindikasikan bahwa senam aerobik low impact berpengaruh dalam menurunkan hipertensi. Kata","author":[{"dropping-particle":"","family":"Syavinka","given":"Zuan Nun Alea","non-dropping-particle":"","parse-names":false,"suffix":""},{"dropping-particle":"","family":"Yuniartika","given":"Wachidah","non-dropping-particle":"","parse-names":false,"suffix":""}],"container-title":"Faletehan Health Journal","id":"ITEM-1","issue":"3","issued":{"date-parts":[["2024"]]},"page":"266-273","title":"Pengaruh Senam Aerobik Low Impact dalam Menurunkan Tekanan Darah Penderita Hipertensi","type":"article-journal","volume":"11"},"uris":["http://www.mendeley.com/documents/?uuid=2d4492bf-1347-461b-bba1-86e715587f33"]},{"id":"ITEM-2","itemData":{"author":[{"dropping-particle":"","family":"Wijayati","given":"Lilik","non-dropping-particle":"","parse-names":false,"suffix":""},{"dropping-particle":"","family":"Irawati","given":"Ike Fitri","non-dropping-particle":"","parse-names":false,"suffix":""},{"dropping-particle":"","family":"Prameswari","given":"Riski Dwi","non-dropping-particle":"","parse-names":false,"suffix":""},{"dropping-particle":"","family":"Twistiandayani","given":"Retno","non-dropping-particle":"","parse-names":false,"suffix":""}],"id":"ITEM-2","issue":"1","issued":{"date-parts":[["2024"]]},"page":"66-71","title":"Pengaruh Senam Aerobik Terhadap Kadar Kolesterol Pada Pekerja Statis","type":"article-journal","volume":"1"},"uris":["http://www.mendeley.com/documents/?uuid=edf2786f-bc9c-43c4-849a-7aadb06660ac"]}],"mendeley":{"formattedCitation":"(10,17)","plainTextFormattedCitation":"(10,17)","previouslyFormattedCitation":"(10,17)"},"properties":{"noteIndex":0},"schema":"https://github.com/citation-style-language/schema/raw/master/csl-citation.json"}</w:instrText>
      </w:r>
      <w:r w:rsidR="00665325" w:rsidRPr="0005514D">
        <w:rPr>
          <w:rFonts w:ascii="Arial" w:hAnsi="Arial" w:cs="Arial"/>
          <w:lang w:val="en-US"/>
        </w:rPr>
        <w:fldChar w:fldCharType="separate"/>
      </w:r>
      <w:r w:rsidR="00665325" w:rsidRPr="0005514D">
        <w:rPr>
          <w:rFonts w:ascii="Arial" w:hAnsi="Arial" w:cs="Arial"/>
          <w:noProof/>
          <w:lang w:val="en-US"/>
        </w:rPr>
        <w:t>(10,17)</w:t>
      </w:r>
      <w:r w:rsidR="00665325" w:rsidRPr="0005514D">
        <w:rPr>
          <w:rFonts w:ascii="Arial" w:hAnsi="Arial" w:cs="Arial"/>
          <w:lang w:val="en-US"/>
        </w:rPr>
        <w:fldChar w:fldCharType="end"/>
      </w:r>
      <w:r w:rsidR="00665325" w:rsidRPr="0005514D">
        <w:rPr>
          <w:rFonts w:ascii="Arial" w:hAnsi="Arial" w:cs="Arial"/>
          <w:lang w:val="en-US"/>
        </w:rPr>
        <w:t>.</w:t>
      </w:r>
      <w:r w:rsidR="00665325" w:rsidRPr="0005514D">
        <w:rPr>
          <w:rFonts w:ascii="Arial" w:hAnsi="Arial" w:cs="Arial"/>
          <w:vertAlign w:val="superscript"/>
          <w:lang w:val="en-US"/>
        </w:rPr>
        <w:t xml:space="preserve"> </w:t>
      </w:r>
    </w:p>
    <w:p w14:paraId="2A029DFF" w14:textId="0BE1C3F2" w:rsidR="00FD6F8F" w:rsidRPr="0005514D" w:rsidRDefault="00FD6F8F" w:rsidP="00665325">
      <w:pPr>
        <w:pStyle w:val="IEEEParagraph"/>
        <w:ind w:firstLine="360"/>
        <w:rPr>
          <w:rFonts w:ascii="Arial" w:hAnsi="Arial" w:cs="Arial"/>
          <w:color w:val="FF0000"/>
          <w:vertAlign w:val="superscript"/>
          <w:lang w:val="en-US"/>
        </w:rPr>
      </w:pPr>
      <w:r w:rsidRPr="0005514D">
        <w:rPr>
          <w:rFonts w:ascii="Arial" w:hAnsi="Arial" w:cs="Arial"/>
          <w:lang w:val="en-US"/>
        </w:rPr>
        <w:t xml:space="preserve">Bagi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usia</w:t>
      </w:r>
      <w:proofErr w:type="spellEnd"/>
      <w:r w:rsidRPr="0005514D">
        <w:rPr>
          <w:rFonts w:ascii="Arial" w:hAnsi="Arial" w:cs="Arial"/>
          <w:lang w:val="en-US"/>
        </w:rPr>
        <w:t xml:space="preserve"> </w:t>
      </w:r>
      <w:proofErr w:type="spellStart"/>
      <w:r w:rsidRPr="0005514D">
        <w:rPr>
          <w:rFonts w:ascii="Arial" w:hAnsi="Arial" w:cs="Arial"/>
          <w:lang w:val="en-US"/>
        </w:rPr>
        <w:t>produktif</w:t>
      </w:r>
      <w:proofErr w:type="spellEnd"/>
      <w:r w:rsidRPr="0005514D">
        <w:rPr>
          <w:rFonts w:ascii="Arial" w:hAnsi="Arial" w:cs="Arial"/>
          <w:lang w:val="en-US"/>
        </w:rPr>
        <w:t xml:space="preserve">, senam </w:t>
      </w:r>
      <w:proofErr w:type="spellStart"/>
      <w:r w:rsidRPr="0005514D">
        <w:rPr>
          <w:rFonts w:ascii="Arial" w:hAnsi="Arial" w:cs="Arial"/>
          <w:lang w:val="en-US"/>
        </w:rPr>
        <w:t>aerobik</w:t>
      </w:r>
      <w:proofErr w:type="spellEnd"/>
      <w:r w:rsidRPr="0005514D">
        <w:rPr>
          <w:rFonts w:ascii="Arial" w:hAnsi="Arial" w:cs="Arial"/>
          <w:lang w:val="en-US"/>
        </w:rPr>
        <w:t xml:space="preserve"> </w:t>
      </w:r>
      <w:proofErr w:type="spellStart"/>
      <w:r w:rsidRPr="0005514D">
        <w:rPr>
          <w:rFonts w:ascii="Arial" w:hAnsi="Arial" w:cs="Arial"/>
          <w:lang w:val="en-US"/>
        </w:rPr>
        <w:t>merupakan</w:t>
      </w:r>
      <w:proofErr w:type="spellEnd"/>
      <w:r w:rsidRPr="0005514D">
        <w:rPr>
          <w:rFonts w:ascii="Arial" w:hAnsi="Arial" w:cs="Arial"/>
          <w:lang w:val="en-US"/>
        </w:rPr>
        <w:t xml:space="preserve"> </w:t>
      </w:r>
      <w:proofErr w:type="spellStart"/>
      <w:r w:rsidRPr="0005514D">
        <w:rPr>
          <w:rFonts w:ascii="Arial" w:hAnsi="Arial" w:cs="Arial"/>
          <w:lang w:val="en-US"/>
        </w:rPr>
        <w:t>bentuk</w:t>
      </w:r>
      <w:proofErr w:type="spellEnd"/>
      <w:r w:rsidRPr="0005514D">
        <w:rPr>
          <w:rFonts w:ascii="Arial" w:hAnsi="Arial" w:cs="Arial"/>
          <w:lang w:val="en-US"/>
        </w:rPr>
        <w:t xml:space="preserve"> </w:t>
      </w:r>
      <w:proofErr w:type="spellStart"/>
      <w:r w:rsidRPr="0005514D">
        <w:rPr>
          <w:rFonts w:ascii="Arial" w:hAnsi="Arial" w:cs="Arial"/>
          <w:lang w:val="en-US"/>
        </w:rPr>
        <w:t>olahraga</w:t>
      </w:r>
      <w:proofErr w:type="spellEnd"/>
      <w:r w:rsidRPr="0005514D">
        <w:rPr>
          <w:rFonts w:ascii="Arial" w:hAnsi="Arial" w:cs="Arial"/>
          <w:lang w:val="en-US"/>
        </w:rPr>
        <w:t xml:space="preserve"> yang </w:t>
      </w:r>
      <w:proofErr w:type="spellStart"/>
      <w:r w:rsidRPr="0005514D">
        <w:rPr>
          <w:rFonts w:ascii="Arial" w:hAnsi="Arial" w:cs="Arial"/>
          <w:lang w:val="en-US"/>
        </w:rPr>
        <w:t>fleksibel</w:t>
      </w:r>
      <w:proofErr w:type="spellEnd"/>
      <w:r w:rsidRPr="0005514D">
        <w:rPr>
          <w:rFonts w:ascii="Arial" w:hAnsi="Arial" w:cs="Arial"/>
          <w:lang w:val="en-US"/>
        </w:rPr>
        <w:t xml:space="preserve"> dan </w:t>
      </w:r>
      <w:proofErr w:type="spellStart"/>
      <w:r w:rsidRPr="0005514D">
        <w:rPr>
          <w:rFonts w:ascii="Arial" w:hAnsi="Arial" w:cs="Arial"/>
          <w:lang w:val="en-US"/>
        </w:rPr>
        <w:t>menyenangkan</w:t>
      </w:r>
      <w:proofErr w:type="spellEnd"/>
      <w:r w:rsidRPr="0005514D">
        <w:rPr>
          <w:rFonts w:ascii="Arial" w:hAnsi="Arial" w:cs="Arial"/>
          <w:lang w:val="en-US"/>
        </w:rPr>
        <w:t xml:space="preserve">, yang </w:t>
      </w:r>
      <w:proofErr w:type="spellStart"/>
      <w:r w:rsidRPr="0005514D">
        <w:rPr>
          <w:rFonts w:ascii="Arial" w:hAnsi="Arial" w:cs="Arial"/>
          <w:lang w:val="en-US"/>
        </w:rPr>
        <w:t>dapat</w:t>
      </w:r>
      <w:proofErr w:type="spellEnd"/>
      <w:r w:rsidRPr="0005514D">
        <w:rPr>
          <w:rFonts w:ascii="Arial" w:hAnsi="Arial" w:cs="Arial"/>
          <w:lang w:val="en-US"/>
        </w:rPr>
        <w:t xml:space="preserve"> </w:t>
      </w:r>
      <w:proofErr w:type="spellStart"/>
      <w:r w:rsidRPr="0005514D">
        <w:rPr>
          <w:rFonts w:ascii="Arial" w:hAnsi="Arial" w:cs="Arial"/>
          <w:lang w:val="en-US"/>
        </w:rPr>
        <w:t>meminimalkan</w:t>
      </w:r>
      <w:proofErr w:type="spellEnd"/>
      <w:r w:rsidRPr="0005514D">
        <w:rPr>
          <w:rFonts w:ascii="Arial" w:hAnsi="Arial" w:cs="Arial"/>
          <w:lang w:val="en-US"/>
        </w:rPr>
        <w:t xml:space="preserve"> </w:t>
      </w:r>
      <w:proofErr w:type="spellStart"/>
      <w:r w:rsidRPr="0005514D">
        <w:rPr>
          <w:rFonts w:ascii="Arial" w:hAnsi="Arial" w:cs="Arial"/>
          <w:lang w:val="en-US"/>
        </w:rPr>
        <w:t>stres</w:t>
      </w:r>
      <w:proofErr w:type="spellEnd"/>
      <w:r w:rsidRPr="0005514D">
        <w:rPr>
          <w:rFonts w:ascii="Arial" w:hAnsi="Arial" w:cs="Arial"/>
          <w:lang w:val="en-US"/>
        </w:rPr>
        <w:t xml:space="preserve"> </w:t>
      </w:r>
      <w:proofErr w:type="spellStart"/>
      <w:r w:rsidRPr="0005514D">
        <w:rPr>
          <w:rFonts w:ascii="Arial" w:hAnsi="Arial" w:cs="Arial"/>
          <w:lang w:val="en-US"/>
        </w:rPr>
        <w:t>kerja</w:t>
      </w:r>
      <w:proofErr w:type="spellEnd"/>
      <w:r w:rsidRPr="0005514D">
        <w:rPr>
          <w:rFonts w:ascii="Arial" w:hAnsi="Arial" w:cs="Arial"/>
          <w:lang w:val="en-US"/>
        </w:rPr>
        <w:t xml:space="preserve"> yang </w:t>
      </w:r>
      <w:proofErr w:type="spellStart"/>
      <w:r w:rsidRPr="0005514D">
        <w:rPr>
          <w:rFonts w:ascii="Arial" w:hAnsi="Arial" w:cs="Arial"/>
          <w:lang w:val="en-US"/>
        </w:rPr>
        <w:t>menjadi</w:t>
      </w:r>
      <w:proofErr w:type="spellEnd"/>
      <w:r w:rsidRPr="0005514D">
        <w:rPr>
          <w:rFonts w:ascii="Arial" w:hAnsi="Arial" w:cs="Arial"/>
          <w:lang w:val="en-US"/>
        </w:rPr>
        <w:t xml:space="preserve"> salah </w:t>
      </w:r>
      <w:proofErr w:type="spellStart"/>
      <w:r w:rsidRPr="0005514D">
        <w:rPr>
          <w:rFonts w:ascii="Arial" w:hAnsi="Arial" w:cs="Arial"/>
          <w:lang w:val="en-US"/>
        </w:rPr>
        <w:t>satu</w:t>
      </w:r>
      <w:proofErr w:type="spellEnd"/>
      <w:r w:rsidRPr="0005514D">
        <w:rPr>
          <w:rFonts w:ascii="Arial" w:hAnsi="Arial" w:cs="Arial"/>
          <w:lang w:val="en-US"/>
        </w:rPr>
        <w:t xml:space="preserve"> </w:t>
      </w:r>
      <w:proofErr w:type="spellStart"/>
      <w:r w:rsidRPr="0005514D">
        <w:rPr>
          <w:rFonts w:ascii="Arial" w:hAnsi="Arial" w:cs="Arial"/>
          <w:lang w:val="en-US"/>
        </w:rPr>
        <w:t>faktor</w:t>
      </w:r>
      <w:proofErr w:type="spellEnd"/>
      <w:r w:rsidRPr="0005514D">
        <w:rPr>
          <w:rFonts w:ascii="Arial" w:hAnsi="Arial" w:cs="Arial"/>
          <w:lang w:val="en-US"/>
        </w:rPr>
        <w:t xml:space="preserve"> </w:t>
      </w:r>
      <w:proofErr w:type="spellStart"/>
      <w:r w:rsidRPr="0005514D">
        <w:rPr>
          <w:rFonts w:ascii="Arial" w:hAnsi="Arial" w:cs="Arial"/>
          <w:lang w:val="en-US"/>
        </w:rPr>
        <w:t>risiko</w:t>
      </w:r>
      <w:proofErr w:type="spellEnd"/>
      <w:r w:rsidRPr="0005514D">
        <w:rPr>
          <w:rFonts w:ascii="Arial" w:hAnsi="Arial" w:cs="Arial"/>
          <w:lang w:val="en-US"/>
        </w:rPr>
        <w:t xml:space="preserve"> PTM</w:t>
      </w:r>
      <w:r w:rsidR="00665325" w:rsidRPr="0005514D">
        <w:rPr>
          <w:rFonts w:ascii="Arial" w:hAnsi="Arial" w:cs="Arial"/>
          <w:lang w:val="en-US"/>
        </w:rPr>
        <w:t xml:space="preserve"> </w:t>
      </w:r>
      <w:r w:rsidR="00665325"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{"citationItems":[{"id":"ITEM-1","itemData":{"DOI":"10.15850/amj.v12n1.3756","ISSN":"23374330","abstract":"Background: Aging is associated with declining physical health and decreased quality of life in the elderly population. In response to the rising challenges faced by the aging demographic, this study aimed to investigate the effects of low-impact aerobic exercise on cardiorespiratory fitness and quality of life in the elderly. Methods: A quasi-experimental study was employed involving 42 elderly participants who underwent a three-month low-impact aerobic exercise intervention. This study was conducted in the work area of the Surakarta City Health Service, Indonesia from June to August 2023. Cardiorespiratory fitness was measured using the Harvard Step Test, and quality of life was assessed using the World Health Organization Quality of Life Brief Version (WHOQOL-BREF) questionnaire. The effect of low-impact aerobic exercise on cardiorespiratory fitness and quality of life was analyzed using the non-parametric test Wilcoxon Test. Results: Most respondents were aged 60–65 years (66.7%) and female (71.5%). Significant improvements were observed in both cardiorespiratory fitness (p=0.025) and quality of life (p=0.001) after low-impact aerobic exercise intervention. Conclusions: Low-impact aerobic exercise is effective on increasing cardiorespiratory fitness and quality of life in the elderly. This finding is expected to be one of the main therapies that can help maintain the health and well-being of the older adults’ population.","author":[{"dropping-particle":"","family":"Setiawan","given":"Cahyo","non-dropping-particle":"","parse-names":false,"suffix":""},{"dropping-particle":"","family":"Ramadhani","given":"Alinda Nur","non-dropping-particle":"","parse-names":false,"suffix":""},{"dropping-particle":"","family":"Rahayu","given":"Umi Budi","non-dropping-particle":"","parse-names":false,"suffix":""}],"container-title":"Althea Medical Journal","id":"ITEM-1","issue":"1","issued":{"date-parts":[["2025"]]},"page":"44-50","title":"Effectiveness of Low-Impact Aerobic Exercise to Improve Cardiorespiratory Fitness and Quality of Life in Elderly","type":"article-journal","volume":"12"},"uris":["http://www.mendeley.com/documents/?uuid=7ff016f5-7307-40a4-9cf8-61e3c7931cf0"]}],"mendeley":{"formattedCitation":"(18)","plainTextFormattedCitation":"(18)","previouslyFormattedCitation":"(18)"},"properties":{"noteIndex":0},"schema":"https://github.com/citation-style-language/schema/raw/master/csl-citation.json"}</w:instrText>
      </w:r>
      <w:r w:rsidR="00665325" w:rsidRPr="0005514D">
        <w:rPr>
          <w:rFonts w:ascii="Arial" w:hAnsi="Arial" w:cs="Arial"/>
          <w:lang w:val="en-US"/>
        </w:rPr>
        <w:fldChar w:fldCharType="separate"/>
      </w:r>
      <w:r w:rsidR="00665325" w:rsidRPr="0005514D">
        <w:rPr>
          <w:rFonts w:ascii="Arial" w:hAnsi="Arial" w:cs="Arial"/>
          <w:noProof/>
          <w:lang w:val="en-US"/>
        </w:rPr>
        <w:t>(18)</w:t>
      </w:r>
      <w:r w:rsidR="00665325" w:rsidRPr="0005514D">
        <w:rPr>
          <w:rFonts w:ascii="Arial" w:hAnsi="Arial" w:cs="Arial"/>
          <w:lang w:val="en-US"/>
        </w:rPr>
        <w:fldChar w:fldCharType="end"/>
      </w:r>
      <w:r w:rsidRPr="0005514D">
        <w:rPr>
          <w:rFonts w:ascii="Arial" w:hAnsi="Arial" w:cs="Arial"/>
          <w:lang w:val="en-US"/>
        </w:rPr>
        <w:t xml:space="preserve">. </w:t>
      </w:r>
      <w:proofErr w:type="spellStart"/>
      <w:r w:rsidRPr="0005514D">
        <w:rPr>
          <w:rFonts w:ascii="Arial" w:hAnsi="Arial" w:cs="Arial"/>
          <w:lang w:val="en-US"/>
        </w:rPr>
        <w:t>Partisipasi</w:t>
      </w:r>
      <w:proofErr w:type="spellEnd"/>
      <w:r w:rsidRPr="0005514D">
        <w:rPr>
          <w:rFonts w:ascii="Arial" w:hAnsi="Arial" w:cs="Arial"/>
          <w:lang w:val="en-US"/>
        </w:rPr>
        <w:t xml:space="preserve"> </w:t>
      </w:r>
      <w:proofErr w:type="spellStart"/>
      <w:r w:rsidRPr="0005514D">
        <w:rPr>
          <w:rFonts w:ascii="Arial" w:hAnsi="Arial" w:cs="Arial"/>
          <w:lang w:val="en-US"/>
        </w:rPr>
        <w:t>aktif</w:t>
      </w:r>
      <w:proofErr w:type="spellEnd"/>
      <w:r w:rsidRPr="0005514D">
        <w:rPr>
          <w:rFonts w:ascii="Arial" w:hAnsi="Arial" w:cs="Arial"/>
          <w:lang w:val="en-US"/>
        </w:rPr>
        <w:t xml:space="preserve">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dalam</w:t>
      </w:r>
      <w:proofErr w:type="spellEnd"/>
      <w:r w:rsidRPr="0005514D">
        <w:rPr>
          <w:rFonts w:ascii="Arial" w:hAnsi="Arial" w:cs="Arial"/>
          <w:lang w:val="en-US"/>
        </w:rPr>
        <w:t xml:space="preserve"> senam juga </w:t>
      </w:r>
      <w:proofErr w:type="spellStart"/>
      <w:r w:rsidRPr="0005514D">
        <w:rPr>
          <w:rFonts w:ascii="Arial" w:hAnsi="Arial" w:cs="Arial"/>
          <w:lang w:val="en-US"/>
        </w:rPr>
        <w:t>mencerminkan</w:t>
      </w:r>
      <w:proofErr w:type="spellEnd"/>
      <w:r w:rsidRPr="0005514D">
        <w:rPr>
          <w:rFonts w:ascii="Arial" w:hAnsi="Arial" w:cs="Arial"/>
          <w:lang w:val="en-US"/>
        </w:rPr>
        <w:t xml:space="preserve"> </w:t>
      </w:r>
      <w:proofErr w:type="spellStart"/>
      <w:r w:rsidRPr="0005514D">
        <w:rPr>
          <w:rFonts w:ascii="Arial" w:hAnsi="Arial" w:cs="Arial"/>
          <w:lang w:val="en-US"/>
        </w:rPr>
        <w:t>adanya</w:t>
      </w:r>
      <w:proofErr w:type="spellEnd"/>
      <w:r w:rsidRPr="0005514D">
        <w:rPr>
          <w:rFonts w:ascii="Arial" w:hAnsi="Arial" w:cs="Arial"/>
          <w:lang w:val="en-US"/>
        </w:rPr>
        <w:t xml:space="preserve"> </w:t>
      </w:r>
      <w:proofErr w:type="spellStart"/>
      <w:r w:rsidRPr="0005514D">
        <w:rPr>
          <w:rFonts w:ascii="Arial" w:hAnsi="Arial" w:cs="Arial"/>
          <w:lang w:val="en-US"/>
        </w:rPr>
        <w:t>dukungan</w:t>
      </w:r>
      <w:proofErr w:type="spellEnd"/>
      <w:r w:rsidRPr="0005514D">
        <w:rPr>
          <w:rFonts w:ascii="Arial" w:hAnsi="Arial" w:cs="Arial"/>
          <w:lang w:val="en-US"/>
        </w:rPr>
        <w:t xml:space="preserve"> </w:t>
      </w:r>
      <w:proofErr w:type="spellStart"/>
      <w:r w:rsidRPr="0005514D">
        <w:rPr>
          <w:rFonts w:ascii="Arial" w:hAnsi="Arial" w:cs="Arial"/>
          <w:lang w:val="en-US"/>
        </w:rPr>
        <w:t>sosial</w:t>
      </w:r>
      <w:proofErr w:type="spellEnd"/>
      <w:r w:rsidRPr="0005514D">
        <w:rPr>
          <w:rFonts w:ascii="Arial" w:hAnsi="Arial" w:cs="Arial"/>
          <w:lang w:val="en-US"/>
        </w:rPr>
        <w:t xml:space="preserve"> </w:t>
      </w:r>
      <w:proofErr w:type="spellStart"/>
      <w:r w:rsidRPr="0005514D">
        <w:rPr>
          <w:rFonts w:ascii="Arial" w:hAnsi="Arial" w:cs="Arial"/>
          <w:lang w:val="en-US"/>
        </w:rPr>
        <w:t>antar</w:t>
      </w:r>
      <w:proofErr w:type="spellEnd"/>
      <w:r w:rsidRPr="0005514D">
        <w:rPr>
          <w:rFonts w:ascii="Arial" w:hAnsi="Arial" w:cs="Arial"/>
          <w:lang w:val="en-US"/>
        </w:rPr>
        <w:t xml:space="preserve"> </w:t>
      </w:r>
      <w:proofErr w:type="spellStart"/>
      <w:r w:rsidRPr="0005514D">
        <w:rPr>
          <w:rFonts w:ascii="Arial" w:hAnsi="Arial" w:cs="Arial"/>
          <w:lang w:val="en-US"/>
        </w:rPr>
        <w:t>rekan</w:t>
      </w:r>
      <w:proofErr w:type="spellEnd"/>
      <w:r w:rsidRPr="0005514D">
        <w:rPr>
          <w:rFonts w:ascii="Arial" w:hAnsi="Arial" w:cs="Arial"/>
          <w:lang w:val="en-US"/>
        </w:rPr>
        <w:t xml:space="preserve"> </w:t>
      </w:r>
      <w:proofErr w:type="spellStart"/>
      <w:r w:rsidRPr="0005514D">
        <w:rPr>
          <w:rFonts w:ascii="Arial" w:hAnsi="Arial" w:cs="Arial"/>
          <w:lang w:val="en-US"/>
        </w:rPr>
        <w:t>kerja</w:t>
      </w:r>
      <w:proofErr w:type="spellEnd"/>
      <w:r w:rsidRPr="0005514D">
        <w:rPr>
          <w:rFonts w:ascii="Arial" w:hAnsi="Arial" w:cs="Arial"/>
          <w:lang w:val="en-US"/>
        </w:rPr>
        <w:t xml:space="preserve"> dan </w:t>
      </w:r>
      <w:proofErr w:type="spellStart"/>
      <w:r w:rsidRPr="0005514D">
        <w:rPr>
          <w:rFonts w:ascii="Arial" w:hAnsi="Arial" w:cs="Arial"/>
          <w:lang w:val="en-US"/>
        </w:rPr>
        <w:t>mahasiswa</w:t>
      </w:r>
      <w:proofErr w:type="spellEnd"/>
      <w:r w:rsidRPr="0005514D">
        <w:rPr>
          <w:rFonts w:ascii="Arial" w:hAnsi="Arial" w:cs="Arial"/>
          <w:lang w:val="en-US"/>
        </w:rPr>
        <w:t xml:space="preserve">, yang </w:t>
      </w:r>
      <w:proofErr w:type="spellStart"/>
      <w:r w:rsidRPr="0005514D">
        <w:rPr>
          <w:rFonts w:ascii="Arial" w:hAnsi="Arial" w:cs="Arial"/>
          <w:lang w:val="en-US"/>
        </w:rPr>
        <w:t>secara</w:t>
      </w:r>
      <w:proofErr w:type="spellEnd"/>
      <w:r w:rsidRPr="0005514D">
        <w:rPr>
          <w:rFonts w:ascii="Arial" w:hAnsi="Arial" w:cs="Arial"/>
          <w:lang w:val="en-US"/>
        </w:rPr>
        <w:t xml:space="preserve"> </w:t>
      </w:r>
      <w:proofErr w:type="spellStart"/>
      <w:r w:rsidRPr="0005514D">
        <w:rPr>
          <w:rFonts w:ascii="Arial" w:hAnsi="Arial" w:cs="Arial"/>
          <w:lang w:val="en-US"/>
        </w:rPr>
        <w:t>psikologis</w:t>
      </w:r>
      <w:proofErr w:type="spellEnd"/>
      <w:r w:rsidRPr="0005514D">
        <w:rPr>
          <w:rFonts w:ascii="Arial" w:hAnsi="Arial" w:cs="Arial"/>
          <w:lang w:val="en-US"/>
        </w:rPr>
        <w:t xml:space="preserve"> </w:t>
      </w:r>
      <w:proofErr w:type="spellStart"/>
      <w:r w:rsidRPr="0005514D">
        <w:rPr>
          <w:rFonts w:ascii="Arial" w:hAnsi="Arial" w:cs="Arial"/>
          <w:lang w:val="en-US"/>
        </w:rPr>
        <w:t>meningkatkan</w:t>
      </w:r>
      <w:proofErr w:type="spellEnd"/>
      <w:r w:rsidRPr="0005514D">
        <w:rPr>
          <w:rFonts w:ascii="Arial" w:hAnsi="Arial" w:cs="Arial"/>
          <w:lang w:val="en-US"/>
        </w:rPr>
        <w:t xml:space="preserve"> </w:t>
      </w:r>
      <w:proofErr w:type="spellStart"/>
      <w:r w:rsidRPr="0005514D">
        <w:rPr>
          <w:rFonts w:ascii="Arial" w:hAnsi="Arial" w:cs="Arial"/>
          <w:lang w:val="en-US"/>
        </w:rPr>
        <w:t>kepatuhan</w:t>
      </w:r>
      <w:proofErr w:type="spellEnd"/>
      <w:r w:rsidRPr="0005514D">
        <w:rPr>
          <w:rFonts w:ascii="Arial" w:hAnsi="Arial" w:cs="Arial"/>
          <w:lang w:val="en-US"/>
        </w:rPr>
        <w:t xml:space="preserve"> </w:t>
      </w:r>
      <w:proofErr w:type="spellStart"/>
      <w:r w:rsidRPr="0005514D">
        <w:rPr>
          <w:rFonts w:ascii="Arial" w:hAnsi="Arial" w:cs="Arial"/>
          <w:lang w:val="en-US"/>
        </w:rPr>
        <w:t>mereka</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mengikuti</w:t>
      </w:r>
      <w:proofErr w:type="spellEnd"/>
      <w:r w:rsidRPr="0005514D">
        <w:rPr>
          <w:rFonts w:ascii="Arial" w:hAnsi="Arial" w:cs="Arial"/>
          <w:lang w:val="en-US"/>
        </w:rPr>
        <w:t xml:space="preserve"> </w:t>
      </w:r>
      <w:proofErr w:type="spellStart"/>
      <w:r w:rsidRPr="0005514D">
        <w:rPr>
          <w:rFonts w:ascii="Arial" w:hAnsi="Arial" w:cs="Arial"/>
          <w:lang w:val="en-US"/>
        </w:rPr>
        <w:t>tahapan</w:t>
      </w:r>
      <w:proofErr w:type="spellEnd"/>
      <w:r w:rsidRPr="0005514D">
        <w:rPr>
          <w:rFonts w:ascii="Arial" w:hAnsi="Arial" w:cs="Arial"/>
          <w:lang w:val="en-US"/>
        </w:rPr>
        <w:t xml:space="preserve"> </w:t>
      </w:r>
      <w:proofErr w:type="spellStart"/>
      <w:r w:rsidRPr="0005514D">
        <w:rPr>
          <w:rFonts w:ascii="Arial" w:hAnsi="Arial" w:cs="Arial"/>
          <w:lang w:val="en-US"/>
        </w:rPr>
        <w:t>pemeriksaan</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w:t>
      </w:r>
      <w:proofErr w:type="spellStart"/>
      <w:r w:rsidRPr="0005514D">
        <w:rPr>
          <w:rFonts w:ascii="Arial" w:hAnsi="Arial" w:cs="Arial"/>
          <w:lang w:val="en-US"/>
        </w:rPr>
        <w:t>selanjutnya</w:t>
      </w:r>
      <w:proofErr w:type="spellEnd"/>
      <w:r w:rsidRPr="0005514D">
        <w:rPr>
          <w:rFonts w:ascii="Arial" w:hAnsi="Arial" w:cs="Arial"/>
          <w:lang w:val="en-US"/>
        </w:rPr>
        <w:t xml:space="preserve"> di </w:t>
      </w:r>
      <w:proofErr w:type="spellStart"/>
      <w:r w:rsidRPr="0005514D">
        <w:rPr>
          <w:rFonts w:ascii="Arial" w:hAnsi="Arial" w:cs="Arial"/>
          <w:lang w:val="en-US"/>
        </w:rPr>
        <w:t>meja-meja</w:t>
      </w:r>
      <w:proofErr w:type="spellEnd"/>
      <w:r w:rsidRPr="0005514D">
        <w:rPr>
          <w:rFonts w:ascii="Arial" w:hAnsi="Arial" w:cs="Arial"/>
          <w:lang w:val="en-US"/>
        </w:rPr>
        <w:t xml:space="preserve"> </w:t>
      </w:r>
      <w:proofErr w:type="spellStart"/>
      <w:r w:rsidRPr="0005514D">
        <w:rPr>
          <w:rFonts w:ascii="Arial" w:hAnsi="Arial" w:cs="Arial"/>
          <w:lang w:val="en-US"/>
        </w:rPr>
        <w:t>Posyandu</w:t>
      </w:r>
      <w:proofErr w:type="spellEnd"/>
      <w:r w:rsidRPr="0005514D">
        <w:rPr>
          <w:rFonts w:ascii="Arial" w:hAnsi="Arial" w:cs="Arial"/>
          <w:lang w:val="en-US"/>
        </w:rPr>
        <w:t xml:space="preserve"> Prima.</w:t>
      </w:r>
      <w:r w:rsidRPr="0005514D">
        <w:rPr>
          <w:rFonts w:ascii="Arial" w:hAnsi="Arial" w:cs="Arial"/>
          <w:color w:val="FF0000"/>
          <w:vertAlign w:val="superscript"/>
          <w:lang w:val="en-US"/>
        </w:rPr>
        <w:t>22</w:t>
      </w:r>
    </w:p>
    <w:p w14:paraId="3D137164" w14:textId="77777777" w:rsidR="007A4AC0" w:rsidRPr="0005514D" w:rsidRDefault="007A4AC0" w:rsidP="00FD6F8F">
      <w:pPr>
        <w:pStyle w:val="IEEEParagraph"/>
        <w:ind w:firstLine="360"/>
        <w:rPr>
          <w:rFonts w:ascii="Arial" w:hAnsi="Arial" w:cs="Arial"/>
          <w:b/>
          <w:bCs/>
          <w:vertAlign w:val="superscript"/>
          <w:lang w:val="en-US"/>
        </w:rPr>
      </w:pPr>
    </w:p>
    <w:p w14:paraId="4EACD814" w14:textId="5AAC9A67" w:rsidR="007A4AC0" w:rsidRPr="0005514D" w:rsidRDefault="007A4AC0" w:rsidP="006233F4">
      <w:pPr>
        <w:pStyle w:val="IEEEParagraph"/>
        <w:ind w:firstLine="360"/>
        <w:jc w:val="center"/>
        <w:rPr>
          <w:rFonts w:ascii="Arial" w:hAnsi="Arial" w:cs="Arial"/>
          <w:b/>
          <w:bCs/>
          <w:lang w:val="en-US"/>
        </w:rPr>
      </w:pPr>
      <w:r w:rsidRPr="0005514D">
        <w:rPr>
          <w:rFonts w:ascii="Arial" w:hAnsi="Arial" w:cs="Arial"/>
          <w:b/>
          <w:bCs/>
          <w:lang w:val="en-US"/>
        </w:rPr>
        <w:t xml:space="preserve">Gambar </w:t>
      </w:r>
      <w:r w:rsidR="006233F4" w:rsidRPr="0005514D">
        <w:rPr>
          <w:rFonts w:ascii="Arial" w:hAnsi="Arial" w:cs="Arial"/>
          <w:b/>
          <w:bCs/>
          <w:lang w:val="en-US"/>
        </w:rPr>
        <w:t>5</w:t>
      </w:r>
      <w:r w:rsidRPr="0005514D">
        <w:rPr>
          <w:rFonts w:ascii="Arial" w:hAnsi="Arial" w:cs="Arial"/>
          <w:b/>
          <w:bCs/>
          <w:lang w:val="en-US"/>
        </w:rPr>
        <w:t xml:space="preserve">. </w:t>
      </w:r>
      <w:r w:rsidRPr="0005514D">
        <w:rPr>
          <w:rFonts w:ascii="Arial" w:hAnsi="Arial" w:cs="Arial"/>
          <w:lang w:val="en-US"/>
        </w:rPr>
        <w:t xml:space="preserve">Senam </w:t>
      </w:r>
      <w:proofErr w:type="spellStart"/>
      <w:r w:rsidRPr="0005514D">
        <w:rPr>
          <w:rFonts w:ascii="Arial" w:hAnsi="Arial" w:cs="Arial"/>
          <w:lang w:val="en-US"/>
        </w:rPr>
        <w:t>Aerobik</w:t>
      </w:r>
      <w:proofErr w:type="spellEnd"/>
    </w:p>
    <w:p w14:paraId="40981AF4" w14:textId="07857417" w:rsidR="007A4AC0" w:rsidRPr="0005514D" w:rsidRDefault="006233F4" w:rsidP="006233F4">
      <w:pPr>
        <w:pStyle w:val="IEEEParagraph"/>
        <w:ind w:firstLine="360"/>
        <w:jc w:val="center"/>
        <w:rPr>
          <w:rFonts w:ascii="Arial" w:hAnsi="Arial" w:cs="Arial"/>
          <w:vertAlign w:val="superscript"/>
          <w:lang w:val="en-US"/>
        </w:rPr>
      </w:pPr>
      <w:r w:rsidRPr="0005514D">
        <w:rPr>
          <w:noProof/>
        </w:rPr>
        <w:drawing>
          <wp:inline distT="0" distB="0" distL="0" distR="0" wp14:anchorId="25C35419" wp14:editId="517E1055">
            <wp:extent cx="2381250" cy="2218690"/>
            <wp:effectExtent l="0" t="0" r="0" b="0"/>
            <wp:docPr id="1516289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289570" name=""/>
                    <pic:cNvPicPr/>
                  </pic:nvPicPr>
                  <pic:blipFill rotWithShape="1">
                    <a:blip r:embed="rId23"/>
                    <a:srcRect l="37093" t="7169" r="36689" b="19722"/>
                    <a:stretch>
                      <a:fillRect/>
                    </a:stretch>
                  </pic:blipFill>
                  <pic:spPr bwMode="auto">
                    <a:xfrm>
                      <a:off x="0" y="0"/>
                      <a:ext cx="2385375" cy="2222533"/>
                    </a:xfrm>
                    <a:prstGeom prst="rect">
                      <a:avLst/>
                    </a:prstGeom>
                    <a:ln>
                      <a:noFill/>
                    </a:ln>
                    <a:extLst>
                      <a:ext uri="{53640926-AAD7-44D8-BBD7-CCE9431645EC}">
                        <a14:shadowObscured xmlns:a14="http://schemas.microsoft.com/office/drawing/2010/main"/>
                      </a:ext>
                    </a:extLst>
                  </pic:spPr>
                </pic:pic>
              </a:graphicData>
            </a:graphic>
          </wp:inline>
        </w:drawing>
      </w:r>
      <w:r w:rsidR="00C3510E" w:rsidRPr="0005514D">
        <w:rPr>
          <w:rFonts w:ascii="Arial" w:hAnsi="Arial" w:cs="Arial"/>
          <w:noProof/>
          <w:vertAlign w:val="superscript"/>
          <w:lang w:val="en-US"/>
        </w:rPr>
        <w:drawing>
          <wp:inline distT="0" distB="0" distL="0" distR="0" wp14:anchorId="0C242EAE" wp14:editId="4B5F0459">
            <wp:extent cx="2365828" cy="2196579"/>
            <wp:effectExtent l="0" t="0" r="0" b="0"/>
            <wp:docPr id="12536916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75272" cy="2205347"/>
                    </a:xfrm>
                    <a:prstGeom prst="rect">
                      <a:avLst/>
                    </a:prstGeom>
                    <a:noFill/>
                  </pic:spPr>
                </pic:pic>
              </a:graphicData>
            </a:graphic>
          </wp:inline>
        </w:drawing>
      </w:r>
    </w:p>
    <w:p w14:paraId="3B5DB580" w14:textId="77777777" w:rsidR="003C3FC7" w:rsidRPr="0005514D" w:rsidRDefault="003C3FC7" w:rsidP="00FD6F8F">
      <w:pPr>
        <w:pStyle w:val="IEEEParagraph"/>
        <w:ind w:firstLine="360"/>
        <w:rPr>
          <w:rFonts w:ascii="Arial" w:hAnsi="Arial" w:cs="Arial"/>
          <w:vertAlign w:val="superscript"/>
          <w:lang w:val="en-US"/>
        </w:rPr>
      </w:pPr>
    </w:p>
    <w:p w14:paraId="7CE4F08C" w14:textId="77777777" w:rsidR="00665325" w:rsidRPr="0005514D" w:rsidRDefault="00665325" w:rsidP="00FD6F8F">
      <w:pPr>
        <w:pStyle w:val="IEEEParagraph"/>
        <w:ind w:firstLine="360"/>
        <w:rPr>
          <w:rFonts w:ascii="Arial" w:hAnsi="Arial" w:cs="Arial"/>
          <w:vertAlign w:val="superscript"/>
          <w:lang w:val="en-US"/>
        </w:rPr>
      </w:pPr>
    </w:p>
    <w:p w14:paraId="417419A0" w14:textId="77777777" w:rsidR="00FD6F8F" w:rsidRPr="0005514D" w:rsidRDefault="00FD6F8F" w:rsidP="00FD6F8F">
      <w:pPr>
        <w:pStyle w:val="IEEEParagraph"/>
        <w:numPr>
          <w:ilvl w:val="0"/>
          <w:numId w:val="8"/>
        </w:numPr>
        <w:rPr>
          <w:rFonts w:ascii="Arial" w:hAnsi="Arial" w:cs="Arial"/>
          <w:b/>
          <w:bCs/>
          <w:lang w:val="en-US"/>
        </w:rPr>
      </w:pPr>
      <w:proofErr w:type="spellStart"/>
      <w:r w:rsidRPr="0005514D">
        <w:rPr>
          <w:rFonts w:ascii="Arial" w:hAnsi="Arial" w:cs="Arial"/>
          <w:b/>
          <w:bCs/>
          <w:lang w:val="en-US"/>
        </w:rPr>
        <w:t>Transformasi</w:t>
      </w:r>
      <w:proofErr w:type="spellEnd"/>
      <w:r w:rsidRPr="0005514D">
        <w:rPr>
          <w:rFonts w:ascii="Arial" w:hAnsi="Arial" w:cs="Arial"/>
          <w:b/>
          <w:bCs/>
          <w:lang w:val="en-US"/>
        </w:rPr>
        <w:t xml:space="preserve"> </w:t>
      </w:r>
      <w:proofErr w:type="spellStart"/>
      <w:r w:rsidRPr="0005514D">
        <w:rPr>
          <w:rFonts w:ascii="Arial" w:hAnsi="Arial" w:cs="Arial"/>
          <w:b/>
          <w:bCs/>
          <w:lang w:val="en-US"/>
        </w:rPr>
        <w:t>Layanan</w:t>
      </w:r>
      <w:proofErr w:type="spellEnd"/>
      <w:r w:rsidRPr="0005514D">
        <w:rPr>
          <w:rFonts w:ascii="Arial" w:hAnsi="Arial" w:cs="Arial"/>
          <w:b/>
          <w:bCs/>
          <w:lang w:val="en-US"/>
        </w:rPr>
        <w:t xml:space="preserve"> </w:t>
      </w:r>
      <w:proofErr w:type="spellStart"/>
      <w:r w:rsidRPr="0005514D">
        <w:rPr>
          <w:rFonts w:ascii="Arial" w:hAnsi="Arial" w:cs="Arial"/>
          <w:b/>
          <w:bCs/>
          <w:lang w:val="en-US"/>
        </w:rPr>
        <w:t>melalui</w:t>
      </w:r>
      <w:proofErr w:type="spellEnd"/>
      <w:r w:rsidRPr="0005514D">
        <w:rPr>
          <w:rFonts w:ascii="Arial" w:hAnsi="Arial" w:cs="Arial"/>
          <w:b/>
          <w:bCs/>
          <w:lang w:val="en-US"/>
        </w:rPr>
        <w:t xml:space="preserve"> </w:t>
      </w:r>
      <w:proofErr w:type="spellStart"/>
      <w:r w:rsidRPr="0005514D">
        <w:rPr>
          <w:rFonts w:ascii="Arial" w:hAnsi="Arial" w:cs="Arial"/>
          <w:b/>
          <w:bCs/>
          <w:lang w:val="en-US"/>
        </w:rPr>
        <w:t>Posyandu</w:t>
      </w:r>
      <w:proofErr w:type="spellEnd"/>
      <w:r w:rsidRPr="0005514D">
        <w:rPr>
          <w:rFonts w:ascii="Arial" w:hAnsi="Arial" w:cs="Arial"/>
          <w:b/>
          <w:bCs/>
          <w:lang w:val="en-US"/>
        </w:rPr>
        <w:t xml:space="preserve"> Prima</w:t>
      </w:r>
    </w:p>
    <w:p w14:paraId="1E07EEBC" w14:textId="52C42728" w:rsidR="00FD6F8F" w:rsidRPr="0005514D" w:rsidRDefault="00FD6F8F" w:rsidP="00FD6F8F">
      <w:pPr>
        <w:pStyle w:val="IEEEParagraph"/>
        <w:ind w:firstLine="360"/>
        <w:rPr>
          <w:rFonts w:ascii="Arial" w:hAnsi="Arial" w:cs="Arial"/>
          <w:vertAlign w:val="superscript"/>
          <w:lang w:val="en-US"/>
        </w:rPr>
      </w:pPr>
      <w:proofErr w:type="spellStart"/>
      <w:r w:rsidRPr="0005514D">
        <w:rPr>
          <w:rFonts w:ascii="Arial" w:hAnsi="Arial" w:cs="Arial"/>
          <w:lang w:val="en-US"/>
        </w:rPr>
        <w:t>Implementasi</w:t>
      </w:r>
      <w:proofErr w:type="spellEnd"/>
      <w:r w:rsidRPr="0005514D">
        <w:rPr>
          <w:rFonts w:ascii="Arial" w:hAnsi="Arial" w:cs="Arial"/>
          <w:lang w:val="en-US"/>
        </w:rPr>
        <w:t xml:space="preserve"> </w:t>
      </w:r>
      <w:proofErr w:type="spellStart"/>
      <w:r w:rsidRPr="0005514D">
        <w:rPr>
          <w:rFonts w:ascii="Arial" w:hAnsi="Arial" w:cs="Arial"/>
          <w:lang w:val="en-US"/>
        </w:rPr>
        <w:t>Posyandu</w:t>
      </w:r>
      <w:proofErr w:type="spellEnd"/>
      <w:r w:rsidRPr="0005514D">
        <w:rPr>
          <w:rFonts w:ascii="Arial" w:hAnsi="Arial" w:cs="Arial"/>
          <w:lang w:val="en-US"/>
        </w:rPr>
        <w:t xml:space="preserve"> Prima </w:t>
      </w:r>
      <w:proofErr w:type="spellStart"/>
      <w:r w:rsidRPr="0005514D">
        <w:rPr>
          <w:rFonts w:ascii="Arial" w:hAnsi="Arial" w:cs="Arial"/>
          <w:lang w:val="en-US"/>
        </w:rPr>
        <w:t>dalam</w:t>
      </w:r>
      <w:proofErr w:type="spellEnd"/>
      <w:r w:rsidRPr="0005514D">
        <w:rPr>
          <w:rFonts w:ascii="Arial" w:hAnsi="Arial" w:cs="Arial"/>
          <w:lang w:val="en-US"/>
        </w:rPr>
        <w:t xml:space="preserve"> </w:t>
      </w:r>
      <w:proofErr w:type="spellStart"/>
      <w:r w:rsidRPr="0005514D">
        <w:rPr>
          <w:rFonts w:ascii="Arial" w:hAnsi="Arial" w:cs="Arial"/>
          <w:lang w:val="en-US"/>
        </w:rPr>
        <w:t>pengabdian</w:t>
      </w:r>
      <w:proofErr w:type="spellEnd"/>
      <w:r w:rsidRPr="0005514D">
        <w:rPr>
          <w:rFonts w:ascii="Arial" w:hAnsi="Arial" w:cs="Arial"/>
          <w:lang w:val="en-US"/>
        </w:rPr>
        <w:t xml:space="preserve">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mencerminkan</w:t>
      </w:r>
      <w:proofErr w:type="spellEnd"/>
      <w:r w:rsidRPr="0005514D">
        <w:rPr>
          <w:rFonts w:ascii="Arial" w:hAnsi="Arial" w:cs="Arial"/>
          <w:lang w:val="en-US"/>
        </w:rPr>
        <w:t xml:space="preserve"> </w:t>
      </w:r>
      <w:proofErr w:type="spellStart"/>
      <w:r w:rsidRPr="0005514D">
        <w:rPr>
          <w:rFonts w:ascii="Arial" w:hAnsi="Arial" w:cs="Arial"/>
          <w:lang w:val="en-US"/>
        </w:rPr>
        <w:t>keberhasilan</w:t>
      </w:r>
      <w:proofErr w:type="spellEnd"/>
      <w:r w:rsidRPr="0005514D">
        <w:rPr>
          <w:rFonts w:ascii="Arial" w:hAnsi="Arial" w:cs="Arial"/>
          <w:lang w:val="en-US"/>
        </w:rPr>
        <w:t xml:space="preserve"> </w:t>
      </w:r>
      <w:proofErr w:type="spellStart"/>
      <w:r w:rsidRPr="0005514D">
        <w:rPr>
          <w:rFonts w:ascii="Arial" w:hAnsi="Arial" w:cs="Arial"/>
          <w:lang w:val="en-US"/>
        </w:rPr>
        <w:t>pergeseran</w:t>
      </w:r>
      <w:proofErr w:type="spellEnd"/>
      <w:r w:rsidRPr="0005514D">
        <w:rPr>
          <w:rFonts w:ascii="Arial" w:hAnsi="Arial" w:cs="Arial"/>
          <w:lang w:val="en-US"/>
        </w:rPr>
        <w:t xml:space="preserve"> </w:t>
      </w:r>
      <w:proofErr w:type="spellStart"/>
      <w:r w:rsidRPr="0005514D">
        <w:rPr>
          <w:rFonts w:ascii="Arial" w:hAnsi="Arial" w:cs="Arial"/>
          <w:lang w:val="en-US"/>
        </w:rPr>
        <w:t>paradigma</w:t>
      </w:r>
      <w:proofErr w:type="spellEnd"/>
      <w:r w:rsidRPr="0005514D">
        <w:rPr>
          <w:rFonts w:ascii="Arial" w:hAnsi="Arial" w:cs="Arial"/>
          <w:lang w:val="en-US"/>
        </w:rPr>
        <w:t xml:space="preserve"> </w:t>
      </w:r>
      <w:proofErr w:type="spellStart"/>
      <w:r w:rsidRPr="0005514D">
        <w:rPr>
          <w:rFonts w:ascii="Arial" w:hAnsi="Arial" w:cs="Arial"/>
          <w:lang w:val="en-US"/>
        </w:rPr>
        <w:t>dari</w:t>
      </w:r>
      <w:proofErr w:type="spellEnd"/>
      <w:r w:rsidRPr="0005514D">
        <w:rPr>
          <w:rFonts w:ascii="Arial" w:hAnsi="Arial" w:cs="Arial"/>
          <w:lang w:val="en-US"/>
        </w:rPr>
        <w:t xml:space="preserve"> </w:t>
      </w:r>
      <w:proofErr w:type="spellStart"/>
      <w:r w:rsidRPr="0005514D">
        <w:rPr>
          <w:rFonts w:ascii="Arial" w:hAnsi="Arial" w:cs="Arial"/>
          <w:lang w:val="en-US"/>
        </w:rPr>
        <w:t>layanan</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yang </w:t>
      </w:r>
      <w:proofErr w:type="spellStart"/>
      <w:r w:rsidRPr="0005514D">
        <w:rPr>
          <w:rFonts w:ascii="Arial" w:hAnsi="Arial" w:cs="Arial"/>
          <w:lang w:val="en-US"/>
        </w:rPr>
        <w:t>menunggu</w:t>
      </w:r>
      <w:proofErr w:type="spellEnd"/>
      <w:r w:rsidRPr="0005514D">
        <w:rPr>
          <w:rFonts w:ascii="Arial" w:hAnsi="Arial" w:cs="Arial"/>
          <w:lang w:val="en-US"/>
        </w:rPr>
        <w:t xml:space="preserve"> di </w:t>
      </w:r>
      <w:proofErr w:type="spellStart"/>
      <w:r w:rsidRPr="0005514D">
        <w:rPr>
          <w:rFonts w:ascii="Arial" w:hAnsi="Arial" w:cs="Arial"/>
          <w:lang w:val="en-US"/>
        </w:rPr>
        <w:t>puskesmas</w:t>
      </w:r>
      <w:proofErr w:type="spellEnd"/>
      <w:r w:rsidRPr="0005514D">
        <w:rPr>
          <w:rFonts w:ascii="Arial" w:hAnsi="Arial" w:cs="Arial"/>
          <w:lang w:val="en-US"/>
        </w:rPr>
        <w:t xml:space="preserve"> (</w:t>
      </w:r>
      <w:proofErr w:type="spellStart"/>
      <w:r w:rsidRPr="0005514D">
        <w:rPr>
          <w:rFonts w:ascii="Arial" w:hAnsi="Arial" w:cs="Arial"/>
          <w:lang w:val="en-US"/>
        </w:rPr>
        <w:t>pasif</w:t>
      </w:r>
      <w:proofErr w:type="spellEnd"/>
      <w:r w:rsidRPr="0005514D">
        <w:rPr>
          <w:rFonts w:ascii="Arial" w:hAnsi="Arial" w:cs="Arial"/>
          <w:lang w:val="en-US"/>
        </w:rPr>
        <w:t xml:space="preserve">) </w:t>
      </w:r>
      <w:proofErr w:type="spellStart"/>
      <w:r w:rsidRPr="0005514D">
        <w:rPr>
          <w:rFonts w:ascii="Arial" w:hAnsi="Arial" w:cs="Arial"/>
          <w:lang w:val="en-US"/>
        </w:rPr>
        <w:t>menjadi</w:t>
      </w:r>
      <w:proofErr w:type="spellEnd"/>
      <w:r w:rsidRPr="0005514D">
        <w:rPr>
          <w:rFonts w:ascii="Arial" w:hAnsi="Arial" w:cs="Arial"/>
          <w:lang w:val="en-US"/>
        </w:rPr>
        <w:t xml:space="preserve"> </w:t>
      </w:r>
      <w:proofErr w:type="spellStart"/>
      <w:r w:rsidRPr="0005514D">
        <w:rPr>
          <w:rFonts w:ascii="Arial" w:hAnsi="Arial" w:cs="Arial"/>
          <w:lang w:val="en-US"/>
        </w:rPr>
        <w:t>layanan</w:t>
      </w:r>
      <w:proofErr w:type="spellEnd"/>
      <w:r w:rsidRPr="0005514D">
        <w:rPr>
          <w:rFonts w:ascii="Arial" w:hAnsi="Arial" w:cs="Arial"/>
          <w:lang w:val="en-US"/>
        </w:rPr>
        <w:t xml:space="preserve"> yang </w:t>
      </w:r>
      <w:proofErr w:type="spellStart"/>
      <w:r w:rsidRPr="0005514D">
        <w:rPr>
          <w:rFonts w:ascii="Arial" w:hAnsi="Arial" w:cs="Arial"/>
          <w:lang w:val="en-US"/>
        </w:rPr>
        <w:t>mendekati</w:t>
      </w:r>
      <w:proofErr w:type="spellEnd"/>
      <w:r w:rsidRPr="0005514D">
        <w:rPr>
          <w:rFonts w:ascii="Arial" w:hAnsi="Arial" w:cs="Arial"/>
          <w:lang w:val="en-US"/>
        </w:rPr>
        <w:t xml:space="preserve"> </w:t>
      </w:r>
      <w:proofErr w:type="spellStart"/>
      <w:r w:rsidRPr="0005514D">
        <w:rPr>
          <w:rFonts w:ascii="Arial" w:hAnsi="Arial" w:cs="Arial"/>
          <w:lang w:val="en-US"/>
        </w:rPr>
        <w:t>masyarakat</w:t>
      </w:r>
      <w:proofErr w:type="spellEnd"/>
      <w:r w:rsidRPr="0005514D">
        <w:rPr>
          <w:rFonts w:ascii="Arial" w:hAnsi="Arial" w:cs="Arial"/>
          <w:lang w:val="en-US"/>
        </w:rPr>
        <w:t xml:space="preserve"> </w:t>
      </w:r>
      <w:r w:rsidR="00665325"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00665325" w:rsidRPr="0005514D">
        <w:rPr>
          <w:rFonts w:ascii="Arial" w:hAnsi="Arial" w:cs="Arial"/>
          <w:lang w:val="en-US"/>
        </w:rPr>
        <w:fldChar w:fldCharType="separate"/>
      </w:r>
      <w:r w:rsidR="00665325" w:rsidRPr="0005514D">
        <w:rPr>
          <w:rFonts w:ascii="Arial" w:hAnsi="Arial" w:cs="Arial"/>
          <w:noProof/>
          <w:lang w:val="en-US"/>
        </w:rPr>
        <w:t>(5)</w:t>
      </w:r>
      <w:r w:rsidR="00665325" w:rsidRPr="0005514D">
        <w:rPr>
          <w:rFonts w:ascii="Arial" w:hAnsi="Arial" w:cs="Arial"/>
          <w:lang w:val="en-US"/>
        </w:rPr>
        <w:fldChar w:fldCharType="end"/>
      </w:r>
      <w:r w:rsidR="00665325" w:rsidRPr="0005514D">
        <w:rPr>
          <w:rFonts w:ascii="Arial" w:hAnsi="Arial" w:cs="Arial"/>
          <w:lang w:val="en-US"/>
        </w:rPr>
        <w:t xml:space="preserve">. </w:t>
      </w:r>
      <w:proofErr w:type="spellStart"/>
      <w:r w:rsidRPr="0005514D">
        <w:rPr>
          <w:rFonts w:ascii="Arial" w:hAnsi="Arial" w:cs="Arial"/>
          <w:lang w:val="en-US"/>
        </w:rPr>
        <w:t>Dengan</w:t>
      </w:r>
      <w:proofErr w:type="spellEnd"/>
      <w:r w:rsidRPr="0005514D">
        <w:rPr>
          <w:rFonts w:ascii="Arial" w:hAnsi="Arial" w:cs="Arial"/>
          <w:lang w:val="en-US"/>
        </w:rPr>
        <w:t xml:space="preserve"> </w:t>
      </w:r>
      <w:proofErr w:type="spellStart"/>
      <w:r w:rsidRPr="0005514D">
        <w:rPr>
          <w:rFonts w:ascii="Arial" w:hAnsi="Arial" w:cs="Arial"/>
          <w:lang w:val="en-US"/>
        </w:rPr>
        <w:t>mengoperasikan</w:t>
      </w:r>
      <w:proofErr w:type="spellEnd"/>
      <w:r w:rsidRPr="0005514D">
        <w:rPr>
          <w:rFonts w:ascii="Arial" w:hAnsi="Arial" w:cs="Arial"/>
          <w:lang w:val="en-US"/>
        </w:rPr>
        <w:t xml:space="preserve"> </w:t>
      </w:r>
      <w:proofErr w:type="spellStart"/>
      <w:r w:rsidRPr="0005514D">
        <w:rPr>
          <w:rFonts w:ascii="Arial" w:hAnsi="Arial" w:cs="Arial"/>
          <w:lang w:val="en-US"/>
        </w:rPr>
        <w:t>sistem</w:t>
      </w:r>
      <w:proofErr w:type="spellEnd"/>
      <w:r w:rsidRPr="0005514D">
        <w:rPr>
          <w:rFonts w:ascii="Arial" w:hAnsi="Arial" w:cs="Arial"/>
          <w:lang w:val="en-US"/>
        </w:rPr>
        <w:t xml:space="preserve"> 5 </w:t>
      </w:r>
      <w:proofErr w:type="spellStart"/>
      <w:r w:rsidRPr="0005514D">
        <w:rPr>
          <w:rFonts w:ascii="Arial" w:hAnsi="Arial" w:cs="Arial"/>
          <w:lang w:val="en-US"/>
        </w:rPr>
        <w:t>meja</w:t>
      </w:r>
      <w:proofErr w:type="spellEnd"/>
      <w:r w:rsidRPr="0005514D">
        <w:rPr>
          <w:rFonts w:ascii="Arial" w:hAnsi="Arial" w:cs="Arial"/>
          <w:lang w:val="en-US"/>
        </w:rPr>
        <w:t xml:space="preserve"> di </w:t>
      </w:r>
      <w:proofErr w:type="spellStart"/>
      <w:r w:rsidRPr="0005514D">
        <w:rPr>
          <w:rFonts w:ascii="Arial" w:hAnsi="Arial" w:cs="Arial"/>
          <w:lang w:val="en-US"/>
        </w:rPr>
        <w:t>halaman</w:t>
      </w:r>
      <w:proofErr w:type="spellEnd"/>
      <w:r w:rsidRPr="0005514D">
        <w:rPr>
          <w:rFonts w:ascii="Arial" w:hAnsi="Arial" w:cs="Arial"/>
          <w:lang w:val="en-US"/>
        </w:rPr>
        <w:t xml:space="preserve"> </w:t>
      </w:r>
      <w:proofErr w:type="spellStart"/>
      <w:r w:rsidRPr="0005514D">
        <w:rPr>
          <w:rFonts w:ascii="Arial" w:hAnsi="Arial" w:cs="Arial"/>
          <w:lang w:val="en-US"/>
        </w:rPr>
        <w:t>kampus</w:t>
      </w:r>
      <w:proofErr w:type="spellEnd"/>
      <w:r w:rsidRPr="0005514D">
        <w:rPr>
          <w:rFonts w:ascii="Arial" w:hAnsi="Arial" w:cs="Arial"/>
          <w:lang w:val="en-US"/>
        </w:rPr>
        <w:t xml:space="preserve">, </w:t>
      </w:r>
      <w:proofErr w:type="spellStart"/>
      <w:r w:rsidRPr="0005514D">
        <w:rPr>
          <w:rFonts w:ascii="Arial" w:hAnsi="Arial" w:cs="Arial"/>
          <w:lang w:val="en-US"/>
        </w:rPr>
        <w:t>tim</w:t>
      </w:r>
      <w:proofErr w:type="spellEnd"/>
      <w:r w:rsidRPr="0005514D">
        <w:rPr>
          <w:rFonts w:ascii="Arial" w:hAnsi="Arial" w:cs="Arial"/>
          <w:lang w:val="en-US"/>
        </w:rPr>
        <w:t xml:space="preserve"> </w:t>
      </w:r>
      <w:proofErr w:type="spellStart"/>
      <w:r w:rsidRPr="0005514D">
        <w:rPr>
          <w:rFonts w:ascii="Arial" w:hAnsi="Arial" w:cs="Arial"/>
          <w:lang w:val="en-US"/>
        </w:rPr>
        <w:t>berhasil</w:t>
      </w:r>
      <w:proofErr w:type="spellEnd"/>
      <w:r w:rsidRPr="0005514D">
        <w:rPr>
          <w:rFonts w:ascii="Arial" w:hAnsi="Arial" w:cs="Arial"/>
          <w:lang w:val="en-US"/>
        </w:rPr>
        <w:t xml:space="preserve"> </w:t>
      </w:r>
      <w:proofErr w:type="spellStart"/>
      <w:r w:rsidRPr="0005514D">
        <w:rPr>
          <w:rFonts w:ascii="Arial" w:hAnsi="Arial" w:cs="Arial"/>
          <w:lang w:val="en-US"/>
        </w:rPr>
        <w:t>menjaring</w:t>
      </w:r>
      <w:proofErr w:type="spellEnd"/>
      <w:r w:rsidRPr="0005514D">
        <w:rPr>
          <w:rFonts w:ascii="Arial" w:hAnsi="Arial" w:cs="Arial"/>
          <w:lang w:val="en-US"/>
        </w:rPr>
        <w:t xml:space="preserve"> </w:t>
      </w:r>
      <w:proofErr w:type="spellStart"/>
      <w:r w:rsidRPr="0005514D">
        <w:rPr>
          <w:rFonts w:ascii="Arial" w:hAnsi="Arial" w:cs="Arial"/>
          <w:lang w:val="en-US"/>
        </w:rPr>
        <w:t>warga</w:t>
      </w:r>
      <w:proofErr w:type="spellEnd"/>
      <w:r w:rsidRPr="0005514D">
        <w:rPr>
          <w:rFonts w:ascii="Arial" w:hAnsi="Arial" w:cs="Arial"/>
          <w:lang w:val="en-US"/>
        </w:rPr>
        <w:t xml:space="preserve"> </w:t>
      </w:r>
      <w:proofErr w:type="spellStart"/>
      <w:r w:rsidRPr="0005514D">
        <w:rPr>
          <w:rFonts w:ascii="Arial" w:hAnsi="Arial" w:cs="Arial"/>
          <w:lang w:val="en-US"/>
        </w:rPr>
        <w:t>usia</w:t>
      </w:r>
      <w:proofErr w:type="spellEnd"/>
      <w:r w:rsidRPr="0005514D">
        <w:rPr>
          <w:rFonts w:ascii="Arial" w:hAnsi="Arial" w:cs="Arial"/>
          <w:lang w:val="en-US"/>
        </w:rPr>
        <w:t xml:space="preserve"> </w:t>
      </w:r>
      <w:proofErr w:type="spellStart"/>
      <w:r w:rsidRPr="0005514D">
        <w:rPr>
          <w:rFonts w:ascii="Arial" w:hAnsi="Arial" w:cs="Arial"/>
          <w:lang w:val="en-US"/>
        </w:rPr>
        <w:t>produktif</w:t>
      </w:r>
      <w:proofErr w:type="spellEnd"/>
      <w:r w:rsidRPr="0005514D">
        <w:rPr>
          <w:rFonts w:ascii="Arial" w:hAnsi="Arial" w:cs="Arial"/>
          <w:lang w:val="en-US"/>
        </w:rPr>
        <w:t xml:space="preserve"> yang </w:t>
      </w:r>
      <w:proofErr w:type="spellStart"/>
      <w:r w:rsidRPr="0005514D">
        <w:rPr>
          <w:rFonts w:ascii="Arial" w:hAnsi="Arial" w:cs="Arial"/>
          <w:lang w:val="en-US"/>
        </w:rPr>
        <w:t>selama</w:t>
      </w:r>
      <w:proofErr w:type="spellEnd"/>
      <w:r w:rsidRPr="0005514D">
        <w:rPr>
          <w:rFonts w:ascii="Arial" w:hAnsi="Arial" w:cs="Arial"/>
          <w:lang w:val="en-US"/>
        </w:rPr>
        <w:t xml:space="preserve">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jarang</w:t>
      </w:r>
      <w:proofErr w:type="spellEnd"/>
      <w:r w:rsidRPr="0005514D">
        <w:rPr>
          <w:rFonts w:ascii="Arial" w:hAnsi="Arial" w:cs="Arial"/>
          <w:lang w:val="en-US"/>
        </w:rPr>
        <w:t xml:space="preserve"> </w:t>
      </w:r>
      <w:proofErr w:type="spellStart"/>
      <w:r w:rsidRPr="0005514D">
        <w:rPr>
          <w:rFonts w:ascii="Arial" w:hAnsi="Arial" w:cs="Arial"/>
          <w:lang w:val="en-US"/>
        </w:rPr>
        <w:t>melakukan</w:t>
      </w:r>
      <w:proofErr w:type="spellEnd"/>
      <w:r w:rsidRPr="0005514D">
        <w:rPr>
          <w:rFonts w:ascii="Arial" w:hAnsi="Arial" w:cs="Arial"/>
          <w:lang w:val="en-US"/>
        </w:rPr>
        <w:t xml:space="preserve"> </w:t>
      </w:r>
      <w:proofErr w:type="spellStart"/>
      <w:r w:rsidRPr="0005514D">
        <w:rPr>
          <w:rFonts w:ascii="Arial" w:hAnsi="Arial" w:cs="Arial"/>
          <w:lang w:val="en-US"/>
        </w:rPr>
        <w:t>pemeriksaan</w:t>
      </w:r>
      <w:proofErr w:type="spellEnd"/>
      <w:r w:rsidRPr="0005514D">
        <w:rPr>
          <w:rFonts w:ascii="Arial" w:hAnsi="Arial" w:cs="Arial"/>
          <w:lang w:val="en-US"/>
        </w:rPr>
        <w:t xml:space="preserve"> di </w:t>
      </w:r>
      <w:proofErr w:type="spellStart"/>
      <w:r w:rsidRPr="0005514D">
        <w:rPr>
          <w:rFonts w:ascii="Arial" w:hAnsi="Arial" w:cs="Arial"/>
          <w:lang w:val="en-US"/>
        </w:rPr>
        <w:t>puskesmas</w:t>
      </w:r>
      <w:proofErr w:type="spellEnd"/>
      <w:r w:rsidRPr="0005514D">
        <w:rPr>
          <w:rFonts w:ascii="Arial" w:hAnsi="Arial" w:cs="Arial"/>
          <w:lang w:val="en-US"/>
        </w:rPr>
        <w:t xml:space="preserve"> </w:t>
      </w:r>
      <w:proofErr w:type="spellStart"/>
      <w:r w:rsidRPr="0005514D">
        <w:rPr>
          <w:rFonts w:ascii="Arial" w:hAnsi="Arial" w:cs="Arial"/>
          <w:lang w:val="en-US"/>
        </w:rPr>
        <w:t>karena</w:t>
      </w:r>
      <w:proofErr w:type="spellEnd"/>
      <w:r w:rsidRPr="0005514D">
        <w:rPr>
          <w:rFonts w:ascii="Arial" w:hAnsi="Arial" w:cs="Arial"/>
          <w:lang w:val="en-US"/>
        </w:rPr>
        <w:t xml:space="preserve"> </w:t>
      </w:r>
      <w:proofErr w:type="spellStart"/>
      <w:r w:rsidRPr="0005514D">
        <w:rPr>
          <w:rFonts w:ascii="Arial" w:hAnsi="Arial" w:cs="Arial"/>
          <w:lang w:val="en-US"/>
        </w:rPr>
        <w:t>kendala</w:t>
      </w:r>
      <w:proofErr w:type="spellEnd"/>
      <w:r w:rsidRPr="0005514D">
        <w:rPr>
          <w:rFonts w:ascii="Arial" w:hAnsi="Arial" w:cs="Arial"/>
          <w:lang w:val="en-US"/>
        </w:rPr>
        <w:t xml:space="preserve"> </w:t>
      </w:r>
      <w:proofErr w:type="spellStart"/>
      <w:r w:rsidRPr="0005514D">
        <w:rPr>
          <w:rFonts w:ascii="Arial" w:hAnsi="Arial" w:cs="Arial"/>
          <w:lang w:val="en-US"/>
        </w:rPr>
        <w:t>waktu</w:t>
      </w:r>
      <w:proofErr w:type="spellEnd"/>
      <w:r w:rsidRPr="0005514D">
        <w:rPr>
          <w:rFonts w:ascii="Arial" w:hAnsi="Arial" w:cs="Arial"/>
          <w:lang w:val="en-US"/>
        </w:rPr>
        <w:t xml:space="preserve"> dan </w:t>
      </w:r>
      <w:proofErr w:type="spellStart"/>
      <w:r w:rsidRPr="0005514D">
        <w:rPr>
          <w:rFonts w:ascii="Arial" w:hAnsi="Arial" w:cs="Arial"/>
          <w:lang w:val="en-US"/>
        </w:rPr>
        <w:t>jarak</w:t>
      </w:r>
      <w:proofErr w:type="spellEnd"/>
      <w:r w:rsidRPr="0005514D">
        <w:rPr>
          <w:rFonts w:ascii="Arial" w:hAnsi="Arial" w:cs="Arial"/>
          <w:lang w:val="en-US"/>
        </w:rPr>
        <w:t>.</w:t>
      </w:r>
    </w:p>
    <w:p w14:paraId="315E7372" w14:textId="299B1D11" w:rsidR="00FD6F8F" w:rsidRPr="0005514D" w:rsidRDefault="00FD6F8F" w:rsidP="00FD6F8F">
      <w:pPr>
        <w:pStyle w:val="IEEEParagraph"/>
        <w:ind w:firstLine="360"/>
        <w:rPr>
          <w:rFonts w:ascii="Arial" w:hAnsi="Arial" w:cs="Arial"/>
          <w:vertAlign w:val="superscript"/>
          <w:lang w:val="en-US"/>
        </w:rPr>
      </w:pPr>
      <w:r w:rsidRPr="0005514D">
        <w:rPr>
          <w:rFonts w:ascii="Arial" w:hAnsi="Arial" w:cs="Arial"/>
          <w:lang w:val="en-US"/>
        </w:rPr>
        <w:lastRenderedPageBreak/>
        <w:t xml:space="preserve">Model </w:t>
      </w:r>
      <w:proofErr w:type="spellStart"/>
      <w:r w:rsidRPr="0005514D">
        <w:rPr>
          <w:rFonts w:ascii="Arial" w:hAnsi="Arial" w:cs="Arial"/>
          <w:lang w:val="en-US"/>
        </w:rPr>
        <w:t>Posyandu</w:t>
      </w:r>
      <w:proofErr w:type="spellEnd"/>
      <w:r w:rsidRPr="0005514D">
        <w:rPr>
          <w:rFonts w:ascii="Arial" w:hAnsi="Arial" w:cs="Arial"/>
          <w:lang w:val="en-US"/>
        </w:rPr>
        <w:t xml:space="preserve"> Prima yang </w:t>
      </w:r>
      <w:proofErr w:type="spellStart"/>
      <w:r w:rsidRPr="0005514D">
        <w:rPr>
          <w:rFonts w:ascii="Arial" w:hAnsi="Arial" w:cs="Arial"/>
          <w:lang w:val="en-US"/>
        </w:rPr>
        <w:t>melayani</w:t>
      </w:r>
      <w:proofErr w:type="spellEnd"/>
      <w:r w:rsidRPr="0005514D">
        <w:rPr>
          <w:rFonts w:ascii="Arial" w:hAnsi="Arial" w:cs="Arial"/>
          <w:lang w:val="en-US"/>
        </w:rPr>
        <w:t xml:space="preserve"> </w:t>
      </w:r>
      <w:proofErr w:type="spellStart"/>
      <w:r w:rsidRPr="0005514D">
        <w:rPr>
          <w:rFonts w:ascii="Arial" w:hAnsi="Arial" w:cs="Arial"/>
          <w:lang w:val="en-US"/>
        </w:rPr>
        <w:t>seluruh</w:t>
      </w:r>
      <w:proofErr w:type="spellEnd"/>
      <w:r w:rsidRPr="0005514D">
        <w:rPr>
          <w:rFonts w:ascii="Arial" w:hAnsi="Arial" w:cs="Arial"/>
          <w:lang w:val="en-US"/>
        </w:rPr>
        <w:t xml:space="preserve"> </w:t>
      </w:r>
      <w:proofErr w:type="spellStart"/>
      <w:r w:rsidRPr="0005514D">
        <w:rPr>
          <w:rFonts w:ascii="Arial" w:hAnsi="Arial" w:cs="Arial"/>
          <w:lang w:val="en-US"/>
        </w:rPr>
        <w:t>siklus</w:t>
      </w:r>
      <w:proofErr w:type="spellEnd"/>
      <w:r w:rsidRPr="0005514D">
        <w:rPr>
          <w:rFonts w:ascii="Arial" w:hAnsi="Arial" w:cs="Arial"/>
          <w:lang w:val="en-US"/>
        </w:rPr>
        <w:t xml:space="preserve"> </w:t>
      </w:r>
      <w:proofErr w:type="spellStart"/>
      <w:r w:rsidRPr="0005514D">
        <w:rPr>
          <w:rFonts w:ascii="Arial" w:hAnsi="Arial" w:cs="Arial"/>
          <w:lang w:val="en-US"/>
        </w:rPr>
        <w:t>hidup</w:t>
      </w:r>
      <w:proofErr w:type="spellEnd"/>
      <w:r w:rsidRPr="0005514D">
        <w:rPr>
          <w:rFonts w:ascii="Arial" w:hAnsi="Arial" w:cs="Arial"/>
          <w:lang w:val="en-US"/>
        </w:rPr>
        <w:t xml:space="preserve"> </w:t>
      </w:r>
      <w:proofErr w:type="spellStart"/>
      <w:r w:rsidRPr="0005514D">
        <w:rPr>
          <w:rFonts w:ascii="Arial" w:hAnsi="Arial" w:cs="Arial"/>
          <w:lang w:val="en-US"/>
        </w:rPr>
        <w:t>terbukti</w:t>
      </w:r>
      <w:proofErr w:type="spellEnd"/>
      <w:r w:rsidRPr="0005514D">
        <w:rPr>
          <w:rFonts w:ascii="Arial" w:hAnsi="Arial" w:cs="Arial"/>
          <w:lang w:val="en-US"/>
        </w:rPr>
        <w:t xml:space="preserve"> </w:t>
      </w:r>
      <w:proofErr w:type="spellStart"/>
      <w:r w:rsidRPr="0005514D">
        <w:rPr>
          <w:rFonts w:ascii="Arial" w:hAnsi="Arial" w:cs="Arial"/>
          <w:lang w:val="en-US"/>
        </w:rPr>
        <w:t>mampu</w:t>
      </w:r>
      <w:proofErr w:type="spellEnd"/>
      <w:r w:rsidRPr="0005514D">
        <w:rPr>
          <w:rFonts w:ascii="Arial" w:hAnsi="Arial" w:cs="Arial"/>
          <w:lang w:val="en-US"/>
        </w:rPr>
        <w:t xml:space="preserve"> </w:t>
      </w:r>
      <w:proofErr w:type="spellStart"/>
      <w:r w:rsidRPr="0005514D">
        <w:rPr>
          <w:rFonts w:ascii="Arial" w:hAnsi="Arial" w:cs="Arial"/>
          <w:lang w:val="en-US"/>
        </w:rPr>
        <w:t>menciptakan</w:t>
      </w:r>
      <w:proofErr w:type="spellEnd"/>
      <w:r w:rsidRPr="0005514D">
        <w:rPr>
          <w:rFonts w:ascii="Arial" w:hAnsi="Arial" w:cs="Arial"/>
          <w:lang w:val="en-US"/>
        </w:rPr>
        <w:t xml:space="preserve"> </w:t>
      </w:r>
      <w:proofErr w:type="spellStart"/>
      <w:r w:rsidRPr="0005514D">
        <w:rPr>
          <w:rFonts w:ascii="Arial" w:hAnsi="Arial" w:cs="Arial"/>
          <w:lang w:val="en-US"/>
        </w:rPr>
        <w:t>efisiensi</w:t>
      </w:r>
      <w:proofErr w:type="spellEnd"/>
      <w:r w:rsidRPr="0005514D">
        <w:rPr>
          <w:rFonts w:ascii="Arial" w:hAnsi="Arial" w:cs="Arial"/>
          <w:lang w:val="en-US"/>
        </w:rPr>
        <w:t xml:space="preserve"> </w:t>
      </w:r>
      <w:proofErr w:type="spellStart"/>
      <w:r w:rsidRPr="0005514D">
        <w:rPr>
          <w:rFonts w:ascii="Arial" w:hAnsi="Arial" w:cs="Arial"/>
          <w:lang w:val="en-US"/>
        </w:rPr>
        <w:t>sumber</w:t>
      </w:r>
      <w:proofErr w:type="spellEnd"/>
      <w:r w:rsidRPr="0005514D">
        <w:rPr>
          <w:rFonts w:ascii="Arial" w:hAnsi="Arial" w:cs="Arial"/>
          <w:lang w:val="en-US"/>
        </w:rPr>
        <w:t xml:space="preserve"> </w:t>
      </w:r>
      <w:proofErr w:type="spellStart"/>
      <w:r w:rsidRPr="0005514D">
        <w:rPr>
          <w:rFonts w:ascii="Arial" w:hAnsi="Arial" w:cs="Arial"/>
          <w:lang w:val="en-US"/>
        </w:rPr>
        <w:t>daya</w:t>
      </w:r>
      <w:proofErr w:type="spellEnd"/>
      <w:r w:rsidRPr="0005514D">
        <w:rPr>
          <w:rFonts w:ascii="Arial" w:hAnsi="Arial" w:cs="Arial"/>
          <w:lang w:val="en-US"/>
        </w:rPr>
        <w:t xml:space="preserve">. Dalam </w:t>
      </w:r>
      <w:proofErr w:type="spellStart"/>
      <w:r w:rsidRPr="0005514D">
        <w:rPr>
          <w:rFonts w:ascii="Arial" w:hAnsi="Arial" w:cs="Arial"/>
          <w:lang w:val="en-US"/>
        </w:rPr>
        <w:t>satu</w:t>
      </w:r>
      <w:proofErr w:type="spellEnd"/>
      <w:r w:rsidRPr="0005514D">
        <w:rPr>
          <w:rFonts w:ascii="Arial" w:hAnsi="Arial" w:cs="Arial"/>
          <w:lang w:val="en-US"/>
        </w:rPr>
        <w:t xml:space="preserve"> </w:t>
      </w:r>
      <w:proofErr w:type="spellStart"/>
      <w:r w:rsidRPr="0005514D">
        <w:rPr>
          <w:rFonts w:ascii="Arial" w:hAnsi="Arial" w:cs="Arial"/>
          <w:lang w:val="en-US"/>
        </w:rPr>
        <w:t>hari</w:t>
      </w:r>
      <w:proofErr w:type="spellEnd"/>
      <w:r w:rsidRPr="0005514D">
        <w:rPr>
          <w:rFonts w:ascii="Arial" w:hAnsi="Arial" w:cs="Arial"/>
          <w:lang w:val="en-US"/>
        </w:rPr>
        <w:t xml:space="preserve"> yang </w:t>
      </w:r>
      <w:proofErr w:type="spellStart"/>
      <w:r w:rsidRPr="0005514D">
        <w:rPr>
          <w:rFonts w:ascii="Arial" w:hAnsi="Arial" w:cs="Arial"/>
          <w:lang w:val="en-US"/>
        </w:rPr>
        <w:t>sama</w:t>
      </w:r>
      <w:proofErr w:type="spellEnd"/>
      <w:r w:rsidRPr="0005514D">
        <w:rPr>
          <w:rFonts w:ascii="Arial" w:hAnsi="Arial" w:cs="Arial"/>
          <w:lang w:val="en-US"/>
        </w:rPr>
        <w:t xml:space="preserve">, </w:t>
      </w:r>
      <w:proofErr w:type="spellStart"/>
      <w:r w:rsidRPr="0005514D">
        <w:rPr>
          <w:rFonts w:ascii="Arial" w:hAnsi="Arial" w:cs="Arial"/>
          <w:lang w:val="en-US"/>
        </w:rPr>
        <w:t>mahasiswa</w:t>
      </w:r>
      <w:proofErr w:type="spellEnd"/>
      <w:r w:rsidRPr="0005514D">
        <w:rPr>
          <w:rFonts w:ascii="Arial" w:hAnsi="Arial" w:cs="Arial"/>
          <w:lang w:val="en-US"/>
        </w:rPr>
        <w:t xml:space="preserve">, </w:t>
      </w:r>
      <w:proofErr w:type="spellStart"/>
      <w:r w:rsidRPr="0005514D">
        <w:rPr>
          <w:rFonts w:ascii="Arial" w:hAnsi="Arial" w:cs="Arial"/>
          <w:lang w:val="en-US"/>
        </w:rPr>
        <w:t>karyawan</w:t>
      </w:r>
      <w:proofErr w:type="spellEnd"/>
      <w:r w:rsidRPr="0005514D">
        <w:rPr>
          <w:rFonts w:ascii="Arial" w:hAnsi="Arial" w:cs="Arial"/>
          <w:lang w:val="en-US"/>
        </w:rPr>
        <w:t xml:space="preserve"> </w:t>
      </w:r>
      <w:proofErr w:type="spellStart"/>
      <w:r w:rsidRPr="0005514D">
        <w:rPr>
          <w:rFonts w:ascii="Arial" w:hAnsi="Arial" w:cs="Arial"/>
          <w:lang w:val="en-US"/>
        </w:rPr>
        <w:t>muda</w:t>
      </w:r>
      <w:proofErr w:type="spellEnd"/>
      <w:r w:rsidRPr="0005514D">
        <w:rPr>
          <w:rFonts w:ascii="Arial" w:hAnsi="Arial" w:cs="Arial"/>
          <w:lang w:val="en-US"/>
        </w:rPr>
        <w:t xml:space="preserve">, </w:t>
      </w:r>
      <w:proofErr w:type="spellStart"/>
      <w:r w:rsidRPr="0005514D">
        <w:rPr>
          <w:rFonts w:ascii="Arial" w:hAnsi="Arial" w:cs="Arial"/>
          <w:lang w:val="en-US"/>
        </w:rPr>
        <w:t>hingga</w:t>
      </w:r>
      <w:proofErr w:type="spellEnd"/>
      <w:r w:rsidRPr="0005514D">
        <w:rPr>
          <w:rFonts w:ascii="Arial" w:hAnsi="Arial" w:cs="Arial"/>
          <w:lang w:val="en-US"/>
        </w:rPr>
        <w:t xml:space="preserve"> </w:t>
      </w:r>
      <w:proofErr w:type="spellStart"/>
      <w:r w:rsidRPr="0005514D">
        <w:rPr>
          <w:rFonts w:ascii="Arial" w:hAnsi="Arial" w:cs="Arial"/>
          <w:lang w:val="en-US"/>
        </w:rPr>
        <w:t>dosen</w:t>
      </w:r>
      <w:proofErr w:type="spellEnd"/>
      <w:r w:rsidRPr="0005514D">
        <w:rPr>
          <w:rFonts w:ascii="Arial" w:hAnsi="Arial" w:cs="Arial"/>
          <w:lang w:val="en-US"/>
        </w:rPr>
        <w:t xml:space="preserve"> senior </w:t>
      </w:r>
      <w:proofErr w:type="spellStart"/>
      <w:r w:rsidRPr="0005514D">
        <w:rPr>
          <w:rFonts w:ascii="Arial" w:hAnsi="Arial" w:cs="Arial"/>
          <w:lang w:val="en-US"/>
        </w:rPr>
        <w:t>mendapatkan</w:t>
      </w:r>
      <w:proofErr w:type="spellEnd"/>
      <w:r w:rsidRPr="0005514D">
        <w:rPr>
          <w:rFonts w:ascii="Arial" w:hAnsi="Arial" w:cs="Arial"/>
          <w:lang w:val="en-US"/>
        </w:rPr>
        <w:t xml:space="preserve"> </w:t>
      </w:r>
      <w:proofErr w:type="spellStart"/>
      <w:r w:rsidRPr="0005514D">
        <w:rPr>
          <w:rFonts w:ascii="Arial" w:hAnsi="Arial" w:cs="Arial"/>
          <w:lang w:val="en-US"/>
        </w:rPr>
        <w:t>pelayanan</w:t>
      </w:r>
      <w:proofErr w:type="spellEnd"/>
      <w:r w:rsidRPr="0005514D">
        <w:rPr>
          <w:rFonts w:ascii="Arial" w:hAnsi="Arial" w:cs="Arial"/>
          <w:lang w:val="en-US"/>
        </w:rPr>
        <w:t xml:space="preserve"> yang </w:t>
      </w:r>
      <w:proofErr w:type="spellStart"/>
      <w:r w:rsidRPr="0005514D">
        <w:rPr>
          <w:rFonts w:ascii="Arial" w:hAnsi="Arial" w:cs="Arial"/>
          <w:lang w:val="en-US"/>
        </w:rPr>
        <w:t>terintegrasi</w:t>
      </w:r>
      <w:proofErr w:type="spellEnd"/>
      <w:r w:rsidRPr="0005514D">
        <w:rPr>
          <w:rFonts w:ascii="Arial" w:hAnsi="Arial" w:cs="Arial"/>
          <w:lang w:val="en-US"/>
        </w:rPr>
        <w:t xml:space="preserve"> </w:t>
      </w:r>
      <w:proofErr w:type="spellStart"/>
      <w:r w:rsidRPr="0005514D">
        <w:rPr>
          <w:rFonts w:ascii="Arial" w:hAnsi="Arial" w:cs="Arial"/>
          <w:lang w:val="en-US"/>
        </w:rPr>
        <w:t>sesuai</w:t>
      </w:r>
      <w:proofErr w:type="spellEnd"/>
      <w:r w:rsidRPr="0005514D">
        <w:rPr>
          <w:rFonts w:ascii="Arial" w:hAnsi="Arial" w:cs="Arial"/>
          <w:lang w:val="en-US"/>
        </w:rPr>
        <w:t xml:space="preserve"> </w:t>
      </w:r>
      <w:proofErr w:type="spellStart"/>
      <w:r w:rsidRPr="0005514D">
        <w:rPr>
          <w:rFonts w:ascii="Arial" w:hAnsi="Arial" w:cs="Arial"/>
          <w:lang w:val="en-US"/>
        </w:rPr>
        <w:t>dengan</w:t>
      </w:r>
      <w:proofErr w:type="spellEnd"/>
      <w:r w:rsidRPr="0005514D">
        <w:rPr>
          <w:rFonts w:ascii="Arial" w:hAnsi="Arial" w:cs="Arial"/>
          <w:lang w:val="en-US"/>
        </w:rPr>
        <w:t xml:space="preserve"> </w:t>
      </w:r>
      <w:proofErr w:type="spellStart"/>
      <w:r w:rsidRPr="0005514D">
        <w:rPr>
          <w:rFonts w:ascii="Arial" w:hAnsi="Arial" w:cs="Arial"/>
          <w:lang w:val="en-US"/>
        </w:rPr>
        <w:t>kategori</w:t>
      </w:r>
      <w:proofErr w:type="spellEnd"/>
      <w:r w:rsidRPr="0005514D">
        <w:rPr>
          <w:rFonts w:ascii="Arial" w:hAnsi="Arial" w:cs="Arial"/>
          <w:lang w:val="en-US"/>
        </w:rPr>
        <w:t xml:space="preserve"> </w:t>
      </w:r>
      <w:proofErr w:type="spellStart"/>
      <w:r w:rsidRPr="0005514D">
        <w:rPr>
          <w:rFonts w:ascii="Arial" w:hAnsi="Arial" w:cs="Arial"/>
          <w:lang w:val="en-US"/>
        </w:rPr>
        <w:t>risikonya</w:t>
      </w:r>
      <w:proofErr w:type="spellEnd"/>
      <w:r w:rsidRPr="0005514D">
        <w:rPr>
          <w:rFonts w:ascii="Arial" w:hAnsi="Arial" w:cs="Arial"/>
          <w:lang w:val="en-US"/>
        </w:rPr>
        <w:t xml:space="preserve"> masing-masing</w:t>
      </w:r>
      <w:r w:rsidR="00665325" w:rsidRPr="0005514D">
        <w:rPr>
          <w:rFonts w:ascii="Arial" w:hAnsi="Arial" w:cs="Arial"/>
          <w:lang w:val="en-US"/>
        </w:rPr>
        <w:t xml:space="preserve"> </w:t>
      </w:r>
      <w:r w:rsidR="00665325"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{"citationItems":[{"id":"ITEM-1","itemData":{"author":[{"dropping-particle":"","family":"Tarmizi","given":"Siti Nadia","non-dropping-particle":"","parse-names":false,"suffix":""}],"id":"ITEM-1","issued":{"date-parts":[["2023"]]},"publisher":"Sehat Negeriku Kemenkes","publisher-place":"Jakarta","title":"Puskesmas dan Posyandu Prima Untuk Menjaga Masyarakat Tetap Sehat","type":"article"},"uris":["http://www.mendeley.com/documents/?uuid=fca4e691-80e3-43db-91e1-04f49148dd90"]}],"mendeley":{"formattedCitation":"(9)","plainTextFormattedCitation":"(9)"},"properties":{"noteIndex":0},"schema":"https://github.com/citation-style-language/schema/raw/master/csl-citation.json"}</w:instrText>
      </w:r>
      <w:r w:rsidR="00665325" w:rsidRPr="0005514D">
        <w:rPr>
          <w:rFonts w:ascii="Arial" w:hAnsi="Arial" w:cs="Arial"/>
          <w:lang w:val="en-US"/>
        </w:rPr>
        <w:fldChar w:fldCharType="separate"/>
      </w:r>
      <w:r w:rsidR="00665325" w:rsidRPr="0005514D">
        <w:rPr>
          <w:rFonts w:ascii="Arial" w:hAnsi="Arial" w:cs="Arial"/>
          <w:noProof/>
          <w:lang w:val="en-US"/>
        </w:rPr>
        <w:t>(9)</w:t>
      </w:r>
      <w:r w:rsidR="00665325" w:rsidRPr="0005514D">
        <w:rPr>
          <w:rFonts w:ascii="Arial" w:hAnsi="Arial" w:cs="Arial"/>
          <w:lang w:val="en-US"/>
        </w:rPr>
        <w:fldChar w:fldCharType="end"/>
      </w:r>
      <w:r w:rsidR="00665325" w:rsidRPr="0005514D">
        <w:rPr>
          <w:rFonts w:ascii="Arial" w:hAnsi="Arial" w:cs="Arial"/>
          <w:lang w:val="en-US"/>
        </w:rPr>
        <w:t>.</w:t>
      </w:r>
      <w:r w:rsidRPr="0005514D">
        <w:rPr>
          <w:rFonts w:ascii="Arial" w:hAnsi="Arial" w:cs="Arial"/>
          <w:lang w:val="en-US"/>
        </w:rPr>
        <w:t xml:space="preserve"> </w:t>
      </w:r>
      <w:proofErr w:type="spellStart"/>
      <w:r w:rsidRPr="0005514D">
        <w:rPr>
          <w:rFonts w:ascii="Arial" w:hAnsi="Arial" w:cs="Arial"/>
          <w:lang w:val="en-US"/>
        </w:rPr>
        <w:t>Penggunaan</w:t>
      </w:r>
      <w:proofErr w:type="spellEnd"/>
      <w:r w:rsidRPr="0005514D">
        <w:rPr>
          <w:rFonts w:ascii="Arial" w:hAnsi="Arial" w:cs="Arial"/>
          <w:lang w:val="en-US"/>
        </w:rPr>
        <w:t xml:space="preserve"> </w:t>
      </w:r>
      <w:proofErr w:type="spellStart"/>
      <w:r w:rsidRPr="0005514D">
        <w:rPr>
          <w:rFonts w:ascii="Arial" w:hAnsi="Arial" w:cs="Arial"/>
          <w:lang w:val="en-US"/>
        </w:rPr>
        <w:t>peralatan</w:t>
      </w:r>
      <w:proofErr w:type="spellEnd"/>
      <w:r w:rsidRPr="0005514D">
        <w:rPr>
          <w:rFonts w:ascii="Arial" w:hAnsi="Arial" w:cs="Arial"/>
          <w:lang w:val="en-US"/>
        </w:rPr>
        <w:t xml:space="preserve"> </w:t>
      </w:r>
      <w:proofErr w:type="spellStart"/>
      <w:r w:rsidRPr="0005514D">
        <w:rPr>
          <w:rFonts w:ascii="Arial" w:hAnsi="Arial" w:cs="Arial"/>
          <w:lang w:val="en-US"/>
        </w:rPr>
        <w:t>medis</w:t>
      </w:r>
      <w:proofErr w:type="spellEnd"/>
      <w:r w:rsidRPr="0005514D">
        <w:rPr>
          <w:rFonts w:ascii="Arial" w:hAnsi="Arial" w:cs="Arial"/>
          <w:lang w:val="en-US"/>
        </w:rPr>
        <w:t xml:space="preserve"> digital dan </w:t>
      </w:r>
      <w:proofErr w:type="spellStart"/>
      <w:r w:rsidRPr="0005514D">
        <w:rPr>
          <w:rFonts w:ascii="Arial" w:hAnsi="Arial" w:cs="Arial"/>
          <w:lang w:val="en-US"/>
        </w:rPr>
        <w:t>sistem</w:t>
      </w:r>
      <w:proofErr w:type="spellEnd"/>
      <w:r w:rsidRPr="0005514D">
        <w:rPr>
          <w:rFonts w:ascii="Arial" w:hAnsi="Arial" w:cs="Arial"/>
          <w:lang w:val="en-US"/>
        </w:rPr>
        <w:t xml:space="preserve"> </w:t>
      </w:r>
      <w:proofErr w:type="spellStart"/>
      <w:r w:rsidRPr="0005514D">
        <w:rPr>
          <w:rFonts w:ascii="Arial" w:hAnsi="Arial" w:cs="Arial"/>
          <w:lang w:val="en-US"/>
        </w:rPr>
        <w:t>pencatatan</w:t>
      </w:r>
      <w:proofErr w:type="spellEnd"/>
      <w:r w:rsidRPr="0005514D">
        <w:rPr>
          <w:rFonts w:ascii="Arial" w:hAnsi="Arial" w:cs="Arial"/>
          <w:lang w:val="en-US"/>
        </w:rPr>
        <w:t xml:space="preserve"> yang </w:t>
      </w:r>
      <w:proofErr w:type="spellStart"/>
      <w:r w:rsidRPr="0005514D">
        <w:rPr>
          <w:rFonts w:ascii="Arial" w:hAnsi="Arial" w:cs="Arial"/>
          <w:lang w:val="en-US"/>
        </w:rPr>
        <w:t>terorganisir</w:t>
      </w:r>
      <w:proofErr w:type="spellEnd"/>
      <w:r w:rsidRPr="0005514D">
        <w:rPr>
          <w:rFonts w:ascii="Arial" w:hAnsi="Arial" w:cs="Arial"/>
          <w:lang w:val="en-US"/>
        </w:rPr>
        <w:t xml:space="preserve"> </w:t>
      </w:r>
      <w:proofErr w:type="spellStart"/>
      <w:r w:rsidRPr="0005514D">
        <w:rPr>
          <w:rFonts w:ascii="Arial" w:hAnsi="Arial" w:cs="Arial"/>
          <w:lang w:val="en-US"/>
        </w:rPr>
        <w:t>membantu</w:t>
      </w:r>
      <w:proofErr w:type="spellEnd"/>
      <w:r w:rsidRPr="0005514D">
        <w:rPr>
          <w:rFonts w:ascii="Arial" w:hAnsi="Arial" w:cs="Arial"/>
          <w:lang w:val="en-US"/>
        </w:rPr>
        <w:t xml:space="preserve"> </w:t>
      </w:r>
      <w:proofErr w:type="spellStart"/>
      <w:r w:rsidRPr="0005514D">
        <w:rPr>
          <w:rFonts w:ascii="Arial" w:hAnsi="Arial" w:cs="Arial"/>
          <w:lang w:val="en-US"/>
        </w:rPr>
        <w:t>meningkatkan</w:t>
      </w:r>
      <w:proofErr w:type="spellEnd"/>
      <w:r w:rsidRPr="0005514D">
        <w:rPr>
          <w:rFonts w:ascii="Arial" w:hAnsi="Arial" w:cs="Arial"/>
          <w:lang w:val="en-US"/>
        </w:rPr>
        <w:t xml:space="preserve"> </w:t>
      </w:r>
      <w:proofErr w:type="spellStart"/>
      <w:r w:rsidRPr="0005514D">
        <w:rPr>
          <w:rFonts w:ascii="Arial" w:hAnsi="Arial" w:cs="Arial"/>
          <w:lang w:val="en-US"/>
        </w:rPr>
        <w:t>akurasi</w:t>
      </w:r>
      <w:proofErr w:type="spellEnd"/>
      <w:r w:rsidRPr="0005514D">
        <w:rPr>
          <w:rFonts w:ascii="Arial" w:hAnsi="Arial" w:cs="Arial"/>
          <w:lang w:val="en-US"/>
        </w:rPr>
        <w:t xml:space="preserve"> data </w:t>
      </w:r>
      <w:proofErr w:type="spellStart"/>
      <w:r w:rsidRPr="0005514D">
        <w:rPr>
          <w:rFonts w:ascii="Arial" w:hAnsi="Arial" w:cs="Arial"/>
          <w:lang w:val="en-US"/>
        </w:rPr>
        <w:t>skrining</w:t>
      </w:r>
      <w:proofErr w:type="spellEnd"/>
      <w:r w:rsidRPr="0005514D">
        <w:rPr>
          <w:rFonts w:ascii="Arial" w:hAnsi="Arial" w:cs="Arial"/>
          <w:lang w:val="en-US"/>
        </w:rPr>
        <w:t xml:space="preserve">, yang </w:t>
      </w:r>
      <w:proofErr w:type="spellStart"/>
      <w:r w:rsidRPr="0005514D">
        <w:rPr>
          <w:rFonts w:ascii="Arial" w:hAnsi="Arial" w:cs="Arial"/>
          <w:lang w:val="en-US"/>
        </w:rPr>
        <w:t>nantinya</w:t>
      </w:r>
      <w:proofErr w:type="spellEnd"/>
      <w:r w:rsidRPr="0005514D">
        <w:rPr>
          <w:rFonts w:ascii="Arial" w:hAnsi="Arial" w:cs="Arial"/>
          <w:lang w:val="en-US"/>
        </w:rPr>
        <w:t xml:space="preserve"> </w:t>
      </w:r>
      <w:proofErr w:type="spellStart"/>
      <w:r w:rsidRPr="0005514D">
        <w:rPr>
          <w:rFonts w:ascii="Arial" w:hAnsi="Arial" w:cs="Arial"/>
          <w:lang w:val="en-US"/>
        </w:rPr>
        <w:t>dapat</w:t>
      </w:r>
      <w:proofErr w:type="spellEnd"/>
      <w:r w:rsidRPr="0005514D">
        <w:rPr>
          <w:rFonts w:ascii="Arial" w:hAnsi="Arial" w:cs="Arial"/>
          <w:lang w:val="en-US"/>
        </w:rPr>
        <w:t xml:space="preserve"> </w:t>
      </w:r>
      <w:proofErr w:type="spellStart"/>
      <w:r w:rsidRPr="0005514D">
        <w:rPr>
          <w:rFonts w:ascii="Arial" w:hAnsi="Arial" w:cs="Arial"/>
          <w:lang w:val="en-US"/>
        </w:rPr>
        <w:t>diinput</w:t>
      </w:r>
      <w:proofErr w:type="spellEnd"/>
      <w:r w:rsidRPr="0005514D">
        <w:rPr>
          <w:rFonts w:ascii="Arial" w:hAnsi="Arial" w:cs="Arial"/>
          <w:lang w:val="en-US"/>
        </w:rPr>
        <w:t xml:space="preserve"> </w:t>
      </w:r>
      <w:proofErr w:type="spellStart"/>
      <w:r w:rsidRPr="0005514D">
        <w:rPr>
          <w:rFonts w:ascii="Arial" w:hAnsi="Arial" w:cs="Arial"/>
          <w:lang w:val="en-US"/>
        </w:rPr>
        <w:t>ke</w:t>
      </w:r>
      <w:proofErr w:type="spellEnd"/>
      <w:r w:rsidRPr="0005514D">
        <w:rPr>
          <w:rFonts w:ascii="Arial" w:hAnsi="Arial" w:cs="Arial"/>
          <w:lang w:val="en-US"/>
        </w:rPr>
        <w:t xml:space="preserve"> </w:t>
      </w:r>
      <w:proofErr w:type="spellStart"/>
      <w:r w:rsidRPr="0005514D">
        <w:rPr>
          <w:rFonts w:ascii="Arial" w:hAnsi="Arial" w:cs="Arial"/>
          <w:lang w:val="en-US"/>
        </w:rPr>
        <w:t>dalam</w:t>
      </w:r>
      <w:proofErr w:type="spellEnd"/>
      <w:r w:rsidRPr="0005514D">
        <w:rPr>
          <w:rFonts w:ascii="Arial" w:hAnsi="Arial" w:cs="Arial"/>
          <w:lang w:val="en-US"/>
        </w:rPr>
        <w:t xml:space="preserve"> </w:t>
      </w:r>
      <w:proofErr w:type="spellStart"/>
      <w:r w:rsidRPr="0005514D">
        <w:rPr>
          <w:rFonts w:ascii="Arial" w:hAnsi="Arial" w:cs="Arial"/>
          <w:lang w:val="en-US"/>
        </w:rPr>
        <w:t>aplikasi</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w:t>
      </w:r>
      <w:proofErr w:type="spellStart"/>
      <w:r w:rsidRPr="0005514D">
        <w:rPr>
          <w:rFonts w:ascii="Arial" w:hAnsi="Arial" w:cs="Arial"/>
          <w:lang w:val="en-US"/>
        </w:rPr>
        <w:t>nasional</w:t>
      </w:r>
      <w:proofErr w:type="spellEnd"/>
      <w:r w:rsidRPr="0005514D">
        <w:rPr>
          <w:rFonts w:ascii="Arial" w:hAnsi="Arial" w:cs="Arial"/>
          <w:lang w:val="en-US"/>
        </w:rPr>
        <w:t xml:space="preserve"> </w:t>
      </w:r>
      <w:proofErr w:type="spellStart"/>
      <w:r w:rsidRPr="0005514D">
        <w:rPr>
          <w:rFonts w:ascii="Arial" w:hAnsi="Arial" w:cs="Arial"/>
          <w:lang w:val="en-US"/>
        </w:rPr>
        <w:t>seperti</w:t>
      </w:r>
      <w:proofErr w:type="spellEnd"/>
      <w:r w:rsidRPr="0005514D">
        <w:rPr>
          <w:rFonts w:ascii="Arial" w:hAnsi="Arial" w:cs="Arial"/>
          <w:lang w:val="en-US"/>
        </w:rPr>
        <w:t xml:space="preserve"> ASIK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pemantauan</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wilayah </w:t>
      </w:r>
      <w:proofErr w:type="spellStart"/>
      <w:r w:rsidRPr="0005514D">
        <w:rPr>
          <w:rFonts w:ascii="Arial" w:hAnsi="Arial" w:cs="Arial"/>
          <w:lang w:val="en-US"/>
        </w:rPr>
        <w:t>secara</w:t>
      </w:r>
      <w:proofErr w:type="spellEnd"/>
      <w:r w:rsidRPr="0005514D">
        <w:rPr>
          <w:rFonts w:ascii="Arial" w:hAnsi="Arial" w:cs="Arial"/>
          <w:lang w:val="en-US"/>
        </w:rPr>
        <w:t xml:space="preserve"> </w:t>
      </w:r>
      <w:r w:rsidRPr="0005514D">
        <w:rPr>
          <w:rFonts w:ascii="Arial" w:hAnsi="Arial" w:cs="Arial"/>
          <w:i/>
          <w:iCs/>
          <w:lang w:val="en-US"/>
        </w:rPr>
        <w:t>real-time</w:t>
      </w:r>
      <w:r w:rsidR="00665325" w:rsidRPr="0005514D">
        <w:rPr>
          <w:rFonts w:ascii="Arial" w:hAnsi="Arial" w:cs="Arial"/>
          <w:lang w:val="en-US"/>
        </w:rPr>
        <w:t xml:space="preserve"> </w:t>
      </w:r>
      <w:r w:rsidR="00665325" w:rsidRPr="0005514D">
        <w:rPr>
          <w:rFonts w:ascii="Arial" w:hAnsi="Arial" w:cs="Arial"/>
          <w:lang w:val="en-US"/>
        </w:rPr>
        <w:fldChar w:fldCharType="begin" w:fldLock="1"/>
      </w:r>
      <w:r w:rsidR="00665325" w:rsidRPr="0005514D">
        <w:rPr>
          <w:rFonts w:ascii="Arial" w:hAnsi="Arial" w:cs="Arial"/>
          <w:lang w:val="en-US"/>
        </w:rPr>
        <w:instrText>ADDIN CSL_CITATION {"citationItems":[{"id":"ITEM-1","itemData":{"author":[{"dropping-particle":"","family":"Kementerian Kesehatan Republik Indonesia","given":"","non-dropping-particle":"","parse-names":false,"suffix":""}],"id":"ITEM-1","issued":{"date-parts":[["2023"]]},"publisher":": Kementerian Kesehatan RI","publisher-place":"Jakarta","title":"Keputusan Menteri Kesehatan Republik Indonesia Nomor HK.01.07/MENKES/2015/2023 tentang Petunjuk Teknis Integrasi Pelayanan Kesehatan Primer","type":"article"},"uris":["http://www.mendeley.com/documents/?uuid=214bc599-6374-46d7-acc1-23e210d79bd3"]}],"mendeley":{"formattedCitation":"(5)","plainTextFormattedCitation":"(5)","previouslyFormattedCitation":"(5)"},"properties":{"noteIndex":0},"schema":"https://github.com/citation-style-language/schema/raw/master/csl-citation.json"}</w:instrText>
      </w:r>
      <w:r w:rsidR="00665325" w:rsidRPr="0005514D">
        <w:rPr>
          <w:rFonts w:ascii="Arial" w:hAnsi="Arial" w:cs="Arial"/>
          <w:lang w:val="en-US"/>
        </w:rPr>
        <w:fldChar w:fldCharType="separate"/>
      </w:r>
      <w:r w:rsidR="00665325" w:rsidRPr="0005514D">
        <w:rPr>
          <w:rFonts w:ascii="Arial" w:hAnsi="Arial" w:cs="Arial"/>
          <w:noProof/>
          <w:lang w:val="en-US"/>
        </w:rPr>
        <w:t>(5)</w:t>
      </w:r>
      <w:r w:rsidR="00665325" w:rsidRPr="0005514D">
        <w:rPr>
          <w:rFonts w:ascii="Arial" w:hAnsi="Arial" w:cs="Arial"/>
          <w:lang w:val="en-US"/>
        </w:rPr>
        <w:fldChar w:fldCharType="end"/>
      </w:r>
      <w:r w:rsidR="00665325" w:rsidRPr="0005514D">
        <w:rPr>
          <w:rFonts w:ascii="Arial" w:hAnsi="Arial" w:cs="Arial"/>
          <w:lang w:val="en-US"/>
        </w:rPr>
        <w:t>.</w:t>
      </w:r>
    </w:p>
    <w:p w14:paraId="492E5843" w14:textId="0443498A" w:rsidR="00C3510E" w:rsidRPr="0005514D" w:rsidRDefault="00C3510E" w:rsidP="006233F4">
      <w:pPr>
        <w:pStyle w:val="IEEEParagraph"/>
        <w:ind w:firstLine="360"/>
        <w:jc w:val="center"/>
        <w:rPr>
          <w:rFonts w:ascii="Arial" w:hAnsi="Arial" w:cs="Arial"/>
          <w:vertAlign w:val="superscript"/>
          <w:lang w:val="en-US"/>
        </w:rPr>
      </w:pPr>
    </w:p>
    <w:p w14:paraId="0F7FAB64" w14:textId="77777777" w:rsidR="00FD6F8F" w:rsidRPr="0005514D" w:rsidRDefault="00FD6F8F" w:rsidP="00FD6F8F">
      <w:pPr>
        <w:pStyle w:val="IEEEParagraph"/>
        <w:numPr>
          <w:ilvl w:val="0"/>
          <w:numId w:val="8"/>
        </w:numPr>
        <w:rPr>
          <w:rFonts w:ascii="Arial" w:hAnsi="Arial" w:cs="Arial"/>
          <w:b/>
          <w:bCs/>
          <w:lang w:val="de-DE"/>
        </w:rPr>
      </w:pPr>
      <w:r w:rsidRPr="0005514D">
        <w:rPr>
          <w:rFonts w:ascii="Arial" w:hAnsi="Arial" w:cs="Arial"/>
          <w:b/>
          <w:bCs/>
          <w:lang w:val="de-DE"/>
        </w:rPr>
        <w:t>Faktor Pendukung, Penghambat, dan Solusi</w:t>
      </w:r>
    </w:p>
    <w:p w14:paraId="2FDEE00A" w14:textId="77777777" w:rsidR="00FD6F8F" w:rsidRPr="0005514D" w:rsidRDefault="00FD6F8F" w:rsidP="00FD6F8F">
      <w:pPr>
        <w:pStyle w:val="IEEEParagraph"/>
        <w:ind w:firstLine="360"/>
        <w:rPr>
          <w:rFonts w:ascii="Arial" w:hAnsi="Arial" w:cs="Arial"/>
          <w:lang w:val="en-US"/>
        </w:rPr>
      </w:pPr>
      <w:proofErr w:type="spellStart"/>
      <w:r w:rsidRPr="0005514D">
        <w:rPr>
          <w:rFonts w:ascii="Arial" w:hAnsi="Arial" w:cs="Arial"/>
          <w:lang w:val="en-US"/>
        </w:rPr>
        <w:t>Kesuksesan</w:t>
      </w:r>
      <w:proofErr w:type="spellEnd"/>
      <w:r w:rsidRPr="0005514D">
        <w:rPr>
          <w:rFonts w:ascii="Arial" w:hAnsi="Arial" w:cs="Arial"/>
          <w:lang w:val="en-US"/>
        </w:rPr>
        <w:t xml:space="preserve"> </w:t>
      </w:r>
      <w:proofErr w:type="spellStart"/>
      <w:r w:rsidRPr="0005514D">
        <w:rPr>
          <w:rFonts w:ascii="Arial" w:hAnsi="Arial" w:cs="Arial"/>
          <w:lang w:val="en-US"/>
        </w:rPr>
        <w:t>pengabdian</w:t>
      </w:r>
      <w:proofErr w:type="spellEnd"/>
      <w:r w:rsidRPr="0005514D">
        <w:rPr>
          <w:rFonts w:ascii="Arial" w:hAnsi="Arial" w:cs="Arial"/>
          <w:lang w:val="en-US"/>
        </w:rPr>
        <w:t xml:space="preserve"> </w:t>
      </w:r>
      <w:proofErr w:type="spellStart"/>
      <w:r w:rsidRPr="0005514D">
        <w:rPr>
          <w:rFonts w:ascii="Arial" w:hAnsi="Arial" w:cs="Arial"/>
          <w:lang w:val="en-US"/>
        </w:rPr>
        <w:t>ini</w:t>
      </w:r>
      <w:proofErr w:type="spellEnd"/>
      <w:r w:rsidRPr="0005514D">
        <w:rPr>
          <w:rFonts w:ascii="Arial" w:hAnsi="Arial" w:cs="Arial"/>
          <w:lang w:val="en-US"/>
        </w:rPr>
        <w:t xml:space="preserve"> </w:t>
      </w:r>
      <w:proofErr w:type="spellStart"/>
      <w:r w:rsidRPr="0005514D">
        <w:rPr>
          <w:rFonts w:ascii="Arial" w:hAnsi="Arial" w:cs="Arial"/>
          <w:lang w:val="en-US"/>
        </w:rPr>
        <w:t>didorong</w:t>
      </w:r>
      <w:proofErr w:type="spellEnd"/>
      <w:r w:rsidRPr="0005514D">
        <w:rPr>
          <w:rFonts w:ascii="Arial" w:hAnsi="Arial" w:cs="Arial"/>
          <w:lang w:val="en-US"/>
        </w:rPr>
        <w:t xml:space="preserve"> oleh </w:t>
      </w:r>
      <w:proofErr w:type="spellStart"/>
      <w:r w:rsidRPr="0005514D">
        <w:rPr>
          <w:rFonts w:ascii="Arial" w:hAnsi="Arial" w:cs="Arial"/>
          <w:lang w:val="en-US"/>
        </w:rPr>
        <w:t>beberapa</w:t>
      </w:r>
      <w:proofErr w:type="spellEnd"/>
      <w:r w:rsidRPr="0005514D">
        <w:rPr>
          <w:rFonts w:ascii="Arial" w:hAnsi="Arial" w:cs="Arial"/>
          <w:lang w:val="en-US"/>
        </w:rPr>
        <w:t xml:space="preserve"> </w:t>
      </w:r>
      <w:proofErr w:type="spellStart"/>
      <w:r w:rsidRPr="0005514D">
        <w:rPr>
          <w:rFonts w:ascii="Arial" w:hAnsi="Arial" w:cs="Arial"/>
          <w:lang w:val="en-US"/>
        </w:rPr>
        <w:t>faktor</w:t>
      </w:r>
      <w:proofErr w:type="spellEnd"/>
      <w:r w:rsidRPr="0005514D">
        <w:rPr>
          <w:rFonts w:ascii="Arial" w:hAnsi="Arial" w:cs="Arial"/>
          <w:lang w:val="en-US"/>
        </w:rPr>
        <w:t xml:space="preserve"> </w:t>
      </w:r>
      <w:proofErr w:type="spellStart"/>
      <w:r w:rsidRPr="0005514D">
        <w:rPr>
          <w:rFonts w:ascii="Arial" w:hAnsi="Arial" w:cs="Arial"/>
          <w:lang w:val="en-US"/>
        </w:rPr>
        <w:t>pendukung</w:t>
      </w:r>
      <w:proofErr w:type="spellEnd"/>
      <w:r w:rsidRPr="0005514D">
        <w:rPr>
          <w:rFonts w:ascii="Arial" w:hAnsi="Arial" w:cs="Arial"/>
          <w:lang w:val="en-US"/>
        </w:rPr>
        <w:t xml:space="preserve"> </w:t>
      </w:r>
      <w:proofErr w:type="spellStart"/>
      <w:r w:rsidRPr="0005514D">
        <w:rPr>
          <w:rFonts w:ascii="Arial" w:hAnsi="Arial" w:cs="Arial"/>
          <w:lang w:val="en-US"/>
        </w:rPr>
        <w:t>utama</w:t>
      </w:r>
      <w:proofErr w:type="spellEnd"/>
      <w:r w:rsidRPr="0005514D">
        <w:rPr>
          <w:rFonts w:ascii="Arial" w:hAnsi="Arial" w:cs="Arial"/>
          <w:lang w:val="en-US"/>
        </w:rPr>
        <w:t>:</w:t>
      </w:r>
    </w:p>
    <w:p w14:paraId="1445A8C4" w14:textId="3EB6EC2B" w:rsidR="00FD6F8F" w:rsidRPr="0005514D" w:rsidRDefault="00FD6F8F" w:rsidP="00FD6F8F">
      <w:pPr>
        <w:pStyle w:val="IEEEParagraph"/>
        <w:numPr>
          <w:ilvl w:val="0"/>
          <w:numId w:val="23"/>
        </w:numPr>
        <w:rPr>
          <w:rFonts w:ascii="Arial" w:hAnsi="Arial" w:cs="Arial"/>
          <w:lang w:val="en-US"/>
        </w:rPr>
      </w:pPr>
      <w:proofErr w:type="spellStart"/>
      <w:r w:rsidRPr="0005514D">
        <w:rPr>
          <w:rFonts w:ascii="Arial" w:hAnsi="Arial" w:cs="Arial"/>
          <w:lang w:val="en-US"/>
        </w:rPr>
        <w:t>Dukungan</w:t>
      </w:r>
      <w:proofErr w:type="spellEnd"/>
      <w:r w:rsidRPr="0005514D">
        <w:rPr>
          <w:rFonts w:ascii="Arial" w:hAnsi="Arial" w:cs="Arial"/>
          <w:lang w:val="en-US"/>
        </w:rPr>
        <w:t xml:space="preserve"> </w:t>
      </w:r>
      <w:proofErr w:type="spellStart"/>
      <w:r w:rsidRPr="0005514D">
        <w:rPr>
          <w:rFonts w:ascii="Arial" w:hAnsi="Arial" w:cs="Arial"/>
          <w:lang w:val="en-US"/>
        </w:rPr>
        <w:t>Institusi</w:t>
      </w:r>
      <w:proofErr w:type="spellEnd"/>
      <w:r w:rsidRPr="0005514D">
        <w:rPr>
          <w:rFonts w:ascii="Arial" w:hAnsi="Arial" w:cs="Arial"/>
          <w:lang w:val="en-US"/>
        </w:rPr>
        <w:t xml:space="preserve">: </w:t>
      </w:r>
      <w:proofErr w:type="spellStart"/>
      <w:r w:rsidRPr="0005514D">
        <w:rPr>
          <w:rFonts w:ascii="Arial" w:hAnsi="Arial" w:cs="Arial"/>
          <w:lang w:val="en-US"/>
        </w:rPr>
        <w:t>Keterlibatan</w:t>
      </w:r>
      <w:proofErr w:type="spellEnd"/>
      <w:r w:rsidRPr="0005514D">
        <w:rPr>
          <w:rFonts w:ascii="Arial" w:hAnsi="Arial" w:cs="Arial"/>
          <w:lang w:val="en-US"/>
        </w:rPr>
        <w:t xml:space="preserve"> </w:t>
      </w:r>
      <w:proofErr w:type="spellStart"/>
      <w:r w:rsidRPr="0005514D">
        <w:rPr>
          <w:rFonts w:ascii="Arial" w:hAnsi="Arial" w:cs="Arial"/>
          <w:lang w:val="en-US"/>
        </w:rPr>
        <w:t>penuh</w:t>
      </w:r>
      <w:proofErr w:type="spellEnd"/>
      <w:r w:rsidRPr="0005514D">
        <w:rPr>
          <w:rFonts w:ascii="Arial" w:hAnsi="Arial" w:cs="Arial"/>
          <w:lang w:val="en-US"/>
        </w:rPr>
        <w:t xml:space="preserve"> </w:t>
      </w:r>
      <w:proofErr w:type="spellStart"/>
      <w:r w:rsidRPr="0005514D">
        <w:rPr>
          <w:rFonts w:ascii="Arial" w:hAnsi="Arial" w:cs="Arial"/>
          <w:lang w:val="en-US"/>
        </w:rPr>
        <w:t>dari</w:t>
      </w:r>
      <w:proofErr w:type="spellEnd"/>
      <w:r w:rsidRPr="0005514D">
        <w:rPr>
          <w:rFonts w:ascii="Arial" w:hAnsi="Arial" w:cs="Arial"/>
          <w:lang w:val="en-US"/>
        </w:rPr>
        <w:t xml:space="preserve"> </w:t>
      </w:r>
      <w:proofErr w:type="spellStart"/>
      <w:r w:rsidRPr="0005514D">
        <w:rPr>
          <w:rFonts w:ascii="Arial" w:hAnsi="Arial" w:cs="Arial"/>
          <w:lang w:val="en-US"/>
        </w:rPr>
        <w:t>manajemen</w:t>
      </w:r>
      <w:proofErr w:type="spellEnd"/>
      <w:r w:rsidRPr="0005514D">
        <w:rPr>
          <w:rFonts w:ascii="Arial" w:hAnsi="Arial" w:cs="Arial"/>
          <w:lang w:val="en-US"/>
        </w:rPr>
        <w:t xml:space="preserve"> </w:t>
      </w:r>
      <w:proofErr w:type="spellStart"/>
      <w:r w:rsidRPr="0005514D">
        <w:rPr>
          <w:rFonts w:ascii="Arial" w:hAnsi="Arial" w:cs="Arial"/>
          <w:lang w:val="en-US"/>
        </w:rPr>
        <w:t>Akper</w:t>
      </w:r>
      <w:proofErr w:type="spellEnd"/>
      <w:r w:rsidRPr="0005514D">
        <w:rPr>
          <w:rFonts w:ascii="Arial" w:hAnsi="Arial" w:cs="Arial"/>
          <w:lang w:val="en-US"/>
        </w:rPr>
        <w:t xml:space="preserve"> Alkautsar dan </w:t>
      </w:r>
      <w:proofErr w:type="spellStart"/>
      <w:r w:rsidRPr="0005514D">
        <w:rPr>
          <w:rFonts w:ascii="Arial" w:hAnsi="Arial" w:cs="Arial"/>
          <w:lang w:val="en-US"/>
        </w:rPr>
        <w:t>Puskesmas</w:t>
      </w:r>
      <w:proofErr w:type="spellEnd"/>
      <w:r w:rsidRPr="0005514D">
        <w:rPr>
          <w:rFonts w:ascii="Arial" w:hAnsi="Arial" w:cs="Arial"/>
          <w:lang w:val="en-US"/>
        </w:rPr>
        <w:t xml:space="preserve"> </w:t>
      </w:r>
      <w:proofErr w:type="spellStart"/>
      <w:r w:rsidRPr="0005514D">
        <w:rPr>
          <w:rFonts w:ascii="Arial" w:hAnsi="Arial" w:cs="Arial"/>
          <w:lang w:val="en-US"/>
        </w:rPr>
        <w:t>Dharmarini</w:t>
      </w:r>
      <w:proofErr w:type="spellEnd"/>
      <w:r w:rsidRPr="0005514D">
        <w:rPr>
          <w:rFonts w:ascii="Arial" w:hAnsi="Arial" w:cs="Arial"/>
          <w:lang w:val="en-US"/>
        </w:rPr>
        <w:t xml:space="preserve"> </w:t>
      </w:r>
      <w:proofErr w:type="spellStart"/>
      <w:r w:rsidRPr="0005514D">
        <w:rPr>
          <w:rFonts w:ascii="Arial" w:hAnsi="Arial" w:cs="Arial"/>
          <w:lang w:val="en-US"/>
        </w:rPr>
        <w:t>dalam</w:t>
      </w:r>
      <w:proofErr w:type="spellEnd"/>
      <w:r w:rsidRPr="0005514D">
        <w:rPr>
          <w:rFonts w:ascii="Arial" w:hAnsi="Arial" w:cs="Arial"/>
          <w:lang w:val="en-US"/>
        </w:rPr>
        <w:t xml:space="preserve"> </w:t>
      </w:r>
      <w:proofErr w:type="spellStart"/>
      <w:r w:rsidRPr="0005514D">
        <w:rPr>
          <w:rFonts w:ascii="Arial" w:hAnsi="Arial" w:cs="Arial"/>
          <w:lang w:val="en-US"/>
        </w:rPr>
        <w:t>hal</w:t>
      </w:r>
      <w:proofErr w:type="spellEnd"/>
      <w:r w:rsidRPr="0005514D">
        <w:rPr>
          <w:rFonts w:ascii="Arial" w:hAnsi="Arial" w:cs="Arial"/>
          <w:lang w:val="en-US"/>
        </w:rPr>
        <w:t xml:space="preserve"> </w:t>
      </w:r>
      <w:proofErr w:type="spellStart"/>
      <w:r w:rsidRPr="0005514D">
        <w:rPr>
          <w:rFonts w:ascii="Arial" w:hAnsi="Arial" w:cs="Arial"/>
          <w:lang w:val="en-US"/>
        </w:rPr>
        <w:t>pendanaan</w:t>
      </w:r>
      <w:proofErr w:type="spellEnd"/>
      <w:r w:rsidRPr="0005514D">
        <w:rPr>
          <w:rFonts w:ascii="Arial" w:hAnsi="Arial" w:cs="Arial"/>
          <w:lang w:val="en-US"/>
        </w:rPr>
        <w:t xml:space="preserve">, </w:t>
      </w:r>
      <w:proofErr w:type="spellStart"/>
      <w:r w:rsidRPr="0005514D">
        <w:rPr>
          <w:rFonts w:ascii="Arial" w:hAnsi="Arial" w:cs="Arial"/>
          <w:lang w:val="en-US"/>
        </w:rPr>
        <w:t>sarana</w:t>
      </w:r>
      <w:proofErr w:type="spellEnd"/>
      <w:r w:rsidRPr="0005514D">
        <w:rPr>
          <w:rFonts w:ascii="Arial" w:hAnsi="Arial" w:cs="Arial"/>
          <w:lang w:val="en-US"/>
        </w:rPr>
        <w:t xml:space="preserve">, dan </w:t>
      </w:r>
      <w:proofErr w:type="spellStart"/>
      <w:r w:rsidRPr="0005514D">
        <w:rPr>
          <w:rFonts w:ascii="Arial" w:hAnsi="Arial" w:cs="Arial"/>
          <w:lang w:val="en-US"/>
        </w:rPr>
        <w:t>tenaga</w:t>
      </w:r>
      <w:proofErr w:type="spellEnd"/>
      <w:r w:rsidRPr="0005514D">
        <w:rPr>
          <w:rFonts w:ascii="Arial" w:hAnsi="Arial" w:cs="Arial"/>
          <w:lang w:val="en-US"/>
        </w:rPr>
        <w:t xml:space="preserve"> </w:t>
      </w:r>
      <w:proofErr w:type="spellStart"/>
      <w:r w:rsidRPr="0005514D">
        <w:rPr>
          <w:rFonts w:ascii="Arial" w:hAnsi="Arial" w:cs="Arial"/>
          <w:lang w:val="en-US"/>
        </w:rPr>
        <w:t>ahli</w:t>
      </w:r>
      <w:proofErr w:type="spellEnd"/>
      <w:r w:rsidRPr="0005514D">
        <w:rPr>
          <w:rFonts w:ascii="Arial" w:hAnsi="Arial" w:cs="Arial"/>
          <w:lang w:val="en-US"/>
        </w:rPr>
        <w:t>.</w:t>
      </w:r>
    </w:p>
    <w:p w14:paraId="4F682578" w14:textId="2D731EF9" w:rsidR="00FD6F8F" w:rsidRPr="0005514D" w:rsidRDefault="00FD6F8F" w:rsidP="00FD6F8F">
      <w:pPr>
        <w:pStyle w:val="IEEEParagraph"/>
        <w:numPr>
          <w:ilvl w:val="0"/>
          <w:numId w:val="23"/>
        </w:numPr>
        <w:rPr>
          <w:rFonts w:ascii="Arial" w:hAnsi="Arial" w:cs="Arial"/>
          <w:lang w:val="en-US"/>
        </w:rPr>
      </w:pPr>
      <w:proofErr w:type="spellStart"/>
      <w:r w:rsidRPr="0005514D">
        <w:rPr>
          <w:rFonts w:ascii="Arial" w:hAnsi="Arial" w:cs="Arial"/>
          <w:lang w:val="en-US"/>
        </w:rPr>
        <w:t>Antusiasme</w:t>
      </w:r>
      <w:proofErr w:type="spellEnd"/>
      <w:r w:rsidRPr="0005514D">
        <w:rPr>
          <w:rFonts w:ascii="Arial" w:hAnsi="Arial" w:cs="Arial"/>
          <w:lang w:val="en-US"/>
        </w:rPr>
        <w:t xml:space="preserve"> </w:t>
      </w:r>
      <w:proofErr w:type="spellStart"/>
      <w:r w:rsidRPr="0005514D">
        <w:rPr>
          <w:rFonts w:ascii="Arial" w:hAnsi="Arial" w:cs="Arial"/>
          <w:lang w:val="en-US"/>
        </w:rPr>
        <w:t>Peserta</w:t>
      </w:r>
      <w:proofErr w:type="spellEnd"/>
      <w:r w:rsidRPr="0005514D">
        <w:rPr>
          <w:rFonts w:ascii="Arial" w:hAnsi="Arial" w:cs="Arial"/>
          <w:lang w:val="en-US"/>
        </w:rPr>
        <w:t xml:space="preserve">: Tingkat </w:t>
      </w:r>
      <w:proofErr w:type="spellStart"/>
      <w:r w:rsidRPr="0005514D">
        <w:rPr>
          <w:rFonts w:ascii="Arial" w:hAnsi="Arial" w:cs="Arial"/>
          <w:lang w:val="en-US"/>
        </w:rPr>
        <w:t>kehadiran</w:t>
      </w:r>
      <w:proofErr w:type="spellEnd"/>
      <w:r w:rsidRPr="0005514D">
        <w:rPr>
          <w:rFonts w:ascii="Arial" w:hAnsi="Arial" w:cs="Arial"/>
          <w:lang w:val="en-US"/>
        </w:rPr>
        <w:t xml:space="preserve"> yang </w:t>
      </w:r>
      <w:proofErr w:type="spellStart"/>
      <w:r w:rsidRPr="0005514D">
        <w:rPr>
          <w:rFonts w:ascii="Arial" w:hAnsi="Arial" w:cs="Arial"/>
          <w:lang w:val="en-US"/>
        </w:rPr>
        <w:t>tinggi</w:t>
      </w:r>
      <w:proofErr w:type="spellEnd"/>
      <w:r w:rsidRPr="0005514D">
        <w:rPr>
          <w:rFonts w:ascii="Arial" w:hAnsi="Arial" w:cs="Arial"/>
          <w:lang w:val="en-US"/>
        </w:rPr>
        <w:t xml:space="preserve"> dan rasa </w:t>
      </w:r>
      <w:proofErr w:type="spellStart"/>
      <w:r w:rsidRPr="0005514D">
        <w:rPr>
          <w:rFonts w:ascii="Arial" w:hAnsi="Arial" w:cs="Arial"/>
          <w:lang w:val="en-US"/>
        </w:rPr>
        <w:t>terima</w:t>
      </w:r>
      <w:proofErr w:type="spellEnd"/>
      <w:r w:rsidRPr="0005514D">
        <w:rPr>
          <w:rFonts w:ascii="Arial" w:hAnsi="Arial" w:cs="Arial"/>
          <w:lang w:val="en-US"/>
        </w:rPr>
        <w:t xml:space="preserve"> </w:t>
      </w:r>
      <w:proofErr w:type="spellStart"/>
      <w:r w:rsidRPr="0005514D">
        <w:rPr>
          <w:rFonts w:ascii="Arial" w:hAnsi="Arial" w:cs="Arial"/>
          <w:lang w:val="en-US"/>
        </w:rPr>
        <w:t>kasih</w:t>
      </w:r>
      <w:proofErr w:type="spellEnd"/>
      <w:r w:rsidRPr="0005514D">
        <w:rPr>
          <w:rFonts w:ascii="Arial" w:hAnsi="Arial" w:cs="Arial"/>
          <w:lang w:val="en-US"/>
        </w:rPr>
        <w:t xml:space="preserve"> yang </w:t>
      </w:r>
      <w:proofErr w:type="spellStart"/>
      <w:r w:rsidRPr="0005514D">
        <w:rPr>
          <w:rFonts w:ascii="Arial" w:hAnsi="Arial" w:cs="Arial"/>
          <w:lang w:val="en-US"/>
        </w:rPr>
        <w:t>disampaikan</w:t>
      </w:r>
      <w:proofErr w:type="spellEnd"/>
      <w:r w:rsidRPr="0005514D">
        <w:rPr>
          <w:rFonts w:ascii="Arial" w:hAnsi="Arial" w:cs="Arial"/>
          <w:lang w:val="en-US"/>
        </w:rPr>
        <w:t xml:space="preserve"> oleh </w:t>
      </w:r>
      <w:proofErr w:type="spellStart"/>
      <w:r w:rsidRPr="0005514D">
        <w:rPr>
          <w:rFonts w:ascii="Arial" w:hAnsi="Arial" w:cs="Arial"/>
          <w:lang w:val="en-US"/>
        </w:rPr>
        <w:t>peserta</w:t>
      </w:r>
      <w:proofErr w:type="spellEnd"/>
      <w:r w:rsidRPr="0005514D">
        <w:rPr>
          <w:rFonts w:ascii="Arial" w:hAnsi="Arial" w:cs="Arial"/>
          <w:lang w:val="en-US"/>
        </w:rPr>
        <w:t xml:space="preserve"> </w:t>
      </w:r>
      <w:proofErr w:type="spellStart"/>
      <w:r w:rsidRPr="0005514D">
        <w:rPr>
          <w:rFonts w:ascii="Arial" w:hAnsi="Arial" w:cs="Arial"/>
          <w:lang w:val="en-US"/>
        </w:rPr>
        <w:t>menunjukkan</w:t>
      </w:r>
      <w:proofErr w:type="spellEnd"/>
      <w:r w:rsidRPr="0005514D">
        <w:rPr>
          <w:rFonts w:ascii="Arial" w:hAnsi="Arial" w:cs="Arial"/>
          <w:lang w:val="en-US"/>
        </w:rPr>
        <w:t xml:space="preserve"> </w:t>
      </w:r>
      <w:proofErr w:type="spellStart"/>
      <w:r w:rsidRPr="0005514D">
        <w:rPr>
          <w:rFonts w:ascii="Arial" w:hAnsi="Arial" w:cs="Arial"/>
          <w:lang w:val="en-US"/>
        </w:rPr>
        <w:t>bahwa</w:t>
      </w:r>
      <w:proofErr w:type="spellEnd"/>
      <w:r w:rsidRPr="0005514D">
        <w:rPr>
          <w:rFonts w:ascii="Arial" w:hAnsi="Arial" w:cs="Arial"/>
          <w:lang w:val="en-US"/>
        </w:rPr>
        <w:t xml:space="preserve"> </w:t>
      </w:r>
      <w:proofErr w:type="spellStart"/>
      <w:r w:rsidRPr="0005514D">
        <w:rPr>
          <w:rFonts w:ascii="Arial" w:hAnsi="Arial" w:cs="Arial"/>
          <w:lang w:val="en-US"/>
        </w:rPr>
        <w:t>kebutuhan</w:t>
      </w:r>
      <w:proofErr w:type="spellEnd"/>
      <w:r w:rsidRPr="0005514D">
        <w:rPr>
          <w:rFonts w:ascii="Arial" w:hAnsi="Arial" w:cs="Arial"/>
          <w:lang w:val="en-US"/>
        </w:rPr>
        <w:t xml:space="preserve"> </w:t>
      </w:r>
      <w:proofErr w:type="spellStart"/>
      <w:r w:rsidRPr="0005514D">
        <w:rPr>
          <w:rFonts w:ascii="Arial" w:hAnsi="Arial" w:cs="Arial"/>
          <w:lang w:val="en-US"/>
        </w:rPr>
        <w:t>akan</w:t>
      </w:r>
      <w:proofErr w:type="spellEnd"/>
      <w:r w:rsidRPr="0005514D">
        <w:rPr>
          <w:rFonts w:ascii="Arial" w:hAnsi="Arial" w:cs="Arial"/>
          <w:lang w:val="en-US"/>
        </w:rPr>
        <w:t xml:space="preserve"> </w:t>
      </w:r>
      <w:proofErr w:type="spellStart"/>
      <w:r w:rsidRPr="0005514D">
        <w:rPr>
          <w:rFonts w:ascii="Arial" w:hAnsi="Arial" w:cs="Arial"/>
          <w:lang w:val="en-US"/>
        </w:rPr>
        <w:t>layanan</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w:t>
      </w:r>
      <w:proofErr w:type="spellStart"/>
      <w:r w:rsidRPr="0005514D">
        <w:rPr>
          <w:rFonts w:ascii="Arial" w:hAnsi="Arial" w:cs="Arial"/>
          <w:lang w:val="en-US"/>
        </w:rPr>
        <w:t>preventif</w:t>
      </w:r>
      <w:proofErr w:type="spellEnd"/>
      <w:r w:rsidRPr="0005514D">
        <w:rPr>
          <w:rFonts w:ascii="Arial" w:hAnsi="Arial" w:cs="Arial"/>
          <w:lang w:val="en-US"/>
        </w:rPr>
        <w:t xml:space="preserve"> di </w:t>
      </w:r>
      <w:proofErr w:type="spellStart"/>
      <w:r w:rsidRPr="0005514D">
        <w:rPr>
          <w:rFonts w:ascii="Arial" w:hAnsi="Arial" w:cs="Arial"/>
          <w:lang w:val="en-US"/>
        </w:rPr>
        <w:t>tempat</w:t>
      </w:r>
      <w:proofErr w:type="spellEnd"/>
      <w:r w:rsidRPr="0005514D">
        <w:rPr>
          <w:rFonts w:ascii="Arial" w:hAnsi="Arial" w:cs="Arial"/>
          <w:lang w:val="en-US"/>
        </w:rPr>
        <w:t xml:space="preserve"> </w:t>
      </w:r>
      <w:proofErr w:type="spellStart"/>
      <w:r w:rsidRPr="0005514D">
        <w:rPr>
          <w:rFonts w:ascii="Arial" w:hAnsi="Arial" w:cs="Arial"/>
          <w:lang w:val="en-US"/>
        </w:rPr>
        <w:t>kerja</w:t>
      </w:r>
      <w:proofErr w:type="spellEnd"/>
      <w:r w:rsidRPr="0005514D">
        <w:rPr>
          <w:rFonts w:ascii="Arial" w:hAnsi="Arial" w:cs="Arial"/>
          <w:lang w:val="en-US"/>
        </w:rPr>
        <w:t>/</w:t>
      </w:r>
      <w:r w:rsidR="00665325" w:rsidRPr="0005514D">
        <w:rPr>
          <w:rFonts w:ascii="Arial" w:hAnsi="Arial" w:cs="Arial"/>
          <w:lang w:val="en-US"/>
        </w:rPr>
        <w:t xml:space="preserve"> </w:t>
      </w:r>
      <w:proofErr w:type="spellStart"/>
      <w:r w:rsidRPr="0005514D">
        <w:rPr>
          <w:rFonts w:ascii="Arial" w:hAnsi="Arial" w:cs="Arial"/>
          <w:lang w:val="en-US"/>
        </w:rPr>
        <w:t>belajar</w:t>
      </w:r>
      <w:proofErr w:type="spellEnd"/>
      <w:r w:rsidRPr="0005514D">
        <w:rPr>
          <w:rFonts w:ascii="Arial" w:hAnsi="Arial" w:cs="Arial"/>
          <w:lang w:val="en-US"/>
        </w:rPr>
        <w:t xml:space="preserve"> </w:t>
      </w:r>
      <w:proofErr w:type="spellStart"/>
      <w:r w:rsidRPr="0005514D">
        <w:rPr>
          <w:rFonts w:ascii="Arial" w:hAnsi="Arial" w:cs="Arial"/>
          <w:lang w:val="en-US"/>
        </w:rPr>
        <w:t>sangatlah</w:t>
      </w:r>
      <w:proofErr w:type="spellEnd"/>
      <w:r w:rsidRPr="0005514D">
        <w:rPr>
          <w:rFonts w:ascii="Arial" w:hAnsi="Arial" w:cs="Arial"/>
          <w:lang w:val="en-US"/>
        </w:rPr>
        <w:t xml:space="preserve"> </w:t>
      </w:r>
      <w:proofErr w:type="spellStart"/>
      <w:r w:rsidRPr="0005514D">
        <w:rPr>
          <w:rFonts w:ascii="Arial" w:hAnsi="Arial" w:cs="Arial"/>
          <w:lang w:val="en-US"/>
        </w:rPr>
        <w:t>besar</w:t>
      </w:r>
      <w:proofErr w:type="spellEnd"/>
      <w:r w:rsidRPr="0005514D">
        <w:rPr>
          <w:rFonts w:ascii="Arial" w:hAnsi="Arial" w:cs="Arial"/>
          <w:lang w:val="en-US"/>
        </w:rPr>
        <w:t>.</w:t>
      </w:r>
    </w:p>
    <w:p w14:paraId="69724442" w14:textId="2B74732C" w:rsidR="00FD6F8F" w:rsidRPr="0005514D" w:rsidRDefault="00FD6F8F" w:rsidP="00FD6F8F">
      <w:pPr>
        <w:pStyle w:val="IEEEParagraph"/>
        <w:numPr>
          <w:ilvl w:val="0"/>
          <w:numId w:val="23"/>
        </w:numPr>
        <w:rPr>
          <w:rFonts w:ascii="Arial" w:hAnsi="Arial" w:cs="Arial"/>
          <w:lang w:val="en-US"/>
        </w:rPr>
      </w:pPr>
      <w:proofErr w:type="spellStart"/>
      <w:r w:rsidRPr="0005514D">
        <w:rPr>
          <w:rFonts w:ascii="Arial" w:hAnsi="Arial" w:cs="Arial"/>
          <w:lang w:val="en-US"/>
        </w:rPr>
        <w:t>Sinergi</w:t>
      </w:r>
      <w:proofErr w:type="spellEnd"/>
      <w:r w:rsidRPr="0005514D">
        <w:rPr>
          <w:rFonts w:ascii="Arial" w:hAnsi="Arial" w:cs="Arial"/>
          <w:lang w:val="en-US"/>
        </w:rPr>
        <w:t xml:space="preserve"> Lintas Sektor: Kerjasama </w:t>
      </w:r>
      <w:proofErr w:type="spellStart"/>
      <w:r w:rsidRPr="0005514D">
        <w:rPr>
          <w:rFonts w:ascii="Arial" w:hAnsi="Arial" w:cs="Arial"/>
          <w:lang w:val="en-US"/>
        </w:rPr>
        <w:t>antara</w:t>
      </w:r>
      <w:proofErr w:type="spellEnd"/>
      <w:r w:rsidRPr="0005514D">
        <w:rPr>
          <w:rFonts w:ascii="Arial" w:hAnsi="Arial" w:cs="Arial"/>
          <w:lang w:val="en-US"/>
        </w:rPr>
        <w:t xml:space="preserve"> </w:t>
      </w:r>
      <w:proofErr w:type="spellStart"/>
      <w:r w:rsidRPr="0005514D">
        <w:rPr>
          <w:rFonts w:ascii="Arial" w:hAnsi="Arial" w:cs="Arial"/>
          <w:lang w:val="en-US"/>
        </w:rPr>
        <w:t>akademisi</w:t>
      </w:r>
      <w:proofErr w:type="spellEnd"/>
      <w:r w:rsidRPr="0005514D">
        <w:rPr>
          <w:rFonts w:ascii="Arial" w:hAnsi="Arial" w:cs="Arial"/>
          <w:lang w:val="en-US"/>
        </w:rPr>
        <w:t xml:space="preserve">, </w:t>
      </w:r>
      <w:proofErr w:type="spellStart"/>
      <w:r w:rsidRPr="0005514D">
        <w:rPr>
          <w:rFonts w:ascii="Arial" w:hAnsi="Arial" w:cs="Arial"/>
          <w:lang w:val="en-US"/>
        </w:rPr>
        <w:t>praktisi</w:t>
      </w:r>
      <w:proofErr w:type="spellEnd"/>
      <w:r w:rsidRPr="0005514D">
        <w:rPr>
          <w:rFonts w:ascii="Arial" w:hAnsi="Arial" w:cs="Arial"/>
          <w:lang w:val="en-US"/>
        </w:rPr>
        <w:t xml:space="preserve"> </w:t>
      </w:r>
      <w:proofErr w:type="spellStart"/>
      <w:r w:rsidRPr="0005514D">
        <w:rPr>
          <w:rFonts w:ascii="Arial" w:hAnsi="Arial" w:cs="Arial"/>
          <w:lang w:val="en-US"/>
        </w:rPr>
        <w:t>puskesmas</w:t>
      </w:r>
      <w:proofErr w:type="spellEnd"/>
      <w:r w:rsidRPr="0005514D">
        <w:rPr>
          <w:rFonts w:ascii="Arial" w:hAnsi="Arial" w:cs="Arial"/>
          <w:lang w:val="en-US"/>
        </w:rPr>
        <w:t xml:space="preserve">, dan </w:t>
      </w:r>
      <w:proofErr w:type="spellStart"/>
      <w:r w:rsidRPr="0005514D">
        <w:rPr>
          <w:rFonts w:ascii="Arial" w:hAnsi="Arial" w:cs="Arial"/>
          <w:lang w:val="en-US"/>
        </w:rPr>
        <w:t>tokoh</w:t>
      </w:r>
      <w:proofErr w:type="spellEnd"/>
      <w:r w:rsidRPr="0005514D">
        <w:rPr>
          <w:rFonts w:ascii="Arial" w:hAnsi="Arial" w:cs="Arial"/>
          <w:lang w:val="en-US"/>
        </w:rPr>
        <w:t xml:space="preserve"> </w:t>
      </w:r>
      <w:proofErr w:type="spellStart"/>
      <w:r w:rsidRPr="0005514D">
        <w:rPr>
          <w:rFonts w:ascii="Arial" w:hAnsi="Arial" w:cs="Arial"/>
          <w:lang w:val="en-US"/>
        </w:rPr>
        <w:t>masyarakat</w:t>
      </w:r>
      <w:proofErr w:type="spellEnd"/>
      <w:r w:rsidRPr="0005514D">
        <w:rPr>
          <w:rFonts w:ascii="Arial" w:hAnsi="Arial" w:cs="Arial"/>
          <w:lang w:val="en-US"/>
        </w:rPr>
        <w:t xml:space="preserve"> (KBIHU) </w:t>
      </w:r>
      <w:proofErr w:type="spellStart"/>
      <w:r w:rsidRPr="0005514D">
        <w:rPr>
          <w:rFonts w:ascii="Arial" w:hAnsi="Arial" w:cs="Arial"/>
          <w:lang w:val="en-US"/>
        </w:rPr>
        <w:t>menciptakan</w:t>
      </w:r>
      <w:proofErr w:type="spellEnd"/>
      <w:r w:rsidRPr="0005514D">
        <w:rPr>
          <w:rFonts w:ascii="Arial" w:hAnsi="Arial" w:cs="Arial"/>
          <w:lang w:val="en-US"/>
        </w:rPr>
        <w:t xml:space="preserve"> </w:t>
      </w:r>
      <w:proofErr w:type="spellStart"/>
      <w:r w:rsidRPr="0005514D">
        <w:rPr>
          <w:rFonts w:ascii="Arial" w:hAnsi="Arial" w:cs="Arial"/>
          <w:lang w:val="en-US"/>
        </w:rPr>
        <w:t>ekosistem</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yang </w:t>
      </w:r>
      <w:proofErr w:type="spellStart"/>
      <w:r w:rsidRPr="0005514D">
        <w:rPr>
          <w:rFonts w:ascii="Arial" w:hAnsi="Arial" w:cs="Arial"/>
          <w:lang w:val="en-US"/>
        </w:rPr>
        <w:t>inklusif</w:t>
      </w:r>
      <w:proofErr w:type="spellEnd"/>
      <w:r w:rsidRPr="0005514D">
        <w:rPr>
          <w:rFonts w:ascii="Arial" w:hAnsi="Arial" w:cs="Arial"/>
          <w:lang w:val="en-US"/>
        </w:rPr>
        <w:t>.</w:t>
      </w:r>
    </w:p>
    <w:p w14:paraId="7DC83D42" w14:textId="77777777" w:rsidR="00665325" w:rsidRPr="0005514D" w:rsidRDefault="00665325" w:rsidP="00665325">
      <w:pPr>
        <w:pStyle w:val="IEEEParagraph"/>
        <w:ind w:left="480" w:firstLine="0"/>
        <w:rPr>
          <w:rFonts w:ascii="Arial" w:hAnsi="Arial" w:cs="Arial"/>
          <w:lang w:val="en-US"/>
        </w:rPr>
      </w:pPr>
    </w:p>
    <w:p w14:paraId="5FB185BF" w14:textId="77777777" w:rsidR="00FD6F8F" w:rsidRPr="0005514D" w:rsidRDefault="00FD6F8F" w:rsidP="00FD6F8F">
      <w:pPr>
        <w:pStyle w:val="IEEEParagraph"/>
        <w:ind w:firstLine="360"/>
        <w:rPr>
          <w:rFonts w:ascii="Arial" w:hAnsi="Arial" w:cs="Arial"/>
          <w:lang w:val="en-US"/>
        </w:rPr>
      </w:pPr>
      <w:r w:rsidRPr="0005514D">
        <w:rPr>
          <w:rFonts w:ascii="Arial" w:hAnsi="Arial" w:cs="Arial"/>
          <w:lang w:val="en-US"/>
        </w:rPr>
        <w:t xml:space="preserve">Adapun </w:t>
      </w:r>
      <w:proofErr w:type="spellStart"/>
      <w:r w:rsidRPr="0005514D">
        <w:rPr>
          <w:rFonts w:ascii="Arial" w:hAnsi="Arial" w:cs="Arial"/>
          <w:lang w:val="en-US"/>
        </w:rPr>
        <w:t>faktor</w:t>
      </w:r>
      <w:proofErr w:type="spellEnd"/>
      <w:r w:rsidRPr="0005514D">
        <w:rPr>
          <w:rFonts w:ascii="Arial" w:hAnsi="Arial" w:cs="Arial"/>
          <w:lang w:val="en-US"/>
        </w:rPr>
        <w:t xml:space="preserve"> </w:t>
      </w:r>
      <w:proofErr w:type="spellStart"/>
      <w:r w:rsidRPr="0005514D">
        <w:rPr>
          <w:rFonts w:ascii="Arial" w:hAnsi="Arial" w:cs="Arial"/>
          <w:lang w:val="en-US"/>
        </w:rPr>
        <w:t>penghambat</w:t>
      </w:r>
      <w:proofErr w:type="spellEnd"/>
      <w:r w:rsidRPr="0005514D">
        <w:rPr>
          <w:rFonts w:ascii="Arial" w:hAnsi="Arial" w:cs="Arial"/>
          <w:lang w:val="en-US"/>
        </w:rPr>
        <w:t xml:space="preserve"> </w:t>
      </w:r>
      <w:proofErr w:type="spellStart"/>
      <w:r w:rsidRPr="0005514D">
        <w:rPr>
          <w:rFonts w:ascii="Arial" w:hAnsi="Arial" w:cs="Arial"/>
          <w:lang w:val="en-US"/>
        </w:rPr>
        <w:t>meliputi</w:t>
      </w:r>
      <w:proofErr w:type="spellEnd"/>
      <w:r w:rsidRPr="0005514D">
        <w:rPr>
          <w:rFonts w:ascii="Arial" w:hAnsi="Arial" w:cs="Arial"/>
          <w:lang w:val="en-US"/>
        </w:rPr>
        <w:t>:</w:t>
      </w:r>
    </w:p>
    <w:p w14:paraId="3864CE33" w14:textId="05E319C5" w:rsidR="00FD6F8F" w:rsidRPr="0005514D" w:rsidRDefault="00FD6F8F" w:rsidP="00FD6F8F">
      <w:pPr>
        <w:pStyle w:val="IEEEParagraph"/>
        <w:numPr>
          <w:ilvl w:val="0"/>
          <w:numId w:val="24"/>
        </w:numPr>
        <w:rPr>
          <w:rFonts w:ascii="Arial" w:hAnsi="Arial" w:cs="Arial"/>
          <w:lang w:val="en-US"/>
        </w:rPr>
      </w:pPr>
      <w:proofErr w:type="spellStart"/>
      <w:r w:rsidRPr="0005514D">
        <w:rPr>
          <w:rFonts w:ascii="Arial" w:hAnsi="Arial" w:cs="Arial"/>
          <w:lang w:val="en-US"/>
        </w:rPr>
        <w:t>Keterbatasan</w:t>
      </w:r>
      <w:proofErr w:type="spellEnd"/>
      <w:r w:rsidRPr="0005514D">
        <w:rPr>
          <w:rFonts w:ascii="Arial" w:hAnsi="Arial" w:cs="Arial"/>
          <w:lang w:val="en-US"/>
        </w:rPr>
        <w:t xml:space="preserve"> Alat: </w:t>
      </w:r>
      <w:proofErr w:type="spellStart"/>
      <w:r w:rsidRPr="0005514D">
        <w:rPr>
          <w:rFonts w:ascii="Arial" w:hAnsi="Arial" w:cs="Arial"/>
          <w:lang w:val="en-US"/>
        </w:rPr>
        <w:t>Jumlah</w:t>
      </w:r>
      <w:proofErr w:type="spellEnd"/>
      <w:r w:rsidRPr="0005514D">
        <w:rPr>
          <w:rFonts w:ascii="Arial" w:hAnsi="Arial" w:cs="Arial"/>
          <w:lang w:val="en-US"/>
        </w:rPr>
        <w:t xml:space="preserve"> </w:t>
      </w:r>
      <w:proofErr w:type="spellStart"/>
      <w:r w:rsidRPr="0005514D">
        <w:rPr>
          <w:rFonts w:ascii="Arial" w:hAnsi="Arial" w:cs="Arial"/>
          <w:lang w:val="en-US"/>
        </w:rPr>
        <w:t>perangkat</w:t>
      </w:r>
      <w:proofErr w:type="spellEnd"/>
      <w:r w:rsidRPr="0005514D">
        <w:rPr>
          <w:rFonts w:ascii="Arial" w:hAnsi="Arial" w:cs="Arial"/>
          <w:lang w:val="en-US"/>
        </w:rPr>
        <w:t xml:space="preserve"> POCT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kolesterol</w:t>
      </w:r>
      <w:proofErr w:type="spellEnd"/>
      <w:r w:rsidRPr="0005514D">
        <w:rPr>
          <w:rFonts w:ascii="Arial" w:hAnsi="Arial" w:cs="Arial"/>
          <w:lang w:val="en-US"/>
        </w:rPr>
        <w:t xml:space="preserve"> dan </w:t>
      </w:r>
      <w:proofErr w:type="spellStart"/>
      <w:r w:rsidRPr="0005514D">
        <w:rPr>
          <w:rFonts w:ascii="Arial" w:hAnsi="Arial" w:cs="Arial"/>
          <w:lang w:val="en-US"/>
        </w:rPr>
        <w:t>asam</w:t>
      </w:r>
      <w:proofErr w:type="spellEnd"/>
      <w:r w:rsidRPr="0005514D">
        <w:rPr>
          <w:rFonts w:ascii="Arial" w:hAnsi="Arial" w:cs="Arial"/>
          <w:lang w:val="en-US"/>
        </w:rPr>
        <w:t xml:space="preserve"> </w:t>
      </w:r>
      <w:proofErr w:type="spellStart"/>
      <w:r w:rsidRPr="0005514D">
        <w:rPr>
          <w:rFonts w:ascii="Arial" w:hAnsi="Arial" w:cs="Arial"/>
          <w:lang w:val="en-US"/>
        </w:rPr>
        <w:t>urat</w:t>
      </w:r>
      <w:proofErr w:type="spellEnd"/>
      <w:r w:rsidRPr="0005514D">
        <w:rPr>
          <w:rFonts w:ascii="Arial" w:hAnsi="Arial" w:cs="Arial"/>
          <w:lang w:val="en-US"/>
        </w:rPr>
        <w:t xml:space="preserve"> yang </w:t>
      </w:r>
      <w:proofErr w:type="spellStart"/>
      <w:r w:rsidRPr="0005514D">
        <w:rPr>
          <w:rFonts w:ascii="Arial" w:hAnsi="Arial" w:cs="Arial"/>
          <w:lang w:val="en-US"/>
        </w:rPr>
        <w:t>terbatas</w:t>
      </w:r>
      <w:proofErr w:type="spellEnd"/>
      <w:r w:rsidRPr="0005514D">
        <w:rPr>
          <w:rFonts w:ascii="Arial" w:hAnsi="Arial" w:cs="Arial"/>
          <w:lang w:val="en-US"/>
        </w:rPr>
        <w:t xml:space="preserve"> </w:t>
      </w:r>
      <w:proofErr w:type="spellStart"/>
      <w:r w:rsidRPr="0005514D">
        <w:rPr>
          <w:rFonts w:ascii="Arial" w:hAnsi="Arial" w:cs="Arial"/>
          <w:lang w:val="en-US"/>
        </w:rPr>
        <w:t>menyebabkan</w:t>
      </w:r>
      <w:proofErr w:type="spellEnd"/>
      <w:r w:rsidRPr="0005514D">
        <w:rPr>
          <w:rFonts w:ascii="Arial" w:hAnsi="Arial" w:cs="Arial"/>
          <w:lang w:val="en-US"/>
        </w:rPr>
        <w:t xml:space="preserve"> </w:t>
      </w:r>
      <w:proofErr w:type="spellStart"/>
      <w:r w:rsidRPr="0005514D">
        <w:rPr>
          <w:rFonts w:ascii="Arial" w:hAnsi="Arial" w:cs="Arial"/>
          <w:lang w:val="en-US"/>
        </w:rPr>
        <w:t>antrean</w:t>
      </w:r>
      <w:proofErr w:type="spellEnd"/>
      <w:r w:rsidRPr="0005514D">
        <w:rPr>
          <w:rFonts w:ascii="Arial" w:hAnsi="Arial" w:cs="Arial"/>
          <w:lang w:val="en-US"/>
        </w:rPr>
        <w:t xml:space="preserve"> yang </w:t>
      </w:r>
      <w:proofErr w:type="spellStart"/>
      <w:r w:rsidRPr="0005514D">
        <w:rPr>
          <w:rFonts w:ascii="Arial" w:hAnsi="Arial" w:cs="Arial"/>
          <w:lang w:val="en-US"/>
        </w:rPr>
        <w:t>cukup</w:t>
      </w:r>
      <w:proofErr w:type="spellEnd"/>
      <w:r w:rsidRPr="0005514D">
        <w:rPr>
          <w:rFonts w:ascii="Arial" w:hAnsi="Arial" w:cs="Arial"/>
          <w:lang w:val="en-US"/>
        </w:rPr>
        <w:t xml:space="preserve"> </w:t>
      </w:r>
      <w:proofErr w:type="spellStart"/>
      <w:r w:rsidRPr="0005514D">
        <w:rPr>
          <w:rFonts w:ascii="Arial" w:hAnsi="Arial" w:cs="Arial"/>
          <w:lang w:val="en-US"/>
        </w:rPr>
        <w:t>panjang</w:t>
      </w:r>
      <w:proofErr w:type="spellEnd"/>
      <w:r w:rsidRPr="0005514D">
        <w:rPr>
          <w:rFonts w:ascii="Arial" w:hAnsi="Arial" w:cs="Arial"/>
          <w:lang w:val="en-US"/>
        </w:rPr>
        <w:t xml:space="preserve"> di </w:t>
      </w:r>
      <w:proofErr w:type="spellStart"/>
      <w:r w:rsidRPr="0005514D">
        <w:rPr>
          <w:rFonts w:ascii="Arial" w:hAnsi="Arial" w:cs="Arial"/>
          <w:lang w:val="en-US"/>
        </w:rPr>
        <w:t>meja</w:t>
      </w:r>
      <w:proofErr w:type="spellEnd"/>
      <w:r w:rsidRPr="0005514D">
        <w:rPr>
          <w:rFonts w:ascii="Arial" w:hAnsi="Arial" w:cs="Arial"/>
          <w:lang w:val="en-US"/>
        </w:rPr>
        <w:t xml:space="preserve"> 4.</w:t>
      </w:r>
    </w:p>
    <w:p w14:paraId="0E473DE4" w14:textId="746059BA" w:rsidR="00FD6F8F" w:rsidRPr="0005514D" w:rsidRDefault="00FD6F8F" w:rsidP="00FD6F8F">
      <w:pPr>
        <w:pStyle w:val="IEEEParagraph"/>
        <w:numPr>
          <w:ilvl w:val="0"/>
          <w:numId w:val="24"/>
        </w:numPr>
        <w:rPr>
          <w:rFonts w:ascii="Arial" w:hAnsi="Arial" w:cs="Arial"/>
          <w:lang w:val="en-US"/>
        </w:rPr>
      </w:pPr>
      <w:r w:rsidRPr="0005514D">
        <w:rPr>
          <w:rFonts w:ascii="Arial" w:hAnsi="Arial" w:cs="Arial"/>
          <w:lang w:val="en-US"/>
        </w:rPr>
        <w:t xml:space="preserve">Logistik </w:t>
      </w:r>
      <w:proofErr w:type="spellStart"/>
      <w:r w:rsidRPr="0005514D">
        <w:rPr>
          <w:rFonts w:ascii="Arial" w:hAnsi="Arial" w:cs="Arial"/>
          <w:lang w:val="en-US"/>
        </w:rPr>
        <w:t>Pemeriksaan</w:t>
      </w:r>
      <w:proofErr w:type="spellEnd"/>
      <w:r w:rsidRPr="0005514D">
        <w:rPr>
          <w:rFonts w:ascii="Arial" w:hAnsi="Arial" w:cs="Arial"/>
          <w:lang w:val="en-US"/>
        </w:rPr>
        <w:t xml:space="preserve">: </w:t>
      </w:r>
      <w:proofErr w:type="spellStart"/>
      <w:r w:rsidRPr="0005514D">
        <w:rPr>
          <w:rFonts w:ascii="Arial" w:hAnsi="Arial" w:cs="Arial"/>
          <w:lang w:val="en-US"/>
        </w:rPr>
        <w:t>Biaya</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strip </w:t>
      </w:r>
      <w:proofErr w:type="spellStart"/>
      <w:r w:rsidRPr="0005514D">
        <w:rPr>
          <w:rFonts w:ascii="Arial" w:hAnsi="Arial" w:cs="Arial"/>
          <w:lang w:val="en-US"/>
        </w:rPr>
        <w:t>tes</w:t>
      </w:r>
      <w:proofErr w:type="spellEnd"/>
      <w:r w:rsidRPr="0005514D">
        <w:rPr>
          <w:rFonts w:ascii="Arial" w:hAnsi="Arial" w:cs="Arial"/>
          <w:lang w:val="en-US"/>
        </w:rPr>
        <w:t xml:space="preserve"> </w:t>
      </w:r>
      <w:proofErr w:type="spellStart"/>
      <w:r w:rsidRPr="0005514D">
        <w:rPr>
          <w:rFonts w:ascii="Arial" w:hAnsi="Arial" w:cs="Arial"/>
          <w:lang w:val="en-US"/>
        </w:rPr>
        <w:t>kimia</w:t>
      </w:r>
      <w:proofErr w:type="spellEnd"/>
      <w:r w:rsidRPr="0005514D">
        <w:rPr>
          <w:rFonts w:ascii="Arial" w:hAnsi="Arial" w:cs="Arial"/>
          <w:lang w:val="en-US"/>
        </w:rPr>
        <w:t xml:space="preserve"> </w:t>
      </w:r>
      <w:proofErr w:type="spellStart"/>
      <w:r w:rsidRPr="0005514D">
        <w:rPr>
          <w:rFonts w:ascii="Arial" w:hAnsi="Arial" w:cs="Arial"/>
          <w:lang w:val="en-US"/>
        </w:rPr>
        <w:t>darah</w:t>
      </w:r>
      <w:proofErr w:type="spellEnd"/>
      <w:r w:rsidRPr="0005514D">
        <w:rPr>
          <w:rFonts w:ascii="Arial" w:hAnsi="Arial" w:cs="Arial"/>
          <w:lang w:val="en-US"/>
        </w:rPr>
        <w:t xml:space="preserve"> </w:t>
      </w:r>
      <w:proofErr w:type="spellStart"/>
      <w:r w:rsidRPr="0005514D">
        <w:rPr>
          <w:rFonts w:ascii="Arial" w:hAnsi="Arial" w:cs="Arial"/>
          <w:lang w:val="en-US"/>
        </w:rPr>
        <w:t>masih</w:t>
      </w:r>
      <w:proofErr w:type="spellEnd"/>
      <w:r w:rsidRPr="0005514D">
        <w:rPr>
          <w:rFonts w:ascii="Arial" w:hAnsi="Arial" w:cs="Arial"/>
          <w:lang w:val="en-US"/>
        </w:rPr>
        <w:t xml:space="preserve"> </w:t>
      </w:r>
      <w:proofErr w:type="spellStart"/>
      <w:r w:rsidRPr="0005514D">
        <w:rPr>
          <w:rFonts w:ascii="Arial" w:hAnsi="Arial" w:cs="Arial"/>
          <w:lang w:val="en-US"/>
        </w:rPr>
        <w:t>relatif</w:t>
      </w:r>
      <w:proofErr w:type="spellEnd"/>
      <w:r w:rsidRPr="0005514D">
        <w:rPr>
          <w:rFonts w:ascii="Arial" w:hAnsi="Arial" w:cs="Arial"/>
          <w:lang w:val="en-US"/>
        </w:rPr>
        <w:t xml:space="preserve"> mahal, </w:t>
      </w:r>
      <w:proofErr w:type="spellStart"/>
      <w:r w:rsidRPr="0005514D">
        <w:rPr>
          <w:rFonts w:ascii="Arial" w:hAnsi="Arial" w:cs="Arial"/>
          <w:lang w:val="en-US"/>
        </w:rPr>
        <w:t>sehingga</w:t>
      </w:r>
      <w:proofErr w:type="spellEnd"/>
      <w:r w:rsidRPr="0005514D">
        <w:rPr>
          <w:rFonts w:ascii="Arial" w:hAnsi="Arial" w:cs="Arial"/>
          <w:lang w:val="en-US"/>
        </w:rPr>
        <w:t xml:space="preserve"> </w:t>
      </w:r>
      <w:proofErr w:type="spellStart"/>
      <w:r w:rsidRPr="0005514D">
        <w:rPr>
          <w:rFonts w:ascii="Arial" w:hAnsi="Arial" w:cs="Arial"/>
          <w:lang w:val="en-US"/>
        </w:rPr>
        <w:t>cakupan</w:t>
      </w:r>
      <w:proofErr w:type="spellEnd"/>
      <w:r w:rsidRPr="0005514D">
        <w:rPr>
          <w:rFonts w:ascii="Arial" w:hAnsi="Arial" w:cs="Arial"/>
          <w:lang w:val="en-US"/>
        </w:rPr>
        <w:t xml:space="preserve"> </w:t>
      </w:r>
      <w:proofErr w:type="spellStart"/>
      <w:r w:rsidRPr="0005514D">
        <w:rPr>
          <w:rFonts w:ascii="Arial" w:hAnsi="Arial" w:cs="Arial"/>
          <w:lang w:val="en-US"/>
        </w:rPr>
        <w:t>pemeriksaan</w:t>
      </w:r>
      <w:proofErr w:type="spellEnd"/>
      <w:r w:rsidRPr="0005514D">
        <w:rPr>
          <w:rFonts w:ascii="Arial" w:hAnsi="Arial" w:cs="Arial"/>
          <w:lang w:val="en-US"/>
        </w:rPr>
        <w:t xml:space="preserve"> </w:t>
      </w:r>
      <w:proofErr w:type="spellStart"/>
      <w:r w:rsidRPr="0005514D">
        <w:rPr>
          <w:rFonts w:ascii="Arial" w:hAnsi="Arial" w:cs="Arial"/>
          <w:lang w:val="en-US"/>
        </w:rPr>
        <w:t>untuk</w:t>
      </w:r>
      <w:proofErr w:type="spellEnd"/>
      <w:r w:rsidRPr="0005514D">
        <w:rPr>
          <w:rFonts w:ascii="Arial" w:hAnsi="Arial" w:cs="Arial"/>
          <w:lang w:val="en-US"/>
        </w:rPr>
        <w:t xml:space="preserve"> </w:t>
      </w:r>
      <w:proofErr w:type="spellStart"/>
      <w:r w:rsidRPr="0005514D">
        <w:rPr>
          <w:rFonts w:ascii="Arial" w:hAnsi="Arial" w:cs="Arial"/>
          <w:lang w:val="en-US"/>
        </w:rPr>
        <w:t>seluruh</w:t>
      </w:r>
      <w:proofErr w:type="spellEnd"/>
      <w:r w:rsidRPr="0005514D">
        <w:rPr>
          <w:rFonts w:ascii="Arial" w:hAnsi="Arial" w:cs="Arial"/>
          <w:lang w:val="en-US"/>
        </w:rPr>
        <w:t xml:space="preserve"> </w:t>
      </w:r>
      <w:proofErr w:type="spellStart"/>
      <w:r w:rsidRPr="0005514D">
        <w:rPr>
          <w:rFonts w:ascii="Arial" w:hAnsi="Arial" w:cs="Arial"/>
          <w:lang w:val="en-US"/>
        </w:rPr>
        <w:t>warga</w:t>
      </w:r>
      <w:proofErr w:type="spellEnd"/>
      <w:r w:rsidRPr="0005514D">
        <w:rPr>
          <w:rFonts w:ascii="Arial" w:hAnsi="Arial" w:cs="Arial"/>
          <w:lang w:val="en-US"/>
        </w:rPr>
        <w:t xml:space="preserve"> </w:t>
      </w:r>
      <w:proofErr w:type="spellStart"/>
      <w:r w:rsidRPr="0005514D">
        <w:rPr>
          <w:rFonts w:ascii="Arial" w:hAnsi="Arial" w:cs="Arial"/>
          <w:lang w:val="en-US"/>
        </w:rPr>
        <w:t>sekitar</w:t>
      </w:r>
      <w:proofErr w:type="spellEnd"/>
      <w:r w:rsidRPr="0005514D">
        <w:rPr>
          <w:rFonts w:ascii="Arial" w:hAnsi="Arial" w:cs="Arial"/>
          <w:lang w:val="en-US"/>
        </w:rPr>
        <w:t xml:space="preserve"> </w:t>
      </w:r>
      <w:proofErr w:type="spellStart"/>
      <w:r w:rsidRPr="0005514D">
        <w:rPr>
          <w:rFonts w:ascii="Arial" w:hAnsi="Arial" w:cs="Arial"/>
          <w:lang w:val="en-US"/>
        </w:rPr>
        <w:t>kampus</w:t>
      </w:r>
      <w:proofErr w:type="spellEnd"/>
      <w:r w:rsidRPr="0005514D">
        <w:rPr>
          <w:rFonts w:ascii="Arial" w:hAnsi="Arial" w:cs="Arial"/>
          <w:lang w:val="en-US"/>
        </w:rPr>
        <w:t xml:space="preserve"> </w:t>
      </w:r>
      <w:proofErr w:type="spellStart"/>
      <w:r w:rsidRPr="0005514D">
        <w:rPr>
          <w:rFonts w:ascii="Arial" w:hAnsi="Arial" w:cs="Arial"/>
          <w:lang w:val="en-US"/>
        </w:rPr>
        <w:t>belum</w:t>
      </w:r>
      <w:proofErr w:type="spellEnd"/>
      <w:r w:rsidRPr="0005514D">
        <w:rPr>
          <w:rFonts w:ascii="Arial" w:hAnsi="Arial" w:cs="Arial"/>
          <w:lang w:val="en-US"/>
        </w:rPr>
        <w:t xml:space="preserve"> </w:t>
      </w:r>
      <w:proofErr w:type="spellStart"/>
      <w:r w:rsidRPr="0005514D">
        <w:rPr>
          <w:rFonts w:ascii="Arial" w:hAnsi="Arial" w:cs="Arial"/>
          <w:lang w:val="en-US"/>
        </w:rPr>
        <w:t>bisa</w:t>
      </w:r>
      <w:proofErr w:type="spellEnd"/>
      <w:r w:rsidRPr="0005514D">
        <w:rPr>
          <w:rFonts w:ascii="Arial" w:hAnsi="Arial" w:cs="Arial"/>
          <w:lang w:val="en-US"/>
        </w:rPr>
        <w:t xml:space="preserve"> </w:t>
      </w:r>
      <w:proofErr w:type="spellStart"/>
      <w:r w:rsidRPr="0005514D">
        <w:rPr>
          <w:rFonts w:ascii="Arial" w:hAnsi="Arial" w:cs="Arial"/>
          <w:lang w:val="en-US"/>
        </w:rPr>
        <w:t>maksimal</w:t>
      </w:r>
      <w:proofErr w:type="spellEnd"/>
      <w:r w:rsidRPr="0005514D">
        <w:rPr>
          <w:rFonts w:ascii="Arial" w:hAnsi="Arial" w:cs="Arial"/>
          <w:lang w:val="en-US"/>
        </w:rPr>
        <w:t xml:space="preserve"> </w:t>
      </w:r>
      <w:proofErr w:type="spellStart"/>
      <w:r w:rsidRPr="0005514D">
        <w:rPr>
          <w:rFonts w:ascii="Arial" w:hAnsi="Arial" w:cs="Arial"/>
          <w:lang w:val="en-US"/>
        </w:rPr>
        <w:t>tanpa</w:t>
      </w:r>
      <w:proofErr w:type="spellEnd"/>
      <w:r w:rsidRPr="0005514D">
        <w:rPr>
          <w:rFonts w:ascii="Arial" w:hAnsi="Arial" w:cs="Arial"/>
          <w:lang w:val="en-US"/>
        </w:rPr>
        <w:t xml:space="preserve"> </w:t>
      </w:r>
      <w:proofErr w:type="spellStart"/>
      <w:r w:rsidRPr="0005514D">
        <w:rPr>
          <w:rFonts w:ascii="Arial" w:hAnsi="Arial" w:cs="Arial"/>
          <w:lang w:val="en-US"/>
        </w:rPr>
        <w:t>dukungan</w:t>
      </w:r>
      <w:proofErr w:type="spellEnd"/>
      <w:r w:rsidRPr="0005514D">
        <w:rPr>
          <w:rFonts w:ascii="Arial" w:hAnsi="Arial" w:cs="Arial"/>
          <w:lang w:val="en-US"/>
        </w:rPr>
        <w:t xml:space="preserve"> dana </w:t>
      </w:r>
      <w:proofErr w:type="spellStart"/>
      <w:r w:rsidRPr="0005514D">
        <w:rPr>
          <w:rFonts w:ascii="Arial" w:hAnsi="Arial" w:cs="Arial"/>
          <w:lang w:val="en-US"/>
        </w:rPr>
        <w:t>desa</w:t>
      </w:r>
      <w:proofErr w:type="spellEnd"/>
      <w:r w:rsidRPr="0005514D">
        <w:rPr>
          <w:rFonts w:ascii="Arial" w:hAnsi="Arial" w:cs="Arial"/>
          <w:lang w:val="en-US"/>
        </w:rPr>
        <w:t xml:space="preserve"> </w:t>
      </w:r>
      <w:proofErr w:type="spellStart"/>
      <w:r w:rsidRPr="0005514D">
        <w:rPr>
          <w:rFonts w:ascii="Arial" w:hAnsi="Arial" w:cs="Arial"/>
          <w:lang w:val="en-US"/>
        </w:rPr>
        <w:t>atau</w:t>
      </w:r>
      <w:proofErr w:type="spellEnd"/>
      <w:r w:rsidRPr="0005514D">
        <w:rPr>
          <w:rFonts w:ascii="Arial" w:hAnsi="Arial" w:cs="Arial"/>
          <w:lang w:val="en-US"/>
        </w:rPr>
        <w:t xml:space="preserve"> </w:t>
      </w:r>
      <w:proofErr w:type="spellStart"/>
      <w:r w:rsidRPr="0005514D">
        <w:rPr>
          <w:rFonts w:ascii="Arial" w:hAnsi="Arial" w:cs="Arial"/>
          <w:lang w:val="en-US"/>
        </w:rPr>
        <w:t>puskesmas</w:t>
      </w:r>
      <w:proofErr w:type="spellEnd"/>
      <w:r w:rsidRPr="0005514D">
        <w:rPr>
          <w:rFonts w:ascii="Arial" w:hAnsi="Arial" w:cs="Arial"/>
          <w:lang w:val="en-US"/>
        </w:rPr>
        <w:t xml:space="preserve"> yang </w:t>
      </w:r>
      <w:proofErr w:type="spellStart"/>
      <w:r w:rsidRPr="0005514D">
        <w:rPr>
          <w:rFonts w:ascii="Arial" w:hAnsi="Arial" w:cs="Arial"/>
          <w:lang w:val="en-US"/>
        </w:rPr>
        <w:t>lebih</w:t>
      </w:r>
      <w:proofErr w:type="spellEnd"/>
      <w:r w:rsidRPr="0005514D">
        <w:rPr>
          <w:rFonts w:ascii="Arial" w:hAnsi="Arial" w:cs="Arial"/>
          <w:lang w:val="en-US"/>
        </w:rPr>
        <w:t xml:space="preserve"> </w:t>
      </w:r>
      <w:proofErr w:type="spellStart"/>
      <w:r w:rsidRPr="0005514D">
        <w:rPr>
          <w:rFonts w:ascii="Arial" w:hAnsi="Arial" w:cs="Arial"/>
          <w:lang w:val="en-US"/>
        </w:rPr>
        <w:t>besar</w:t>
      </w:r>
      <w:proofErr w:type="spellEnd"/>
      <w:r w:rsidRPr="0005514D">
        <w:rPr>
          <w:rFonts w:ascii="Arial" w:hAnsi="Arial" w:cs="Arial"/>
          <w:lang w:val="en-US"/>
        </w:rPr>
        <w:t>.</w:t>
      </w:r>
    </w:p>
    <w:p w14:paraId="5E1E129E" w14:textId="2F5F397F" w:rsidR="00FD6F8F" w:rsidRPr="0005514D" w:rsidRDefault="00FD6F8F" w:rsidP="00FD6F8F">
      <w:pPr>
        <w:pStyle w:val="IEEEParagraph"/>
        <w:numPr>
          <w:ilvl w:val="0"/>
          <w:numId w:val="24"/>
        </w:numPr>
        <w:rPr>
          <w:rFonts w:ascii="Arial" w:hAnsi="Arial" w:cs="Arial"/>
          <w:lang w:val="en-US"/>
        </w:rPr>
      </w:pPr>
      <w:r w:rsidRPr="0005514D">
        <w:rPr>
          <w:rFonts w:ascii="Arial" w:hAnsi="Arial" w:cs="Arial"/>
          <w:lang w:val="en-US"/>
        </w:rPr>
        <w:t xml:space="preserve">Waktu </w:t>
      </w:r>
      <w:proofErr w:type="spellStart"/>
      <w:r w:rsidRPr="0005514D">
        <w:rPr>
          <w:rFonts w:ascii="Arial" w:hAnsi="Arial" w:cs="Arial"/>
          <w:lang w:val="en-US"/>
        </w:rPr>
        <w:t>Pelaksanaan</w:t>
      </w:r>
      <w:proofErr w:type="spellEnd"/>
      <w:r w:rsidRPr="0005514D">
        <w:rPr>
          <w:rFonts w:ascii="Arial" w:hAnsi="Arial" w:cs="Arial"/>
          <w:lang w:val="en-US"/>
        </w:rPr>
        <w:t xml:space="preserve">: Sebagian civitas </w:t>
      </w:r>
      <w:proofErr w:type="spellStart"/>
      <w:r w:rsidRPr="0005514D">
        <w:rPr>
          <w:rFonts w:ascii="Arial" w:hAnsi="Arial" w:cs="Arial"/>
          <w:lang w:val="en-US"/>
        </w:rPr>
        <w:t>akademika</w:t>
      </w:r>
      <w:proofErr w:type="spellEnd"/>
      <w:r w:rsidRPr="0005514D">
        <w:rPr>
          <w:rFonts w:ascii="Arial" w:hAnsi="Arial" w:cs="Arial"/>
          <w:lang w:val="en-US"/>
        </w:rPr>
        <w:t xml:space="preserve"> </w:t>
      </w:r>
      <w:proofErr w:type="spellStart"/>
      <w:r w:rsidRPr="0005514D">
        <w:rPr>
          <w:rFonts w:ascii="Arial" w:hAnsi="Arial" w:cs="Arial"/>
          <w:lang w:val="en-US"/>
        </w:rPr>
        <w:t>dari</w:t>
      </w:r>
      <w:proofErr w:type="spellEnd"/>
      <w:r w:rsidRPr="0005514D">
        <w:rPr>
          <w:rFonts w:ascii="Arial" w:hAnsi="Arial" w:cs="Arial"/>
          <w:lang w:val="en-US"/>
        </w:rPr>
        <w:t xml:space="preserve"> </w:t>
      </w:r>
      <w:proofErr w:type="spellStart"/>
      <w:r w:rsidRPr="0005514D">
        <w:rPr>
          <w:rFonts w:ascii="Arial" w:hAnsi="Arial" w:cs="Arial"/>
          <w:lang w:val="en-US"/>
        </w:rPr>
        <w:t>institusi</w:t>
      </w:r>
      <w:proofErr w:type="spellEnd"/>
      <w:r w:rsidRPr="0005514D">
        <w:rPr>
          <w:rFonts w:ascii="Arial" w:hAnsi="Arial" w:cs="Arial"/>
          <w:lang w:val="en-US"/>
        </w:rPr>
        <w:t xml:space="preserve"> </w:t>
      </w:r>
      <w:proofErr w:type="spellStart"/>
      <w:r w:rsidRPr="0005514D">
        <w:rPr>
          <w:rFonts w:ascii="Arial" w:hAnsi="Arial" w:cs="Arial"/>
          <w:lang w:val="en-US"/>
        </w:rPr>
        <w:t>tetangga</w:t>
      </w:r>
      <w:proofErr w:type="spellEnd"/>
      <w:r w:rsidRPr="0005514D">
        <w:rPr>
          <w:rFonts w:ascii="Arial" w:hAnsi="Arial" w:cs="Arial"/>
          <w:lang w:val="en-US"/>
        </w:rPr>
        <w:t xml:space="preserve"> (INISNU) </w:t>
      </w:r>
      <w:proofErr w:type="spellStart"/>
      <w:r w:rsidRPr="0005514D">
        <w:rPr>
          <w:rFonts w:ascii="Arial" w:hAnsi="Arial" w:cs="Arial"/>
          <w:lang w:val="en-US"/>
        </w:rPr>
        <w:t>tidak</w:t>
      </w:r>
      <w:proofErr w:type="spellEnd"/>
      <w:r w:rsidRPr="0005514D">
        <w:rPr>
          <w:rFonts w:ascii="Arial" w:hAnsi="Arial" w:cs="Arial"/>
          <w:lang w:val="en-US"/>
        </w:rPr>
        <w:t xml:space="preserve"> </w:t>
      </w:r>
      <w:proofErr w:type="spellStart"/>
      <w:r w:rsidRPr="0005514D">
        <w:rPr>
          <w:rFonts w:ascii="Arial" w:hAnsi="Arial" w:cs="Arial"/>
          <w:lang w:val="en-US"/>
        </w:rPr>
        <w:t>dapat</w:t>
      </w:r>
      <w:proofErr w:type="spellEnd"/>
      <w:r w:rsidRPr="0005514D">
        <w:rPr>
          <w:rFonts w:ascii="Arial" w:hAnsi="Arial" w:cs="Arial"/>
          <w:lang w:val="en-US"/>
        </w:rPr>
        <w:t xml:space="preserve"> </w:t>
      </w:r>
      <w:proofErr w:type="spellStart"/>
      <w:r w:rsidRPr="0005514D">
        <w:rPr>
          <w:rFonts w:ascii="Arial" w:hAnsi="Arial" w:cs="Arial"/>
          <w:lang w:val="en-US"/>
        </w:rPr>
        <w:t>hadir</w:t>
      </w:r>
      <w:proofErr w:type="spellEnd"/>
      <w:r w:rsidRPr="0005514D">
        <w:rPr>
          <w:rFonts w:ascii="Arial" w:hAnsi="Arial" w:cs="Arial"/>
          <w:lang w:val="en-US"/>
        </w:rPr>
        <w:t xml:space="preserve"> </w:t>
      </w:r>
      <w:proofErr w:type="spellStart"/>
      <w:r w:rsidRPr="0005514D">
        <w:rPr>
          <w:rFonts w:ascii="Arial" w:hAnsi="Arial" w:cs="Arial"/>
          <w:lang w:val="en-US"/>
        </w:rPr>
        <w:t>secara</w:t>
      </w:r>
      <w:proofErr w:type="spellEnd"/>
      <w:r w:rsidRPr="0005514D">
        <w:rPr>
          <w:rFonts w:ascii="Arial" w:hAnsi="Arial" w:cs="Arial"/>
          <w:lang w:val="en-US"/>
        </w:rPr>
        <w:t xml:space="preserve"> </w:t>
      </w:r>
      <w:proofErr w:type="spellStart"/>
      <w:r w:rsidRPr="0005514D">
        <w:rPr>
          <w:rFonts w:ascii="Arial" w:hAnsi="Arial" w:cs="Arial"/>
          <w:lang w:val="en-US"/>
        </w:rPr>
        <w:t>maksimal</w:t>
      </w:r>
      <w:proofErr w:type="spellEnd"/>
      <w:r w:rsidRPr="0005514D">
        <w:rPr>
          <w:rFonts w:ascii="Arial" w:hAnsi="Arial" w:cs="Arial"/>
          <w:lang w:val="en-US"/>
        </w:rPr>
        <w:t xml:space="preserve"> </w:t>
      </w:r>
      <w:proofErr w:type="spellStart"/>
      <w:r w:rsidRPr="0005514D">
        <w:rPr>
          <w:rFonts w:ascii="Arial" w:hAnsi="Arial" w:cs="Arial"/>
          <w:lang w:val="en-US"/>
        </w:rPr>
        <w:t>karena</w:t>
      </w:r>
      <w:proofErr w:type="spellEnd"/>
      <w:r w:rsidRPr="0005514D">
        <w:rPr>
          <w:rFonts w:ascii="Arial" w:hAnsi="Arial" w:cs="Arial"/>
          <w:lang w:val="en-US"/>
        </w:rPr>
        <w:t xml:space="preserve"> </w:t>
      </w:r>
      <w:proofErr w:type="spellStart"/>
      <w:r w:rsidRPr="0005514D">
        <w:rPr>
          <w:rFonts w:ascii="Arial" w:hAnsi="Arial" w:cs="Arial"/>
          <w:lang w:val="en-US"/>
        </w:rPr>
        <w:t>adanya</w:t>
      </w:r>
      <w:proofErr w:type="spellEnd"/>
      <w:r w:rsidRPr="0005514D">
        <w:rPr>
          <w:rFonts w:ascii="Arial" w:hAnsi="Arial" w:cs="Arial"/>
          <w:lang w:val="en-US"/>
        </w:rPr>
        <w:t xml:space="preserve"> </w:t>
      </w:r>
      <w:proofErr w:type="spellStart"/>
      <w:r w:rsidRPr="0005514D">
        <w:rPr>
          <w:rFonts w:ascii="Arial" w:hAnsi="Arial" w:cs="Arial"/>
          <w:lang w:val="en-US"/>
        </w:rPr>
        <w:t>jadwal</w:t>
      </w:r>
      <w:proofErr w:type="spellEnd"/>
      <w:r w:rsidRPr="0005514D">
        <w:rPr>
          <w:rFonts w:ascii="Arial" w:hAnsi="Arial" w:cs="Arial"/>
          <w:lang w:val="en-US"/>
        </w:rPr>
        <w:t xml:space="preserve"> </w:t>
      </w:r>
      <w:proofErr w:type="spellStart"/>
      <w:r w:rsidRPr="0005514D">
        <w:rPr>
          <w:rFonts w:ascii="Arial" w:hAnsi="Arial" w:cs="Arial"/>
          <w:lang w:val="en-US"/>
        </w:rPr>
        <w:t>perkuliahan</w:t>
      </w:r>
      <w:proofErr w:type="spellEnd"/>
      <w:r w:rsidRPr="0005514D">
        <w:rPr>
          <w:rFonts w:ascii="Arial" w:hAnsi="Arial" w:cs="Arial"/>
          <w:lang w:val="en-US"/>
        </w:rPr>
        <w:t xml:space="preserve"> </w:t>
      </w:r>
      <w:proofErr w:type="spellStart"/>
      <w:r w:rsidRPr="0005514D">
        <w:rPr>
          <w:rFonts w:ascii="Arial" w:hAnsi="Arial" w:cs="Arial"/>
          <w:lang w:val="en-US"/>
        </w:rPr>
        <w:t>atau</w:t>
      </w:r>
      <w:proofErr w:type="spellEnd"/>
      <w:r w:rsidRPr="0005514D">
        <w:rPr>
          <w:rFonts w:ascii="Arial" w:hAnsi="Arial" w:cs="Arial"/>
          <w:lang w:val="en-US"/>
        </w:rPr>
        <w:t xml:space="preserve"> </w:t>
      </w:r>
      <w:proofErr w:type="spellStart"/>
      <w:r w:rsidRPr="0005514D">
        <w:rPr>
          <w:rFonts w:ascii="Arial" w:hAnsi="Arial" w:cs="Arial"/>
          <w:lang w:val="en-US"/>
        </w:rPr>
        <w:t>praktik</w:t>
      </w:r>
      <w:proofErr w:type="spellEnd"/>
      <w:r w:rsidRPr="0005514D">
        <w:rPr>
          <w:rFonts w:ascii="Arial" w:hAnsi="Arial" w:cs="Arial"/>
          <w:lang w:val="en-US"/>
        </w:rPr>
        <w:t xml:space="preserve"> yang </w:t>
      </w:r>
      <w:proofErr w:type="spellStart"/>
      <w:r w:rsidRPr="0005514D">
        <w:rPr>
          <w:rFonts w:ascii="Arial" w:hAnsi="Arial" w:cs="Arial"/>
          <w:lang w:val="en-US"/>
        </w:rPr>
        <w:t>bersamaan</w:t>
      </w:r>
      <w:proofErr w:type="spellEnd"/>
      <w:r w:rsidRPr="0005514D">
        <w:rPr>
          <w:rFonts w:ascii="Arial" w:hAnsi="Arial" w:cs="Arial"/>
          <w:lang w:val="en-US"/>
        </w:rPr>
        <w:t>.</w:t>
      </w:r>
    </w:p>
    <w:p w14:paraId="63414A6A" w14:textId="77777777" w:rsidR="00607D53" w:rsidRPr="0005514D" w:rsidRDefault="00607D53" w:rsidP="00607D53">
      <w:pPr>
        <w:pStyle w:val="IEEEParagraph"/>
        <w:ind w:left="480" w:firstLine="0"/>
        <w:rPr>
          <w:rFonts w:ascii="Arial" w:hAnsi="Arial" w:cs="Arial"/>
          <w:lang w:val="en-US"/>
        </w:rPr>
      </w:pPr>
    </w:p>
    <w:p w14:paraId="42BD197B" w14:textId="3B5E7F88" w:rsidR="00FD6F8F" w:rsidRPr="0005514D" w:rsidRDefault="00FD6F8F" w:rsidP="00FD6F8F">
      <w:pPr>
        <w:pStyle w:val="IEEEParagraph"/>
        <w:ind w:firstLine="360"/>
        <w:rPr>
          <w:rFonts w:ascii="Arial" w:hAnsi="Arial" w:cs="Arial"/>
          <w:lang w:val="en-US"/>
        </w:rPr>
      </w:pPr>
      <w:proofErr w:type="spellStart"/>
      <w:r w:rsidRPr="0005514D">
        <w:rPr>
          <w:rFonts w:ascii="Arial" w:hAnsi="Arial" w:cs="Arial"/>
          <w:lang w:val="en-US"/>
        </w:rPr>
        <w:t>Sebagai</w:t>
      </w:r>
      <w:proofErr w:type="spellEnd"/>
      <w:r w:rsidRPr="0005514D">
        <w:rPr>
          <w:rFonts w:ascii="Arial" w:hAnsi="Arial" w:cs="Arial"/>
          <w:lang w:val="en-US"/>
        </w:rPr>
        <w:t xml:space="preserve"> </w:t>
      </w:r>
      <w:proofErr w:type="spellStart"/>
      <w:r w:rsidRPr="0005514D">
        <w:rPr>
          <w:rFonts w:ascii="Arial" w:hAnsi="Arial" w:cs="Arial"/>
          <w:lang w:val="en-US"/>
        </w:rPr>
        <w:t>solusi</w:t>
      </w:r>
      <w:proofErr w:type="spellEnd"/>
      <w:r w:rsidRPr="0005514D">
        <w:rPr>
          <w:rFonts w:ascii="Arial" w:hAnsi="Arial" w:cs="Arial"/>
          <w:lang w:val="en-US"/>
        </w:rPr>
        <w:t xml:space="preserve">, </w:t>
      </w:r>
      <w:proofErr w:type="spellStart"/>
      <w:r w:rsidRPr="0005514D">
        <w:rPr>
          <w:rFonts w:ascii="Arial" w:hAnsi="Arial" w:cs="Arial"/>
          <w:lang w:val="en-US"/>
        </w:rPr>
        <w:t>tim</w:t>
      </w:r>
      <w:proofErr w:type="spellEnd"/>
      <w:r w:rsidRPr="0005514D">
        <w:rPr>
          <w:rFonts w:ascii="Arial" w:hAnsi="Arial" w:cs="Arial"/>
          <w:lang w:val="en-US"/>
        </w:rPr>
        <w:t xml:space="preserve"> </w:t>
      </w:r>
      <w:proofErr w:type="spellStart"/>
      <w:r w:rsidRPr="0005514D">
        <w:rPr>
          <w:rFonts w:ascii="Arial" w:hAnsi="Arial" w:cs="Arial"/>
          <w:lang w:val="en-US"/>
        </w:rPr>
        <w:t>menyarankan</w:t>
      </w:r>
      <w:proofErr w:type="spellEnd"/>
      <w:r w:rsidRPr="0005514D">
        <w:rPr>
          <w:rFonts w:ascii="Arial" w:hAnsi="Arial" w:cs="Arial"/>
          <w:lang w:val="en-US"/>
        </w:rPr>
        <w:t xml:space="preserve"> </w:t>
      </w:r>
      <w:proofErr w:type="spellStart"/>
      <w:r w:rsidRPr="0005514D">
        <w:rPr>
          <w:rFonts w:ascii="Arial" w:hAnsi="Arial" w:cs="Arial"/>
          <w:lang w:val="en-US"/>
        </w:rPr>
        <w:t>pengadaan</w:t>
      </w:r>
      <w:proofErr w:type="spellEnd"/>
      <w:r w:rsidRPr="0005514D">
        <w:rPr>
          <w:rFonts w:ascii="Arial" w:hAnsi="Arial" w:cs="Arial"/>
          <w:lang w:val="en-US"/>
        </w:rPr>
        <w:t xml:space="preserve"> </w:t>
      </w:r>
      <w:proofErr w:type="spellStart"/>
      <w:r w:rsidRPr="0005514D">
        <w:rPr>
          <w:rFonts w:ascii="Arial" w:hAnsi="Arial" w:cs="Arial"/>
          <w:lang w:val="en-US"/>
        </w:rPr>
        <w:t>alat</w:t>
      </w:r>
      <w:proofErr w:type="spellEnd"/>
      <w:r w:rsidRPr="0005514D">
        <w:rPr>
          <w:rFonts w:ascii="Arial" w:hAnsi="Arial" w:cs="Arial"/>
          <w:lang w:val="en-US"/>
        </w:rPr>
        <w:t xml:space="preserve"> </w:t>
      </w:r>
      <w:proofErr w:type="spellStart"/>
      <w:r w:rsidRPr="0005514D">
        <w:rPr>
          <w:rFonts w:ascii="Arial" w:hAnsi="Arial" w:cs="Arial"/>
          <w:lang w:val="en-US"/>
        </w:rPr>
        <w:t>kesehatan</w:t>
      </w:r>
      <w:proofErr w:type="spellEnd"/>
      <w:r w:rsidRPr="0005514D">
        <w:rPr>
          <w:rFonts w:ascii="Arial" w:hAnsi="Arial" w:cs="Arial"/>
          <w:lang w:val="en-US"/>
        </w:rPr>
        <w:t xml:space="preserve"> </w:t>
      </w:r>
      <w:proofErr w:type="spellStart"/>
      <w:r w:rsidRPr="0005514D">
        <w:rPr>
          <w:rFonts w:ascii="Arial" w:hAnsi="Arial" w:cs="Arial"/>
          <w:lang w:val="en-US"/>
        </w:rPr>
        <w:t>dasar</w:t>
      </w:r>
      <w:proofErr w:type="spellEnd"/>
      <w:r w:rsidRPr="0005514D">
        <w:rPr>
          <w:rFonts w:ascii="Arial" w:hAnsi="Arial" w:cs="Arial"/>
          <w:lang w:val="en-US"/>
        </w:rPr>
        <w:t xml:space="preserve"> </w:t>
      </w:r>
      <w:proofErr w:type="spellStart"/>
      <w:r w:rsidRPr="0005514D">
        <w:rPr>
          <w:rFonts w:ascii="Arial" w:hAnsi="Arial" w:cs="Arial"/>
          <w:lang w:val="en-US"/>
        </w:rPr>
        <w:t>secara</w:t>
      </w:r>
      <w:proofErr w:type="spellEnd"/>
      <w:r w:rsidRPr="0005514D">
        <w:rPr>
          <w:rFonts w:ascii="Arial" w:hAnsi="Arial" w:cs="Arial"/>
          <w:lang w:val="en-US"/>
        </w:rPr>
        <w:t xml:space="preserve"> </w:t>
      </w:r>
      <w:proofErr w:type="spellStart"/>
      <w:r w:rsidRPr="0005514D">
        <w:rPr>
          <w:rFonts w:ascii="Arial" w:hAnsi="Arial" w:cs="Arial"/>
          <w:lang w:val="en-US"/>
        </w:rPr>
        <w:t>mandiri</w:t>
      </w:r>
      <w:proofErr w:type="spellEnd"/>
      <w:r w:rsidRPr="0005514D">
        <w:rPr>
          <w:rFonts w:ascii="Arial" w:hAnsi="Arial" w:cs="Arial"/>
          <w:lang w:val="en-US"/>
        </w:rPr>
        <w:t xml:space="preserve"> oleh </w:t>
      </w:r>
      <w:proofErr w:type="spellStart"/>
      <w:r w:rsidRPr="0005514D">
        <w:rPr>
          <w:rFonts w:ascii="Arial" w:hAnsi="Arial" w:cs="Arial"/>
          <w:lang w:val="en-US"/>
        </w:rPr>
        <w:t>institusi</w:t>
      </w:r>
      <w:proofErr w:type="spellEnd"/>
      <w:r w:rsidRPr="0005514D">
        <w:rPr>
          <w:rFonts w:ascii="Arial" w:hAnsi="Arial" w:cs="Arial"/>
          <w:lang w:val="en-US"/>
        </w:rPr>
        <w:t xml:space="preserve"> </w:t>
      </w:r>
      <w:proofErr w:type="spellStart"/>
      <w:r w:rsidRPr="0005514D">
        <w:rPr>
          <w:rFonts w:ascii="Arial" w:hAnsi="Arial" w:cs="Arial"/>
          <w:lang w:val="en-US"/>
        </w:rPr>
        <w:t>pendidikan</w:t>
      </w:r>
      <w:proofErr w:type="spellEnd"/>
      <w:r w:rsidRPr="0005514D">
        <w:rPr>
          <w:rFonts w:ascii="Arial" w:hAnsi="Arial" w:cs="Arial"/>
          <w:lang w:val="en-US"/>
        </w:rPr>
        <w:t xml:space="preserve"> </w:t>
      </w:r>
      <w:proofErr w:type="spellStart"/>
      <w:r w:rsidRPr="0005514D">
        <w:rPr>
          <w:rFonts w:ascii="Arial" w:hAnsi="Arial" w:cs="Arial"/>
          <w:lang w:val="en-US"/>
        </w:rPr>
        <w:t>melalui</w:t>
      </w:r>
      <w:proofErr w:type="spellEnd"/>
      <w:r w:rsidRPr="0005514D">
        <w:rPr>
          <w:rFonts w:ascii="Arial" w:hAnsi="Arial" w:cs="Arial"/>
          <w:lang w:val="en-US"/>
        </w:rPr>
        <w:t xml:space="preserve"> dana </w:t>
      </w:r>
      <w:proofErr w:type="spellStart"/>
      <w:r w:rsidRPr="0005514D">
        <w:rPr>
          <w:rFonts w:ascii="Arial" w:hAnsi="Arial" w:cs="Arial"/>
          <w:lang w:val="en-US"/>
        </w:rPr>
        <w:t>pengabdian</w:t>
      </w:r>
      <w:proofErr w:type="spellEnd"/>
      <w:r w:rsidRPr="0005514D">
        <w:rPr>
          <w:rFonts w:ascii="Arial" w:hAnsi="Arial" w:cs="Arial"/>
          <w:lang w:val="en-US"/>
        </w:rPr>
        <w:t xml:space="preserve"> </w:t>
      </w:r>
      <w:proofErr w:type="spellStart"/>
      <w:r w:rsidRPr="0005514D">
        <w:rPr>
          <w:rFonts w:ascii="Arial" w:hAnsi="Arial" w:cs="Arial"/>
          <w:lang w:val="en-US"/>
        </w:rPr>
        <w:t>masyarakat</w:t>
      </w:r>
      <w:proofErr w:type="spellEnd"/>
      <w:r w:rsidRPr="0005514D">
        <w:rPr>
          <w:rFonts w:ascii="Arial" w:hAnsi="Arial" w:cs="Arial"/>
          <w:lang w:val="en-US"/>
        </w:rPr>
        <w:t xml:space="preserve"> </w:t>
      </w:r>
      <w:proofErr w:type="spellStart"/>
      <w:r w:rsidRPr="0005514D">
        <w:rPr>
          <w:rFonts w:ascii="Arial" w:hAnsi="Arial" w:cs="Arial"/>
          <w:lang w:val="en-US"/>
        </w:rPr>
        <w:t>atau</w:t>
      </w:r>
      <w:proofErr w:type="spellEnd"/>
      <w:r w:rsidRPr="0005514D">
        <w:rPr>
          <w:rFonts w:ascii="Arial" w:hAnsi="Arial" w:cs="Arial"/>
          <w:lang w:val="en-US"/>
        </w:rPr>
        <w:t xml:space="preserve"> CSR </w:t>
      </w:r>
      <w:proofErr w:type="spellStart"/>
      <w:r w:rsidRPr="0005514D">
        <w:rPr>
          <w:rFonts w:ascii="Arial" w:hAnsi="Arial" w:cs="Arial"/>
          <w:lang w:val="en-US"/>
        </w:rPr>
        <w:t>perusahaan</w:t>
      </w:r>
      <w:proofErr w:type="spellEnd"/>
      <w:r w:rsidRPr="0005514D">
        <w:rPr>
          <w:rFonts w:ascii="Arial" w:hAnsi="Arial" w:cs="Arial"/>
          <w:lang w:val="en-US"/>
        </w:rPr>
        <w:t xml:space="preserve"> </w:t>
      </w:r>
      <w:proofErr w:type="spellStart"/>
      <w:r w:rsidRPr="0005514D">
        <w:rPr>
          <w:rFonts w:ascii="Arial" w:hAnsi="Arial" w:cs="Arial"/>
          <w:lang w:val="en-US"/>
        </w:rPr>
        <w:t>mitra</w:t>
      </w:r>
      <w:proofErr w:type="spellEnd"/>
      <w:r w:rsidRPr="0005514D">
        <w:rPr>
          <w:rFonts w:ascii="Arial" w:hAnsi="Arial" w:cs="Arial"/>
          <w:lang w:val="en-US"/>
        </w:rPr>
        <w:t xml:space="preserve">. Selain </w:t>
      </w:r>
      <w:proofErr w:type="spellStart"/>
      <w:r w:rsidRPr="0005514D">
        <w:rPr>
          <w:rFonts w:ascii="Arial" w:hAnsi="Arial" w:cs="Arial"/>
          <w:lang w:val="en-US"/>
        </w:rPr>
        <w:t>itu</w:t>
      </w:r>
      <w:proofErr w:type="spellEnd"/>
      <w:r w:rsidRPr="0005514D">
        <w:rPr>
          <w:rFonts w:ascii="Arial" w:hAnsi="Arial" w:cs="Arial"/>
          <w:lang w:val="en-US"/>
        </w:rPr>
        <w:t xml:space="preserve">, </w:t>
      </w:r>
      <w:proofErr w:type="spellStart"/>
      <w:r w:rsidRPr="0005514D">
        <w:rPr>
          <w:rFonts w:ascii="Arial" w:hAnsi="Arial" w:cs="Arial"/>
          <w:lang w:val="en-US"/>
        </w:rPr>
        <w:t>sinkronisasi</w:t>
      </w:r>
      <w:proofErr w:type="spellEnd"/>
      <w:r w:rsidRPr="0005514D">
        <w:rPr>
          <w:rFonts w:ascii="Arial" w:hAnsi="Arial" w:cs="Arial"/>
          <w:lang w:val="en-US"/>
        </w:rPr>
        <w:t xml:space="preserve"> </w:t>
      </w:r>
      <w:proofErr w:type="spellStart"/>
      <w:r w:rsidRPr="0005514D">
        <w:rPr>
          <w:rFonts w:ascii="Arial" w:hAnsi="Arial" w:cs="Arial"/>
          <w:lang w:val="en-US"/>
        </w:rPr>
        <w:t>jadwal</w:t>
      </w:r>
      <w:proofErr w:type="spellEnd"/>
      <w:r w:rsidRPr="0005514D">
        <w:rPr>
          <w:rFonts w:ascii="Arial" w:hAnsi="Arial" w:cs="Arial"/>
          <w:lang w:val="en-US"/>
        </w:rPr>
        <w:t xml:space="preserve"> </w:t>
      </w:r>
      <w:proofErr w:type="spellStart"/>
      <w:r w:rsidRPr="0005514D">
        <w:rPr>
          <w:rFonts w:ascii="Arial" w:hAnsi="Arial" w:cs="Arial"/>
          <w:lang w:val="en-US"/>
        </w:rPr>
        <w:t>kegiatan</w:t>
      </w:r>
      <w:proofErr w:type="spellEnd"/>
      <w:r w:rsidRPr="0005514D">
        <w:rPr>
          <w:rFonts w:ascii="Arial" w:hAnsi="Arial" w:cs="Arial"/>
          <w:lang w:val="en-US"/>
        </w:rPr>
        <w:t xml:space="preserve"> </w:t>
      </w:r>
      <w:proofErr w:type="spellStart"/>
      <w:r w:rsidRPr="0005514D">
        <w:rPr>
          <w:rFonts w:ascii="Arial" w:hAnsi="Arial" w:cs="Arial"/>
          <w:lang w:val="en-US"/>
        </w:rPr>
        <w:t>antar</w:t>
      </w:r>
      <w:proofErr w:type="spellEnd"/>
      <w:r w:rsidRPr="0005514D">
        <w:rPr>
          <w:rFonts w:ascii="Arial" w:hAnsi="Arial" w:cs="Arial"/>
          <w:lang w:val="en-US"/>
        </w:rPr>
        <w:t xml:space="preserve"> </w:t>
      </w:r>
      <w:proofErr w:type="spellStart"/>
      <w:r w:rsidRPr="0005514D">
        <w:rPr>
          <w:rFonts w:ascii="Arial" w:hAnsi="Arial" w:cs="Arial"/>
          <w:lang w:val="en-US"/>
        </w:rPr>
        <w:t>institusi</w:t>
      </w:r>
      <w:proofErr w:type="spellEnd"/>
      <w:r w:rsidRPr="0005514D">
        <w:rPr>
          <w:rFonts w:ascii="Arial" w:hAnsi="Arial" w:cs="Arial"/>
          <w:lang w:val="en-US"/>
        </w:rPr>
        <w:t xml:space="preserve"> di </w:t>
      </w:r>
      <w:proofErr w:type="spellStart"/>
      <w:r w:rsidRPr="0005514D">
        <w:rPr>
          <w:rFonts w:ascii="Arial" w:hAnsi="Arial" w:cs="Arial"/>
          <w:lang w:val="en-US"/>
        </w:rPr>
        <w:t>lingkungan</w:t>
      </w:r>
      <w:proofErr w:type="spellEnd"/>
      <w:r w:rsidRPr="0005514D">
        <w:rPr>
          <w:rFonts w:ascii="Arial" w:hAnsi="Arial" w:cs="Arial"/>
          <w:lang w:val="en-US"/>
        </w:rPr>
        <w:t xml:space="preserve"> Kampung Hijau </w:t>
      </w:r>
      <w:proofErr w:type="spellStart"/>
      <w:r w:rsidRPr="0005514D">
        <w:rPr>
          <w:rFonts w:ascii="Arial" w:hAnsi="Arial" w:cs="Arial"/>
          <w:lang w:val="en-US"/>
        </w:rPr>
        <w:t>harus</w:t>
      </w:r>
      <w:proofErr w:type="spellEnd"/>
      <w:r w:rsidRPr="0005514D">
        <w:rPr>
          <w:rFonts w:ascii="Arial" w:hAnsi="Arial" w:cs="Arial"/>
          <w:lang w:val="en-US"/>
        </w:rPr>
        <w:t xml:space="preserve"> </w:t>
      </w:r>
      <w:proofErr w:type="spellStart"/>
      <w:r w:rsidRPr="0005514D">
        <w:rPr>
          <w:rFonts w:ascii="Arial" w:hAnsi="Arial" w:cs="Arial"/>
          <w:lang w:val="en-US"/>
        </w:rPr>
        <w:t>ditingkatkan</w:t>
      </w:r>
      <w:proofErr w:type="spellEnd"/>
      <w:r w:rsidRPr="0005514D">
        <w:rPr>
          <w:rFonts w:ascii="Arial" w:hAnsi="Arial" w:cs="Arial"/>
          <w:lang w:val="en-US"/>
        </w:rPr>
        <w:t xml:space="preserve"> agar </w:t>
      </w:r>
      <w:proofErr w:type="spellStart"/>
      <w:r w:rsidRPr="0005514D">
        <w:rPr>
          <w:rFonts w:ascii="Arial" w:hAnsi="Arial" w:cs="Arial"/>
          <w:lang w:val="en-US"/>
        </w:rPr>
        <w:t>cakupan</w:t>
      </w:r>
      <w:proofErr w:type="spellEnd"/>
      <w:r w:rsidRPr="0005514D">
        <w:rPr>
          <w:rFonts w:ascii="Arial" w:hAnsi="Arial" w:cs="Arial"/>
          <w:lang w:val="en-US"/>
        </w:rPr>
        <w:t xml:space="preserve"> </w:t>
      </w:r>
      <w:proofErr w:type="spellStart"/>
      <w:r w:rsidRPr="0005514D">
        <w:rPr>
          <w:rFonts w:ascii="Arial" w:hAnsi="Arial" w:cs="Arial"/>
          <w:lang w:val="en-US"/>
        </w:rPr>
        <w:t>sasaran</w:t>
      </w:r>
      <w:proofErr w:type="spellEnd"/>
      <w:r w:rsidRPr="0005514D">
        <w:rPr>
          <w:rFonts w:ascii="Arial" w:hAnsi="Arial" w:cs="Arial"/>
          <w:lang w:val="en-US"/>
        </w:rPr>
        <w:t xml:space="preserve"> </w:t>
      </w:r>
      <w:proofErr w:type="spellStart"/>
      <w:r w:rsidRPr="0005514D">
        <w:rPr>
          <w:rFonts w:ascii="Arial" w:hAnsi="Arial" w:cs="Arial"/>
          <w:lang w:val="en-US"/>
        </w:rPr>
        <w:t>dapat</w:t>
      </w:r>
      <w:proofErr w:type="spellEnd"/>
      <w:r w:rsidRPr="0005514D">
        <w:rPr>
          <w:rFonts w:ascii="Arial" w:hAnsi="Arial" w:cs="Arial"/>
          <w:lang w:val="en-US"/>
        </w:rPr>
        <w:t xml:space="preserve"> </w:t>
      </w:r>
      <w:proofErr w:type="spellStart"/>
      <w:r w:rsidRPr="0005514D">
        <w:rPr>
          <w:rFonts w:ascii="Arial" w:hAnsi="Arial" w:cs="Arial"/>
          <w:lang w:val="en-US"/>
        </w:rPr>
        <w:t>mencapai</w:t>
      </w:r>
      <w:proofErr w:type="spellEnd"/>
      <w:r w:rsidRPr="0005514D">
        <w:rPr>
          <w:rFonts w:ascii="Arial" w:hAnsi="Arial" w:cs="Arial"/>
          <w:lang w:val="en-US"/>
        </w:rPr>
        <w:t xml:space="preserve"> 100% pada </w:t>
      </w:r>
      <w:proofErr w:type="spellStart"/>
      <w:r w:rsidRPr="0005514D">
        <w:rPr>
          <w:rFonts w:ascii="Arial" w:hAnsi="Arial" w:cs="Arial"/>
          <w:lang w:val="en-US"/>
        </w:rPr>
        <w:t>pelaksanaan</w:t>
      </w:r>
      <w:proofErr w:type="spellEnd"/>
      <w:r w:rsidRPr="0005514D">
        <w:rPr>
          <w:rFonts w:ascii="Arial" w:hAnsi="Arial" w:cs="Arial"/>
          <w:lang w:val="en-US"/>
        </w:rPr>
        <w:t xml:space="preserve"> </w:t>
      </w:r>
      <w:proofErr w:type="spellStart"/>
      <w:r w:rsidRPr="0005514D">
        <w:rPr>
          <w:rFonts w:ascii="Arial" w:hAnsi="Arial" w:cs="Arial"/>
          <w:lang w:val="en-US"/>
        </w:rPr>
        <w:t>berikutnya</w:t>
      </w:r>
      <w:proofErr w:type="spellEnd"/>
      <w:r w:rsidRPr="0005514D">
        <w:rPr>
          <w:rFonts w:ascii="Arial" w:hAnsi="Arial" w:cs="Arial"/>
          <w:lang w:val="en-US"/>
        </w:rPr>
        <w:t>.</w:t>
      </w:r>
    </w:p>
    <w:p w14:paraId="5DC8D351" w14:textId="77777777" w:rsidR="00607D53" w:rsidRPr="0005514D" w:rsidRDefault="00607D53" w:rsidP="009C0C5B">
      <w:pPr>
        <w:pStyle w:val="IEEEParagraph"/>
        <w:spacing w:line="276" w:lineRule="auto"/>
        <w:ind w:firstLine="0"/>
        <w:rPr>
          <w:rFonts w:ascii="Arial" w:hAnsi="Arial" w:cs="Arial"/>
        </w:rPr>
      </w:pPr>
    </w:p>
    <w:p w14:paraId="7C5014D2" w14:textId="77777777" w:rsidR="00607D53" w:rsidRPr="0005514D" w:rsidRDefault="00607D53" w:rsidP="00BB64E7">
      <w:pPr>
        <w:pStyle w:val="IEEEParagraph"/>
        <w:spacing w:line="276" w:lineRule="auto"/>
        <w:rPr>
          <w:rFonts w:ascii="Arial" w:hAnsi="Arial" w:cs="Arial"/>
        </w:rPr>
      </w:pPr>
    </w:p>
    <w:p w14:paraId="50467F82" w14:textId="77777777" w:rsidR="0062033E" w:rsidRPr="0005514D" w:rsidRDefault="009D2660" w:rsidP="00BB64E7">
      <w:pPr>
        <w:pStyle w:val="IEEEHeading1"/>
        <w:numPr>
          <w:ilvl w:val="0"/>
          <w:numId w:val="11"/>
        </w:numPr>
        <w:spacing w:before="0" w:after="0" w:line="276" w:lineRule="auto"/>
        <w:jc w:val="left"/>
        <w:rPr>
          <w:rFonts w:ascii="Arial" w:hAnsi="Arial" w:cs="Arial"/>
          <w:b/>
          <w:sz w:val="25"/>
          <w:szCs w:val="25"/>
          <w:lang w:val="en-US"/>
        </w:rPr>
      </w:pPr>
      <w:r w:rsidRPr="0005514D">
        <w:rPr>
          <w:rFonts w:ascii="Arial" w:hAnsi="Arial" w:cs="Arial"/>
          <w:b/>
          <w:sz w:val="25"/>
          <w:szCs w:val="25"/>
          <w:lang w:val="id-ID"/>
        </w:rPr>
        <w:t xml:space="preserve">SIMPULAN </w:t>
      </w:r>
      <w:r w:rsidR="00F870D3" w:rsidRPr="0005514D">
        <w:rPr>
          <w:rFonts w:ascii="Arial" w:hAnsi="Arial" w:cs="Arial"/>
          <w:b/>
          <w:sz w:val="25"/>
          <w:szCs w:val="25"/>
          <w:lang w:val="id-ID"/>
        </w:rPr>
        <w:t>DAN</w:t>
      </w:r>
      <w:r w:rsidR="00633178" w:rsidRPr="0005514D">
        <w:rPr>
          <w:rFonts w:ascii="Arial" w:hAnsi="Arial" w:cs="Arial"/>
          <w:b/>
          <w:sz w:val="25"/>
          <w:szCs w:val="25"/>
          <w:lang w:val="id-ID"/>
        </w:rPr>
        <w:t xml:space="preserve"> SARAN</w:t>
      </w:r>
    </w:p>
    <w:p w14:paraId="74AEE226" w14:textId="77777777" w:rsidR="00607D53" w:rsidRPr="0005514D" w:rsidRDefault="00607D53" w:rsidP="00607D53">
      <w:pPr>
        <w:pStyle w:val="Heading3"/>
        <w:spacing w:before="0" w:after="120" w:line="276" w:lineRule="auto"/>
        <w:jc w:val="both"/>
        <w:rPr>
          <w:rFonts w:eastAsia="Google Sans"/>
          <w:color w:val="1F1F1F"/>
          <w:sz w:val="24"/>
          <w:szCs w:val="24"/>
        </w:rPr>
      </w:pPr>
      <w:proofErr w:type="spellStart"/>
      <w:r w:rsidRPr="0005514D">
        <w:rPr>
          <w:rFonts w:eastAsia="Google Sans"/>
          <w:color w:val="1F1F1F"/>
          <w:sz w:val="24"/>
          <w:szCs w:val="24"/>
        </w:rPr>
        <w:t>Simpulan</w:t>
      </w:r>
      <w:proofErr w:type="spellEnd"/>
    </w:p>
    <w:p w14:paraId="7426CFAD" w14:textId="334F58DB" w:rsidR="00607D53" w:rsidRPr="0005514D" w:rsidRDefault="00607D53" w:rsidP="009C0C5B">
      <w:pPr>
        <w:pBdr>
          <w:top w:val="nil"/>
          <w:left w:val="nil"/>
          <w:bottom w:val="nil"/>
          <w:right w:val="nil"/>
          <w:between w:val="nil"/>
        </w:pBdr>
        <w:spacing w:after="240" w:line="276" w:lineRule="auto"/>
        <w:ind w:firstLine="360"/>
        <w:jc w:val="both"/>
        <w:rPr>
          <w:rFonts w:ascii="Arial" w:eastAsia="Google Sans Text" w:hAnsi="Arial" w:cs="Arial"/>
          <w:color w:val="444746"/>
          <w:vertAlign w:val="superscript"/>
        </w:rPr>
      </w:pPr>
      <w:proofErr w:type="spellStart"/>
      <w:r w:rsidRPr="0005514D">
        <w:rPr>
          <w:rFonts w:ascii="Arial" w:eastAsia="Google Sans Text" w:hAnsi="Arial" w:cs="Arial"/>
          <w:color w:val="1F1F1F"/>
        </w:rPr>
        <w:t>Kegiatan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pengabdian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kepada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masyarakat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terlaksana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sukses</w:t>
      </w:r>
      <w:proofErr w:type="spellEnd"/>
      <w:r w:rsidRPr="0005514D">
        <w:rPr>
          <w:rFonts w:ascii="Arial" w:eastAsia="Google Sans Text" w:hAnsi="Arial" w:cs="Arial"/>
          <w:color w:val="1F1F1F"/>
        </w:rPr>
        <w:t xml:space="preserve"> di wilayah </w:t>
      </w:r>
      <w:proofErr w:type="spellStart"/>
      <w:r w:rsidRPr="0005514D">
        <w:rPr>
          <w:rFonts w:ascii="Arial" w:eastAsia="Google Sans Text" w:hAnsi="Arial" w:cs="Arial"/>
          <w:color w:val="1F1F1F"/>
        </w:rPr>
        <w:t>kerja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Puskesmas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Dharmarini</w:t>
      </w:r>
      <w:proofErr w:type="spellEnd"/>
      <w:r w:rsidRPr="0005514D">
        <w:rPr>
          <w:rFonts w:ascii="Arial" w:eastAsia="Google Sans Text" w:hAnsi="Arial" w:cs="Arial"/>
          <w:color w:val="1F1F1F"/>
        </w:rPr>
        <w:t xml:space="preserve"> Temanggung. Integrasi </w:t>
      </w:r>
      <w:proofErr w:type="spellStart"/>
      <w:r w:rsidRPr="0005514D">
        <w:rPr>
          <w:rFonts w:ascii="Arial" w:eastAsia="Google Sans Text" w:hAnsi="Arial" w:cs="Arial"/>
          <w:color w:val="1F1F1F"/>
        </w:rPr>
        <w:t>aktivitas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fisik</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terpadu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terbukti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mampu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menarik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partisipasi</w:t>
      </w:r>
      <w:proofErr w:type="spellEnd"/>
      <w:r w:rsidRPr="0005514D">
        <w:rPr>
          <w:rFonts w:ascii="Arial" w:eastAsia="Google Sans Text" w:hAnsi="Arial" w:cs="Arial"/>
          <w:color w:val="1F1F1F"/>
        </w:rPr>
        <w:t xml:space="preserve"> 100 orang </w:t>
      </w:r>
      <w:proofErr w:type="spellStart"/>
      <w:r w:rsidRPr="0005514D">
        <w:rPr>
          <w:rFonts w:ascii="Arial" w:eastAsia="Google Sans Text" w:hAnsi="Arial" w:cs="Arial"/>
          <w:color w:val="1F1F1F"/>
        </w:rPr>
        <w:t>warga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selama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kurang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terjangkau</w:t>
      </w:r>
      <w:proofErr w:type="spellEnd"/>
      <w:r w:rsidRPr="0005514D">
        <w:rPr>
          <w:rFonts w:ascii="Arial" w:eastAsia="Google Sans Text" w:hAnsi="Arial" w:cs="Arial"/>
          <w:color w:val="1F1F1F"/>
        </w:rPr>
        <w:t xml:space="preserve"> oleh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rutin </w:t>
      </w:r>
      <w:proofErr w:type="spellStart"/>
      <w:r w:rsidRPr="0005514D">
        <w:rPr>
          <w:rFonts w:ascii="Arial" w:eastAsia="Google Sans Text" w:hAnsi="Arial" w:cs="Arial"/>
          <w:color w:val="1F1F1F"/>
        </w:rPr>
        <w:t>puskesmas</w:t>
      </w:r>
      <w:proofErr w:type="spellEnd"/>
      <w:r w:rsidRPr="0005514D">
        <w:rPr>
          <w:rFonts w:ascii="Arial" w:eastAsia="Google Sans Text" w:hAnsi="Arial" w:cs="Arial"/>
          <w:color w:val="1F1F1F"/>
        </w:rPr>
        <w:t>.</w:t>
      </w:r>
    </w:p>
    <w:p w14:paraId="0FFA1411" w14:textId="435FBF82" w:rsidR="00607D53" w:rsidRPr="0005514D" w:rsidRDefault="00607D53" w:rsidP="009C0C5B">
      <w:pPr>
        <w:pBdr>
          <w:top w:val="nil"/>
          <w:left w:val="nil"/>
          <w:bottom w:val="nil"/>
          <w:right w:val="nil"/>
          <w:between w:val="nil"/>
        </w:pBdr>
        <w:spacing w:after="240" w:line="276" w:lineRule="auto"/>
        <w:ind w:firstLine="360"/>
        <w:jc w:val="both"/>
        <w:rPr>
          <w:rFonts w:ascii="Arial" w:eastAsia="Google Sans Text" w:hAnsi="Arial" w:cs="Arial"/>
          <w:color w:val="444746"/>
          <w:vertAlign w:val="superscript"/>
        </w:rPr>
      </w:pPr>
      <w:r w:rsidRPr="0005514D">
        <w:rPr>
          <w:rFonts w:ascii="Arial" w:eastAsia="Google Sans Text" w:hAnsi="Arial" w:cs="Arial"/>
          <w:color w:val="1F1F1F"/>
        </w:rPr>
        <w:t xml:space="preserve">Hasil </w:t>
      </w:r>
      <w:proofErr w:type="spellStart"/>
      <w:r w:rsidRPr="0005514D">
        <w:rPr>
          <w:rFonts w:ascii="Arial" w:eastAsia="Google Sans Text" w:hAnsi="Arial" w:cs="Arial"/>
          <w:color w:val="1F1F1F"/>
        </w:rPr>
        <w:t>skrining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menunjukkan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bahwa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meskipun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mayoritas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peserta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tampak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sehat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terdapat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faktor</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risiko</w:t>
      </w:r>
      <w:proofErr w:type="spellEnd"/>
      <w:r w:rsidRPr="0005514D">
        <w:rPr>
          <w:rFonts w:ascii="Arial" w:eastAsia="Google Sans Text" w:hAnsi="Arial" w:cs="Arial"/>
          <w:color w:val="1F1F1F"/>
        </w:rPr>
        <w:t xml:space="preserve"> PTM yang </w:t>
      </w:r>
      <w:proofErr w:type="spellStart"/>
      <w:r w:rsidRPr="0005514D">
        <w:rPr>
          <w:rFonts w:ascii="Arial" w:eastAsia="Google Sans Text" w:hAnsi="Arial" w:cs="Arial"/>
          <w:color w:val="1F1F1F"/>
        </w:rPr>
        <w:t>signifikan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termasuk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hipertensi</w:t>
      </w:r>
      <w:proofErr w:type="spellEnd"/>
      <w:r w:rsidRPr="0005514D">
        <w:rPr>
          <w:rFonts w:ascii="Arial" w:eastAsia="Google Sans Text" w:hAnsi="Arial" w:cs="Arial"/>
          <w:color w:val="1F1F1F"/>
        </w:rPr>
        <w:t xml:space="preserve"> (7%), </w:t>
      </w:r>
      <w:proofErr w:type="spellStart"/>
      <w:r w:rsidRPr="0005514D">
        <w:rPr>
          <w:rFonts w:ascii="Arial" w:eastAsia="Google Sans Text" w:hAnsi="Arial" w:cs="Arial"/>
          <w:color w:val="1F1F1F"/>
        </w:rPr>
        <w:t>hiperkolesterolemia</w:t>
      </w:r>
      <w:proofErr w:type="spellEnd"/>
      <w:r w:rsidRPr="0005514D">
        <w:rPr>
          <w:rFonts w:ascii="Arial" w:eastAsia="Google Sans Text" w:hAnsi="Arial" w:cs="Arial"/>
          <w:color w:val="1F1F1F"/>
        </w:rPr>
        <w:t xml:space="preserve"> (10%), dan </w:t>
      </w:r>
      <w:proofErr w:type="spellStart"/>
      <w:r w:rsidRPr="0005514D">
        <w:rPr>
          <w:rFonts w:ascii="Arial" w:eastAsia="Google Sans Text" w:hAnsi="Arial" w:cs="Arial"/>
          <w:color w:val="1F1F1F"/>
        </w:rPr>
        <w:t>risiko</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anemia</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mahasiswa</w:t>
      </w:r>
      <w:proofErr w:type="spellEnd"/>
      <w:r w:rsidRPr="0005514D">
        <w:rPr>
          <w:rFonts w:ascii="Arial" w:eastAsia="Google Sans Text" w:hAnsi="Arial" w:cs="Arial"/>
          <w:color w:val="1F1F1F"/>
        </w:rPr>
        <w:t xml:space="preserve"> (22%). Hal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lastRenderedPageBreak/>
        <w:t>menegaskan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pentingnya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deteksi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dini</w:t>
      </w:r>
      <w:proofErr w:type="spellEnd"/>
      <w:r w:rsidRPr="0005514D">
        <w:rPr>
          <w:rFonts w:ascii="Arial" w:eastAsia="Google Sans Text" w:hAnsi="Arial" w:cs="Arial"/>
          <w:color w:val="1F1F1F"/>
        </w:rPr>
        <w:t xml:space="preserve"> di </w:t>
      </w:r>
      <w:proofErr w:type="spellStart"/>
      <w:r w:rsidRPr="0005514D">
        <w:rPr>
          <w:rFonts w:ascii="Arial" w:eastAsia="Google Sans Text" w:hAnsi="Arial" w:cs="Arial"/>
          <w:color w:val="1F1F1F"/>
        </w:rPr>
        <w:t>lingkungan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pendidikan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sebagai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langkah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antisipatif</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mencegah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komplikasi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penyakit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kronis</w:t>
      </w:r>
      <w:proofErr w:type="spellEnd"/>
      <w:r w:rsidRPr="0005514D">
        <w:rPr>
          <w:rFonts w:ascii="Arial" w:eastAsia="Google Sans Text" w:hAnsi="Arial" w:cs="Arial"/>
          <w:color w:val="1F1F1F"/>
        </w:rPr>
        <w:t xml:space="preserve"> di masa </w:t>
      </w:r>
      <w:proofErr w:type="spellStart"/>
      <w:r w:rsidRPr="0005514D">
        <w:rPr>
          <w:rFonts w:ascii="Arial" w:eastAsia="Google Sans Text" w:hAnsi="Arial" w:cs="Arial"/>
          <w:color w:val="1F1F1F"/>
        </w:rPr>
        <w:t>depan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Posyandu</w:t>
      </w:r>
      <w:proofErr w:type="spellEnd"/>
      <w:r w:rsidRPr="0005514D">
        <w:rPr>
          <w:rFonts w:ascii="Arial" w:eastAsia="Google Sans Text" w:hAnsi="Arial" w:cs="Arial"/>
          <w:color w:val="1F1F1F"/>
        </w:rPr>
        <w:t xml:space="preserve"> Prima </w:t>
      </w:r>
      <w:proofErr w:type="spellStart"/>
      <w:r w:rsidRPr="0005514D">
        <w:rPr>
          <w:rFonts w:ascii="Arial" w:eastAsia="Google Sans Text" w:hAnsi="Arial" w:cs="Arial"/>
          <w:color w:val="1F1F1F"/>
        </w:rPr>
        <w:t>terbukti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menjadi</w:t>
      </w:r>
      <w:proofErr w:type="spellEnd"/>
      <w:r w:rsidRPr="0005514D">
        <w:rPr>
          <w:rFonts w:ascii="Arial" w:eastAsia="Google Sans Text" w:hAnsi="Arial" w:cs="Arial"/>
          <w:color w:val="1F1F1F"/>
        </w:rPr>
        <w:t xml:space="preserve"> model </w:t>
      </w:r>
      <w:proofErr w:type="spellStart"/>
      <w:r w:rsidRPr="0005514D">
        <w:rPr>
          <w:rFonts w:ascii="Arial" w:eastAsia="Google Sans Text" w:hAnsi="Arial" w:cs="Arial"/>
          <w:color w:val="1F1F1F"/>
        </w:rPr>
        <w:t>layanan</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efektif</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mendekatkan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akses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komprehensif</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terstandardisasi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bagi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seluruh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siklus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hidup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manusia</w:t>
      </w:r>
      <w:proofErr w:type="spellEnd"/>
      <w:r w:rsidRPr="0005514D">
        <w:rPr>
          <w:rFonts w:ascii="Arial" w:eastAsia="Google Sans Text" w:hAnsi="Arial" w:cs="Arial"/>
          <w:color w:val="1F1F1F"/>
        </w:rPr>
        <w:t>.</w:t>
      </w:r>
    </w:p>
    <w:p w14:paraId="07E0792A" w14:textId="77777777" w:rsidR="00607D53" w:rsidRPr="0005514D" w:rsidRDefault="00607D53" w:rsidP="00607D53">
      <w:pPr>
        <w:pStyle w:val="Heading3"/>
        <w:spacing w:before="0" w:after="120" w:line="276" w:lineRule="auto"/>
        <w:jc w:val="both"/>
        <w:rPr>
          <w:rFonts w:eastAsia="Google Sans"/>
          <w:color w:val="1F1F1F"/>
          <w:sz w:val="24"/>
          <w:szCs w:val="24"/>
        </w:rPr>
      </w:pPr>
      <w:r w:rsidRPr="0005514D">
        <w:rPr>
          <w:rFonts w:eastAsia="Google Sans"/>
          <w:color w:val="1F1F1F"/>
          <w:sz w:val="24"/>
          <w:szCs w:val="24"/>
        </w:rPr>
        <w:t>Saran</w:t>
      </w:r>
    </w:p>
    <w:p w14:paraId="49950172" w14:textId="77777777" w:rsidR="00607D53" w:rsidRPr="0005514D" w:rsidRDefault="00607D53" w:rsidP="00607D53">
      <w:pPr>
        <w:pBdr>
          <w:top w:val="nil"/>
          <w:left w:val="nil"/>
          <w:bottom w:val="nil"/>
          <w:right w:val="nil"/>
          <w:between w:val="nil"/>
        </w:pBdr>
        <w:spacing w:after="120" w:line="276" w:lineRule="auto"/>
        <w:jc w:val="both"/>
        <w:rPr>
          <w:rFonts w:ascii="Arial" w:eastAsia="Google Sans Text" w:hAnsi="Arial" w:cs="Arial"/>
          <w:color w:val="1F1F1F"/>
        </w:rPr>
      </w:pPr>
      <w:proofErr w:type="spellStart"/>
      <w:r w:rsidRPr="0005514D">
        <w:rPr>
          <w:rFonts w:ascii="Arial" w:eastAsia="Google Sans Text" w:hAnsi="Arial" w:cs="Arial"/>
          <w:color w:val="1F1F1F"/>
        </w:rPr>
        <w:t>Berdasarkan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hasil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pelaksanaan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kegiatan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berikut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adalah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beberapa</w:t>
      </w:r>
      <w:proofErr w:type="spellEnd"/>
      <w:r w:rsidRPr="0005514D">
        <w:rPr>
          <w:rFonts w:ascii="Arial" w:eastAsia="Google Sans Text" w:hAnsi="Arial" w:cs="Arial"/>
          <w:color w:val="1F1F1F"/>
        </w:rPr>
        <w:t xml:space="preserve"> saran yang </w:t>
      </w:r>
      <w:proofErr w:type="spellStart"/>
      <w:r w:rsidRPr="0005514D">
        <w:rPr>
          <w:rFonts w:ascii="Arial" w:eastAsia="Google Sans Text" w:hAnsi="Arial" w:cs="Arial"/>
          <w:color w:val="1F1F1F"/>
        </w:rPr>
        <w:t>dapat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ditindaklanjuti</w:t>
      </w:r>
      <w:proofErr w:type="spellEnd"/>
      <w:r w:rsidRPr="0005514D">
        <w:rPr>
          <w:rFonts w:ascii="Arial" w:eastAsia="Google Sans Text" w:hAnsi="Arial" w:cs="Arial"/>
          <w:color w:val="1F1F1F"/>
        </w:rPr>
        <w:t>:</w:t>
      </w:r>
    </w:p>
    <w:p w14:paraId="74654D4D" w14:textId="3A6BB4DC" w:rsidR="00607D53" w:rsidRPr="0005514D" w:rsidRDefault="00607D53" w:rsidP="00607D53">
      <w:pPr>
        <w:widowControl w:val="0"/>
        <w:numPr>
          <w:ilvl w:val="0"/>
          <w:numId w:val="25"/>
        </w:numPr>
        <w:pBdr>
          <w:top w:val="nil"/>
          <w:left w:val="nil"/>
          <w:bottom w:val="nil"/>
          <w:right w:val="nil"/>
          <w:between w:val="nil"/>
        </w:pBdr>
        <w:spacing w:line="276" w:lineRule="auto"/>
        <w:jc w:val="both"/>
        <w:rPr>
          <w:rFonts w:ascii="Arial" w:hAnsi="Arial" w:cs="Arial"/>
        </w:rPr>
      </w:pPr>
      <w:r w:rsidRPr="0005514D">
        <w:rPr>
          <w:rFonts w:ascii="Arial" w:eastAsia="Google Sans Text" w:hAnsi="Arial" w:cs="Arial"/>
          <w:color w:val="1F1F1F"/>
        </w:rPr>
        <w:t xml:space="preserve">Bagi </w:t>
      </w:r>
      <w:proofErr w:type="spellStart"/>
      <w:r w:rsidRPr="0005514D">
        <w:rPr>
          <w:rFonts w:ascii="Arial" w:eastAsia="Google Sans Text" w:hAnsi="Arial" w:cs="Arial"/>
          <w:color w:val="1F1F1F"/>
        </w:rPr>
        <w:t>Perawat</w:t>
      </w:r>
      <w:proofErr w:type="spellEnd"/>
      <w:r w:rsidRPr="0005514D">
        <w:rPr>
          <w:rFonts w:ascii="Arial" w:eastAsia="Google Sans Text" w:hAnsi="Arial" w:cs="Arial"/>
          <w:color w:val="1F1F1F"/>
        </w:rPr>
        <w:t xml:space="preserve"> dan Tenaga Kesehatan: </w:t>
      </w:r>
      <w:proofErr w:type="spellStart"/>
      <w:r w:rsidRPr="0005514D">
        <w:rPr>
          <w:rFonts w:ascii="Arial" w:eastAsia="Google Sans Text" w:hAnsi="Arial" w:cs="Arial"/>
          <w:color w:val="1F1F1F"/>
        </w:rPr>
        <w:t>Diharapkan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dapat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mengembangkan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asuhan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keperawatan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keluarga</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gerontik</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lebih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menekankan</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upaya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promotif</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preventif</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secara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berkelanjutan</w:t>
      </w:r>
      <w:proofErr w:type="spellEnd"/>
      <w:r w:rsidRPr="0005514D">
        <w:rPr>
          <w:rFonts w:ascii="Arial" w:eastAsia="Google Sans Text" w:hAnsi="Arial" w:cs="Arial"/>
          <w:color w:val="1F1F1F"/>
        </w:rPr>
        <w:t xml:space="preserve"> di </w:t>
      </w:r>
      <w:proofErr w:type="spellStart"/>
      <w:r w:rsidRPr="0005514D">
        <w:rPr>
          <w:rFonts w:ascii="Arial" w:eastAsia="Google Sans Text" w:hAnsi="Arial" w:cs="Arial"/>
          <w:color w:val="1F1F1F"/>
        </w:rPr>
        <w:t>lingkungan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institusi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pendidikan</w:t>
      </w:r>
      <w:proofErr w:type="spellEnd"/>
      <w:r w:rsidRPr="0005514D">
        <w:rPr>
          <w:rFonts w:ascii="Arial" w:eastAsia="Google Sans Text" w:hAnsi="Arial" w:cs="Arial"/>
          <w:color w:val="1F1F1F"/>
        </w:rPr>
        <w:t>.</w:t>
      </w:r>
    </w:p>
    <w:p w14:paraId="6D536979" w14:textId="0E98775A" w:rsidR="00607D53" w:rsidRPr="0005514D" w:rsidRDefault="00607D53" w:rsidP="00607D53">
      <w:pPr>
        <w:widowControl w:val="0"/>
        <w:numPr>
          <w:ilvl w:val="0"/>
          <w:numId w:val="25"/>
        </w:numPr>
        <w:pBdr>
          <w:top w:val="nil"/>
          <w:left w:val="nil"/>
          <w:bottom w:val="nil"/>
          <w:right w:val="nil"/>
          <w:between w:val="nil"/>
        </w:pBdr>
        <w:spacing w:line="276" w:lineRule="auto"/>
        <w:jc w:val="both"/>
        <w:rPr>
          <w:rFonts w:ascii="Arial" w:hAnsi="Arial" w:cs="Arial"/>
        </w:rPr>
      </w:pPr>
      <w:r w:rsidRPr="0005514D">
        <w:rPr>
          <w:rFonts w:ascii="Arial" w:eastAsia="Google Sans Text" w:hAnsi="Arial" w:cs="Arial"/>
          <w:color w:val="1F1F1F"/>
        </w:rPr>
        <w:t xml:space="preserve">Bagi </w:t>
      </w:r>
      <w:proofErr w:type="spellStart"/>
      <w:r w:rsidRPr="0005514D">
        <w:rPr>
          <w:rFonts w:ascii="Arial" w:eastAsia="Google Sans Text" w:hAnsi="Arial" w:cs="Arial"/>
          <w:color w:val="1F1F1F"/>
        </w:rPr>
        <w:t>Pemerintah</w:t>
      </w:r>
      <w:proofErr w:type="spellEnd"/>
      <w:r w:rsidRPr="0005514D">
        <w:rPr>
          <w:rFonts w:ascii="Arial" w:eastAsia="Google Sans Text" w:hAnsi="Arial" w:cs="Arial"/>
          <w:color w:val="1F1F1F"/>
        </w:rPr>
        <w:t xml:space="preserve"> Desa dan </w:t>
      </w:r>
      <w:proofErr w:type="spellStart"/>
      <w:r w:rsidRPr="0005514D">
        <w:rPr>
          <w:rFonts w:ascii="Arial" w:eastAsia="Google Sans Text" w:hAnsi="Arial" w:cs="Arial"/>
          <w:color w:val="1F1F1F"/>
        </w:rPr>
        <w:t>Puskesmas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Perlu</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adanya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alokasi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anggaran</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lebih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stabil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penyediaan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logistik</w:t>
      </w:r>
      <w:proofErr w:type="spellEnd"/>
      <w:r w:rsidRPr="0005514D">
        <w:rPr>
          <w:rFonts w:ascii="Arial" w:eastAsia="Google Sans Text" w:hAnsi="Arial" w:cs="Arial"/>
          <w:color w:val="1F1F1F"/>
        </w:rPr>
        <w:t xml:space="preserve"> strip </w:t>
      </w:r>
      <w:proofErr w:type="spellStart"/>
      <w:r w:rsidRPr="0005514D">
        <w:rPr>
          <w:rFonts w:ascii="Arial" w:eastAsia="Google Sans Text" w:hAnsi="Arial" w:cs="Arial"/>
          <w:color w:val="1F1F1F"/>
        </w:rPr>
        <w:t>pemeriksaan</w:t>
      </w:r>
      <w:proofErr w:type="spellEnd"/>
      <w:r w:rsidRPr="0005514D">
        <w:rPr>
          <w:rFonts w:ascii="Arial" w:eastAsia="Google Sans Text" w:hAnsi="Arial" w:cs="Arial"/>
          <w:color w:val="1F1F1F"/>
        </w:rPr>
        <w:t xml:space="preserve"> PTM di </w:t>
      </w:r>
      <w:proofErr w:type="spellStart"/>
      <w:r w:rsidRPr="0005514D">
        <w:rPr>
          <w:rFonts w:ascii="Arial" w:eastAsia="Google Sans Text" w:hAnsi="Arial" w:cs="Arial"/>
          <w:color w:val="1F1F1F"/>
        </w:rPr>
        <w:t>tingkat</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Posyandu</w:t>
      </w:r>
      <w:proofErr w:type="spellEnd"/>
      <w:r w:rsidRPr="0005514D">
        <w:rPr>
          <w:rFonts w:ascii="Arial" w:eastAsia="Google Sans Text" w:hAnsi="Arial" w:cs="Arial"/>
          <w:color w:val="1F1F1F"/>
        </w:rPr>
        <w:t xml:space="preserve"> Prima guna </w:t>
      </w:r>
      <w:proofErr w:type="spellStart"/>
      <w:r w:rsidRPr="0005514D">
        <w:rPr>
          <w:rFonts w:ascii="Arial" w:eastAsia="Google Sans Text" w:hAnsi="Arial" w:cs="Arial"/>
          <w:color w:val="1F1F1F"/>
        </w:rPr>
        <w:t>menjamin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keberlanjutan</w:t>
      </w:r>
      <w:proofErr w:type="spellEnd"/>
      <w:r w:rsidRPr="0005514D">
        <w:rPr>
          <w:rFonts w:ascii="Arial" w:eastAsia="Google Sans Text" w:hAnsi="Arial" w:cs="Arial"/>
          <w:color w:val="1F1F1F"/>
        </w:rPr>
        <w:t xml:space="preserve"> program </w:t>
      </w:r>
      <w:proofErr w:type="spellStart"/>
      <w:r w:rsidRPr="0005514D">
        <w:rPr>
          <w:rFonts w:ascii="Arial" w:eastAsia="Google Sans Text" w:hAnsi="Arial" w:cs="Arial"/>
          <w:color w:val="1F1F1F"/>
        </w:rPr>
        <w:t>deteksi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dini</w:t>
      </w:r>
      <w:proofErr w:type="spellEnd"/>
      <w:r w:rsidRPr="0005514D">
        <w:rPr>
          <w:rFonts w:ascii="Arial" w:eastAsia="Google Sans Text" w:hAnsi="Arial" w:cs="Arial"/>
          <w:color w:val="1F1F1F"/>
        </w:rPr>
        <w:t>.</w:t>
      </w:r>
    </w:p>
    <w:p w14:paraId="34023361" w14:textId="6E96145F" w:rsidR="00607D53" w:rsidRPr="0005514D" w:rsidRDefault="00607D53" w:rsidP="00607D53">
      <w:pPr>
        <w:widowControl w:val="0"/>
        <w:numPr>
          <w:ilvl w:val="0"/>
          <w:numId w:val="25"/>
        </w:numPr>
        <w:pBdr>
          <w:top w:val="nil"/>
          <w:left w:val="nil"/>
          <w:bottom w:val="nil"/>
          <w:right w:val="nil"/>
          <w:between w:val="nil"/>
        </w:pBdr>
        <w:spacing w:line="276" w:lineRule="auto"/>
        <w:jc w:val="both"/>
        <w:rPr>
          <w:rFonts w:ascii="Arial" w:hAnsi="Arial" w:cs="Arial"/>
        </w:rPr>
      </w:pPr>
      <w:r w:rsidRPr="0005514D">
        <w:rPr>
          <w:rFonts w:ascii="Arial" w:eastAsia="Google Sans Text" w:hAnsi="Arial" w:cs="Arial"/>
          <w:color w:val="1F1F1F"/>
        </w:rPr>
        <w:t xml:space="preserve">Bagi </w:t>
      </w:r>
      <w:proofErr w:type="spellStart"/>
      <w:r w:rsidRPr="0005514D">
        <w:rPr>
          <w:rFonts w:ascii="Arial" w:eastAsia="Google Sans Text" w:hAnsi="Arial" w:cs="Arial"/>
          <w:color w:val="1F1F1F"/>
        </w:rPr>
        <w:t>Institusi</w:t>
      </w:r>
      <w:proofErr w:type="spellEnd"/>
      <w:r w:rsidRPr="0005514D">
        <w:rPr>
          <w:rFonts w:ascii="Arial" w:eastAsia="Google Sans Text" w:hAnsi="Arial" w:cs="Arial"/>
          <w:color w:val="1F1F1F"/>
        </w:rPr>
        <w:t xml:space="preserve"> Pendidikan: </w:t>
      </w:r>
      <w:proofErr w:type="spellStart"/>
      <w:r w:rsidRPr="0005514D">
        <w:rPr>
          <w:rFonts w:ascii="Arial" w:eastAsia="Google Sans Text" w:hAnsi="Arial" w:cs="Arial"/>
          <w:color w:val="1F1F1F"/>
        </w:rPr>
        <w:t>Dianjurkan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menjadikan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kegiatan</w:t>
      </w:r>
      <w:proofErr w:type="spellEnd"/>
      <w:r w:rsidRPr="0005514D">
        <w:rPr>
          <w:rFonts w:ascii="Arial" w:eastAsia="Google Sans Text" w:hAnsi="Arial" w:cs="Arial"/>
          <w:color w:val="1F1F1F"/>
        </w:rPr>
        <w:t xml:space="preserve"> senam </w:t>
      </w:r>
      <w:proofErr w:type="spellStart"/>
      <w:r w:rsidRPr="0005514D">
        <w:rPr>
          <w:rFonts w:ascii="Arial" w:eastAsia="Google Sans Text" w:hAnsi="Arial" w:cs="Arial"/>
          <w:color w:val="1F1F1F"/>
        </w:rPr>
        <w:t>aerobik</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pemeriksaan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sebagai</w:t>
      </w:r>
      <w:proofErr w:type="spellEnd"/>
      <w:r w:rsidRPr="0005514D">
        <w:rPr>
          <w:rFonts w:ascii="Arial" w:eastAsia="Google Sans Text" w:hAnsi="Arial" w:cs="Arial"/>
          <w:color w:val="1F1F1F"/>
        </w:rPr>
        <w:t xml:space="preserve"> agenda rutin </w:t>
      </w:r>
      <w:proofErr w:type="spellStart"/>
      <w:r w:rsidRPr="0005514D">
        <w:rPr>
          <w:rFonts w:ascii="Arial" w:eastAsia="Google Sans Text" w:hAnsi="Arial" w:cs="Arial"/>
          <w:color w:val="1F1F1F"/>
        </w:rPr>
        <w:t>bulanan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untuk</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kebugaran</w:t>
      </w:r>
      <w:proofErr w:type="spellEnd"/>
      <w:r w:rsidRPr="0005514D">
        <w:rPr>
          <w:rFonts w:ascii="Arial" w:eastAsia="Google Sans Text" w:hAnsi="Arial" w:cs="Arial"/>
          <w:color w:val="1F1F1F"/>
        </w:rPr>
        <w:t xml:space="preserve"> civitas </w:t>
      </w:r>
      <w:proofErr w:type="spellStart"/>
      <w:r w:rsidRPr="0005514D">
        <w:rPr>
          <w:rFonts w:ascii="Arial" w:eastAsia="Google Sans Text" w:hAnsi="Arial" w:cs="Arial"/>
          <w:color w:val="1F1F1F"/>
        </w:rPr>
        <w:t>akademika</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menekan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angka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anemia</w:t>
      </w:r>
      <w:proofErr w:type="spellEnd"/>
      <w:r w:rsidRPr="0005514D">
        <w:rPr>
          <w:rFonts w:ascii="Arial" w:eastAsia="Google Sans Text" w:hAnsi="Arial" w:cs="Arial"/>
          <w:color w:val="1F1F1F"/>
        </w:rPr>
        <w:t xml:space="preserve"> pada </w:t>
      </w:r>
      <w:proofErr w:type="spellStart"/>
      <w:r w:rsidRPr="0005514D">
        <w:rPr>
          <w:rFonts w:ascii="Arial" w:eastAsia="Google Sans Text" w:hAnsi="Arial" w:cs="Arial"/>
          <w:color w:val="1F1F1F"/>
        </w:rPr>
        <w:t>mahasiswa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melalui</w:t>
      </w:r>
      <w:proofErr w:type="spellEnd"/>
      <w:r w:rsidRPr="0005514D">
        <w:rPr>
          <w:rFonts w:ascii="Arial" w:eastAsia="Google Sans Text" w:hAnsi="Arial" w:cs="Arial"/>
          <w:color w:val="1F1F1F"/>
        </w:rPr>
        <w:t xml:space="preserve"> program </w:t>
      </w:r>
      <w:proofErr w:type="spellStart"/>
      <w:r w:rsidRPr="0005514D">
        <w:rPr>
          <w:rFonts w:ascii="Arial" w:eastAsia="Google Sans Text" w:hAnsi="Arial" w:cs="Arial"/>
          <w:color w:val="1F1F1F"/>
        </w:rPr>
        <w:t>edukasi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gizi</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pemberian</w:t>
      </w:r>
      <w:proofErr w:type="spellEnd"/>
      <w:r w:rsidRPr="0005514D">
        <w:rPr>
          <w:rFonts w:ascii="Arial" w:eastAsia="Google Sans Text" w:hAnsi="Arial" w:cs="Arial"/>
          <w:color w:val="1F1F1F"/>
        </w:rPr>
        <w:t xml:space="preserve"> tablet </w:t>
      </w:r>
      <w:proofErr w:type="spellStart"/>
      <w:r w:rsidRPr="0005514D">
        <w:rPr>
          <w:rFonts w:ascii="Arial" w:eastAsia="Google Sans Text" w:hAnsi="Arial" w:cs="Arial"/>
          <w:color w:val="1F1F1F"/>
        </w:rPr>
        <w:t>tambah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darah</w:t>
      </w:r>
      <w:proofErr w:type="spellEnd"/>
      <w:r w:rsidRPr="0005514D">
        <w:rPr>
          <w:rFonts w:ascii="Arial" w:eastAsia="Google Sans Text" w:hAnsi="Arial" w:cs="Arial"/>
          <w:color w:val="1F1F1F"/>
        </w:rPr>
        <w:t>.</w:t>
      </w:r>
    </w:p>
    <w:p w14:paraId="5379E3C8" w14:textId="14A73B2E" w:rsidR="00607D53" w:rsidRPr="0005514D" w:rsidRDefault="00607D53" w:rsidP="00607D53">
      <w:pPr>
        <w:widowControl w:val="0"/>
        <w:numPr>
          <w:ilvl w:val="0"/>
          <w:numId w:val="25"/>
        </w:numPr>
        <w:pBdr>
          <w:top w:val="nil"/>
          <w:left w:val="nil"/>
          <w:bottom w:val="nil"/>
          <w:right w:val="nil"/>
          <w:between w:val="nil"/>
        </w:pBdr>
        <w:spacing w:after="120" w:line="276" w:lineRule="auto"/>
        <w:jc w:val="both"/>
        <w:rPr>
          <w:rFonts w:ascii="Arial" w:hAnsi="Arial" w:cs="Arial"/>
        </w:rPr>
      </w:pPr>
      <w:r w:rsidRPr="0005514D">
        <w:rPr>
          <w:rFonts w:ascii="Arial" w:eastAsia="Google Sans Text" w:hAnsi="Arial" w:cs="Arial"/>
          <w:color w:val="1F1F1F"/>
        </w:rPr>
        <w:t xml:space="preserve">Bagi Masyarakat: Warga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diharapkan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tetap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siaga</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mandiri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menjaga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kesehatan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dengan</w:t>
      </w:r>
      <w:proofErr w:type="spellEnd"/>
      <w:r w:rsidRPr="0005514D">
        <w:rPr>
          <w:rFonts w:ascii="Arial" w:eastAsia="Google Sans Text" w:hAnsi="Arial" w:cs="Arial"/>
          <w:color w:val="1F1F1F"/>
        </w:rPr>
        <w:t xml:space="preserve"> rutin </w:t>
      </w:r>
      <w:proofErr w:type="spellStart"/>
      <w:r w:rsidRPr="0005514D">
        <w:rPr>
          <w:rFonts w:ascii="Arial" w:eastAsia="Google Sans Text" w:hAnsi="Arial" w:cs="Arial"/>
          <w:color w:val="1F1F1F"/>
        </w:rPr>
        <w:t>melakukan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pemeriksaan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secara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mandiri</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menerapkan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gaya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hidup</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aktif</w:t>
      </w:r>
      <w:proofErr w:type="spellEnd"/>
      <w:r w:rsidRPr="0005514D">
        <w:rPr>
          <w:rFonts w:ascii="Arial" w:eastAsia="Google Sans Text" w:hAnsi="Arial" w:cs="Arial"/>
          <w:color w:val="1F1F1F"/>
        </w:rPr>
        <w:t xml:space="preserve"> demi masa </w:t>
      </w:r>
      <w:proofErr w:type="spellStart"/>
      <w:r w:rsidRPr="0005514D">
        <w:rPr>
          <w:rFonts w:ascii="Arial" w:eastAsia="Google Sans Text" w:hAnsi="Arial" w:cs="Arial"/>
          <w:color w:val="1F1F1F"/>
        </w:rPr>
        <w:t>depan</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lebih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001E6854" w:rsidRPr="0005514D">
        <w:rPr>
          <w:rFonts w:ascii="Arial" w:eastAsia="Google Sans Text" w:hAnsi="Arial" w:cs="Arial"/>
          <w:color w:val="1F1F1F"/>
        </w:rPr>
        <w:t>.</w:t>
      </w:r>
    </w:p>
    <w:p w14:paraId="06245DCE" w14:textId="77777777" w:rsidR="00607D53" w:rsidRPr="0005514D" w:rsidRDefault="00607D53" w:rsidP="00607D53">
      <w:pPr>
        <w:pStyle w:val="Heading2"/>
        <w:spacing w:after="120" w:line="276" w:lineRule="auto"/>
        <w:jc w:val="both"/>
        <w:rPr>
          <w:rFonts w:eastAsia="Google Sans"/>
          <w:color w:val="1F1F1F"/>
          <w:sz w:val="24"/>
          <w:szCs w:val="24"/>
        </w:rPr>
      </w:pPr>
      <w:r w:rsidRPr="0005514D">
        <w:rPr>
          <w:rFonts w:eastAsia="Google Sans"/>
          <w:color w:val="1F1F1F"/>
          <w:sz w:val="24"/>
          <w:szCs w:val="24"/>
        </w:rPr>
        <w:t>UCAPAN TERIMA KASIH</w:t>
      </w:r>
    </w:p>
    <w:p w14:paraId="3C2F5BC3" w14:textId="77777777" w:rsidR="00607D53" w:rsidRPr="0005514D" w:rsidRDefault="00607D53" w:rsidP="009C0C5B">
      <w:pPr>
        <w:pBdr>
          <w:top w:val="nil"/>
          <w:left w:val="nil"/>
          <w:bottom w:val="nil"/>
          <w:right w:val="nil"/>
          <w:between w:val="nil"/>
        </w:pBdr>
        <w:spacing w:after="240" w:line="276" w:lineRule="auto"/>
        <w:ind w:firstLine="630"/>
        <w:jc w:val="both"/>
        <w:rPr>
          <w:rFonts w:ascii="Arial" w:eastAsia="Google Sans Text" w:hAnsi="Arial" w:cs="Arial"/>
          <w:color w:val="1F1F1F"/>
        </w:rPr>
      </w:pPr>
      <w:r w:rsidRPr="0005514D">
        <w:rPr>
          <w:rFonts w:ascii="Arial" w:eastAsia="Google Sans Text" w:hAnsi="Arial" w:cs="Arial"/>
          <w:color w:val="1F1F1F"/>
        </w:rPr>
        <w:t xml:space="preserve">Tim </w:t>
      </w:r>
      <w:proofErr w:type="spellStart"/>
      <w:r w:rsidRPr="0005514D">
        <w:rPr>
          <w:rFonts w:ascii="Arial" w:eastAsia="Google Sans Text" w:hAnsi="Arial" w:cs="Arial"/>
          <w:color w:val="1F1F1F"/>
        </w:rPr>
        <w:t>pengabdi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menyampaikan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terima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kasih</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sebesar-besarnya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kepada</w:t>
      </w:r>
      <w:proofErr w:type="spellEnd"/>
      <w:r w:rsidRPr="0005514D">
        <w:rPr>
          <w:rFonts w:ascii="Arial" w:eastAsia="Google Sans Text" w:hAnsi="Arial" w:cs="Arial"/>
          <w:color w:val="1F1F1F"/>
        </w:rPr>
        <w:t xml:space="preserve"> Pusat </w:t>
      </w:r>
      <w:proofErr w:type="spellStart"/>
      <w:r w:rsidRPr="0005514D">
        <w:rPr>
          <w:rFonts w:ascii="Arial" w:eastAsia="Google Sans Text" w:hAnsi="Arial" w:cs="Arial"/>
          <w:color w:val="1F1F1F"/>
        </w:rPr>
        <w:t>Penelitian</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Pengabdian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kepada</w:t>
      </w:r>
      <w:proofErr w:type="spellEnd"/>
      <w:r w:rsidRPr="0005514D">
        <w:rPr>
          <w:rFonts w:ascii="Arial" w:eastAsia="Google Sans Text" w:hAnsi="Arial" w:cs="Arial"/>
          <w:color w:val="1F1F1F"/>
        </w:rPr>
        <w:t xml:space="preserve"> Masyarakat (P3M) </w:t>
      </w:r>
      <w:proofErr w:type="spellStart"/>
      <w:r w:rsidRPr="0005514D">
        <w:rPr>
          <w:rFonts w:ascii="Arial" w:eastAsia="Google Sans Text" w:hAnsi="Arial" w:cs="Arial"/>
          <w:color w:val="1F1F1F"/>
        </w:rPr>
        <w:t>Akper</w:t>
      </w:r>
      <w:proofErr w:type="spellEnd"/>
      <w:r w:rsidRPr="0005514D">
        <w:rPr>
          <w:rFonts w:ascii="Arial" w:eastAsia="Google Sans Text" w:hAnsi="Arial" w:cs="Arial"/>
          <w:color w:val="1F1F1F"/>
        </w:rPr>
        <w:t xml:space="preserve"> Alkautsar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telah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mendanai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kegiatan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Terima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kasih</w:t>
      </w:r>
      <w:proofErr w:type="spellEnd"/>
      <w:r w:rsidRPr="0005514D">
        <w:rPr>
          <w:rFonts w:ascii="Arial" w:eastAsia="Google Sans Text" w:hAnsi="Arial" w:cs="Arial"/>
          <w:color w:val="1F1F1F"/>
        </w:rPr>
        <w:t xml:space="preserve"> juga </w:t>
      </w:r>
      <w:proofErr w:type="spellStart"/>
      <w:r w:rsidRPr="0005514D">
        <w:rPr>
          <w:rFonts w:ascii="Arial" w:eastAsia="Google Sans Text" w:hAnsi="Arial" w:cs="Arial"/>
          <w:color w:val="1F1F1F"/>
        </w:rPr>
        <w:t>diucapkan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kepada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Puskesmas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Dharmarini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atas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bantuan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tenaga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medis</w:t>
      </w:r>
      <w:proofErr w:type="spellEnd"/>
      <w:r w:rsidRPr="0005514D">
        <w:rPr>
          <w:rFonts w:ascii="Arial" w:eastAsia="Google Sans Text" w:hAnsi="Arial" w:cs="Arial"/>
          <w:color w:val="1F1F1F"/>
        </w:rPr>
        <w:t xml:space="preserve"> dan </w:t>
      </w:r>
      <w:proofErr w:type="spellStart"/>
      <w:r w:rsidRPr="0005514D">
        <w:rPr>
          <w:rFonts w:ascii="Arial" w:eastAsia="Google Sans Text" w:hAnsi="Arial" w:cs="Arial"/>
          <w:color w:val="1F1F1F"/>
        </w:rPr>
        <w:t>peralatan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laboratorium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serta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seluruh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pimpinan</w:t>
      </w:r>
      <w:proofErr w:type="spellEnd"/>
      <w:r w:rsidRPr="0005514D">
        <w:rPr>
          <w:rFonts w:ascii="Arial" w:eastAsia="Google Sans Text" w:hAnsi="Arial" w:cs="Arial"/>
          <w:color w:val="1F1F1F"/>
        </w:rPr>
        <w:t xml:space="preserve"> INISNU dan KBIHU </w:t>
      </w:r>
      <w:proofErr w:type="spellStart"/>
      <w:r w:rsidRPr="0005514D">
        <w:rPr>
          <w:rFonts w:ascii="Arial" w:eastAsia="Google Sans Text" w:hAnsi="Arial" w:cs="Arial"/>
          <w:color w:val="1F1F1F"/>
        </w:rPr>
        <w:t>Babussalam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 xml:space="preserve"> yang </w:t>
      </w:r>
      <w:proofErr w:type="spellStart"/>
      <w:r w:rsidRPr="0005514D">
        <w:rPr>
          <w:rFonts w:ascii="Arial" w:eastAsia="Google Sans Text" w:hAnsi="Arial" w:cs="Arial"/>
          <w:color w:val="1F1F1F"/>
        </w:rPr>
        <w:t>telah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mendukung</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pengerahan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massa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Apresiasi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khusus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ditujukan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kepada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seluruh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mahasiswa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Akper</w:t>
      </w:r>
      <w:proofErr w:type="spellEnd"/>
      <w:r w:rsidRPr="0005514D">
        <w:rPr>
          <w:rFonts w:ascii="Arial" w:eastAsia="Google Sans Text" w:hAnsi="Arial" w:cs="Arial"/>
          <w:color w:val="1F1F1F"/>
        </w:rPr>
        <w:t xml:space="preserve"> Alkautsar yang </w:t>
      </w:r>
      <w:proofErr w:type="spellStart"/>
      <w:r w:rsidRPr="0005514D">
        <w:rPr>
          <w:rFonts w:ascii="Arial" w:eastAsia="Google Sans Text" w:hAnsi="Arial" w:cs="Arial"/>
          <w:color w:val="1F1F1F"/>
        </w:rPr>
        <w:t>telah</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berdedikasi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sebagai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tim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teknis</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dalam</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menyukseskan</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operasional</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Posyandu</w:t>
      </w:r>
      <w:proofErr w:type="spellEnd"/>
      <w:r w:rsidRPr="0005514D">
        <w:rPr>
          <w:rFonts w:ascii="Arial" w:eastAsia="Google Sans Text" w:hAnsi="Arial" w:cs="Arial"/>
          <w:color w:val="1F1F1F"/>
        </w:rPr>
        <w:t xml:space="preserve"> Prima </w:t>
      </w:r>
      <w:proofErr w:type="spellStart"/>
      <w:r w:rsidRPr="0005514D">
        <w:rPr>
          <w:rFonts w:ascii="Arial" w:eastAsia="Google Sans Text" w:hAnsi="Arial" w:cs="Arial"/>
          <w:color w:val="1F1F1F"/>
        </w:rPr>
        <w:t>bagi</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warga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usia</w:t>
      </w:r>
      <w:proofErr w:type="spellEnd"/>
      <w:r w:rsidRPr="0005514D">
        <w:rPr>
          <w:rFonts w:ascii="Arial" w:eastAsia="Google Sans Text" w:hAnsi="Arial" w:cs="Arial"/>
          <w:color w:val="1F1F1F"/>
        </w:rPr>
        <w:t xml:space="preserve"> </w:t>
      </w:r>
      <w:proofErr w:type="spellStart"/>
      <w:r w:rsidRPr="0005514D">
        <w:rPr>
          <w:rFonts w:ascii="Arial" w:eastAsia="Google Sans Text" w:hAnsi="Arial" w:cs="Arial"/>
          <w:color w:val="1F1F1F"/>
        </w:rPr>
        <w:t>produktif</w:t>
      </w:r>
      <w:proofErr w:type="spellEnd"/>
      <w:r w:rsidRPr="0005514D">
        <w:rPr>
          <w:rFonts w:ascii="Arial" w:eastAsia="Google Sans Text" w:hAnsi="Arial" w:cs="Arial"/>
          <w:color w:val="1F1F1F"/>
        </w:rPr>
        <w:t xml:space="preserve"> di </w:t>
      </w:r>
      <w:proofErr w:type="spellStart"/>
      <w:r w:rsidRPr="0005514D">
        <w:rPr>
          <w:rFonts w:ascii="Arial" w:eastAsia="Google Sans Text" w:hAnsi="Arial" w:cs="Arial"/>
          <w:color w:val="1F1F1F"/>
        </w:rPr>
        <w:t>Temanggung</w:t>
      </w:r>
      <w:proofErr w:type="spellEnd"/>
      <w:r w:rsidRPr="0005514D">
        <w:rPr>
          <w:rFonts w:ascii="Arial" w:eastAsia="Google Sans Text" w:hAnsi="Arial" w:cs="Arial"/>
          <w:color w:val="1F1F1F"/>
        </w:rPr>
        <w:t>.</w:t>
      </w:r>
    </w:p>
    <w:p w14:paraId="6433EABB" w14:textId="77777777" w:rsidR="00581DAA" w:rsidRPr="0005514D" w:rsidRDefault="00581DAA" w:rsidP="00420C35">
      <w:pPr>
        <w:pStyle w:val="IEEEParagraph"/>
        <w:spacing w:line="276" w:lineRule="auto"/>
        <w:ind w:firstLine="0"/>
        <w:rPr>
          <w:rFonts w:ascii="Arial" w:hAnsi="Arial" w:cs="Arial"/>
        </w:rPr>
      </w:pPr>
    </w:p>
    <w:p w14:paraId="6D8D3198" w14:textId="77777777" w:rsidR="000332F8" w:rsidRPr="0005514D" w:rsidRDefault="000332F8" w:rsidP="000332F8">
      <w:pPr>
        <w:widowControl w:val="0"/>
        <w:pBdr>
          <w:top w:val="nil"/>
          <w:left w:val="nil"/>
          <w:bottom w:val="nil"/>
          <w:right w:val="nil"/>
          <w:between w:val="nil"/>
        </w:pBdr>
        <w:spacing w:after="120" w:line="276" w:lineRule="auto"/>
        <w:jc w:val="both"/>
        <w:outlineLvl w:val="1"/>
        <w:rPr>
          <w:rFonts w:ascii="Arial" w:eastAsia="Google Sans" w:hAnsi="Arial" w:cs="Arial"/>
          <w:b/>
          <w:bCs/>
          <w:color w:val="1F1F1F"/>
          <w:lang w:val="en-US" w:eastAsia="en-US"/>
        </w:rPr>
      </w:pPr>
      <w:r w:rsidRPr="0005514D">
        <w:rPr>
          <w:rFonts w:ascii="Arial" w:eastAsia="Google Sans" w:hAnsi="Arial" w:cs="Arial"/>
          <w:b/>
          <w:bCs/>
          <w:color w:val="1F1F1F"/>
          <w:lang w:val="en-US" w:eastAsia="en-US"/>
        </w:rPr>
        <w:t>DAFTAR PUSTAKA</w:t>
      </w:r>
    </w:p>
    <w:p w14:paraId="3E69D618" w14:textId="0FAF2C78" w:rsidR="00665325" w:rsidRPr="0005514D" w:rsidRDefault="00D453B2" w:rsidP="00DD26C7">
      <w:pPr>
        <w:widowControl w:val="0"/>
        <w:autoSpaceDE w:val="0"/>
        <w:autoSpaceDN w:val="0"/>
        <w:adjustRightInd w:val="0"/>
        <w:ind w:left="640" w:hanging="640"/>
        <w:jc w:val="both"/>
        <w:rPr>
          <w:rFonts w:ascii="Arial" w:hAnsi="Arial" w:cs="Arial"/>
          <w:noProof/>
        </w:rPr>
      </w:pPr>
      <w:r w:rsidRPr="0005514D">
        <w:rPr>
          <w:rFonts w:ascii="Arial" w:hAnsi="Arial" w:cs="Arial"/>
        </w:rPr>
        <w:fldChar w:fldCharType="begin" w:fldLock="1"/>
      </w:r>
      <w:r w:rsidRPr="0005514D">
        <w:rPr>
          <w:rFonts w:ascii="Arial" w:hAnsi="Arial" w:cs="Arial"/>
        </w:rPr>
        <w:instrText xml:space="preserve">ADDIN Mendeley Bibliography CSL_BIBLIOGRAPHY </w:instrText>
      </w:r>
      <w:r w:rsidRPr="0005514D">
        <w:rPr>
          <w:rFonts w:ascii="Arial" w:hAnsi="Arial" w:cs="Arial"/>
        </w:rPr>
        <w:fldChar w:fldCharType="separate"/>
      </w:r>
      <w:r w:rsidR="00665325" w:rsidRPr="0005514D">
        <w:rPr>
          <w:rFonts w:ascii="Arial" w:hAnsi="Arial" w:cs="Arial"/>
          <w:noProof/>
        </w:rPr>
        <w:t>1.</w:t>
      </w:r>
      <w:r w:rsidR="00665325" w:rsidRPr="0005514D">
        <w:rPr>
          <w:rFonts w:ascii="Arial" w:hAnsi="Arial" w:cs="Arial"/>
          <w:noProof/>
        </w:rPr>
        <w:tab/>
        <w:t>World Health Organization. Noncommunicable diseases [Internet]. Geneva: World Health Organization; 2023. Available from: https://www.who.int/news-room/fact-sheets/detail/noncommunicable-diseases</w:t>
      </w:r>
    </w:p>
    <w:p w14:paraId="7D472970"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2.</w:t>
      </w:r>
      <w:r w:rsidRPr="0005514D">
        <w:rPr>
          <w:rFonts w:ascii="Arial" w:hAnsi="Arial" w:cs="Arial"/>
          <w:noProof/>
        </w:rPr>
        <w:tab/>
        <w:t xml:space="preserve">Pan American Health Organization. Noncommunicable Diseases </w:t>
      </w:r>
      <w:r w:rsidRPr="0005514D">
        <w:rPr>
          <w:rFonts w:ascii="Arial" w:hAnsi="Arial" w:cs="Arial"/>
          <w:noProof/>
        </w:rPr>
        <w:lastRenderedPageBreak/>
        <w:t>[Internet]. Washington D.C: PAHO; 2024. Available from: https://www.paho.org/en/topics/noncommunicable-diseases</w:t>
      </w:r>
    </w:p>
    <w:p w14:paraId="2E0D9BE9"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3.</w:t>
      </w:r>
      <w:r w:rsidRPr="0005514D">
        <w:rPr>
          <w:rFonts w:ascii="Arial" w:hAnsi="Arial" w:cs="Arial"/>
          <w:noProof/>
        </w:rPr>
        <w:tab/>
        <w:t xml:space="preserve">Kementerian Kesehatan Republik Indonesia. Laporan Nasional Riset Kesehatan Dasar (Riskesdas) 2018. Jakarta: Badan Penelitian dan Pengembangan Kesehatan; 2019. </w:t>
      </w:r>
    </w:p>
    <w:p w14:paraId="5B22F49D"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4.</w:t>
      </w:r>
      <w:r w:rsidRPr="0005514D">
        <w:rPr>
          <w:rFonts w:ascii="Arial" w:hAnsi="Arial" w:cs="Arial"/>
          <w:noProof/>
        </w:rPr>
        <w:tab/>
        <w:t xml:space="preserve">Puskesmas Dharma Rini. Profil Kesehatan Puskesmas Dharma Rini Tahun 2023. Temanggung: Dinas Kesehatan Kabupaten Temanggung; 2024. </w:t>
      </w:r>
    </w:p>
    <w:p w14:paraId="670F0300"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5.</w:t>
      </w:r>
      <w:r w:rsidRPr="0005514D">
        <w:rPr>
          <w:rFonts w:ascii="Arial" w:hAnsi="Arial" w:cs="Arial"/>
          <w:noProof/>
        </w:rPr>
        <w:tab/>
        <w:t xml:space="preserve">Kementerian Kesehatan Republik Indonesia. Keputusan Menteri Kesehatan Republik Indonesia Nomor HK.01.07/MENKES/2015/2023 tentang Petunjuk Teknis Integrasi Pelayanan Kesehatan Primer. Jakarta: : Kementerian Kesehatan RI; 2023. </w:t>
      </w:r>
    </w:p>
    <w:p w14:paraId="45F2FA48"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6.</w:t>
      </w:r>
      <w:r w:rsidRPr="0005514D">
        <w:rPr>
          <w:rFonts w:ascii="Arial" w:hAnsi="Arial" w:cs="Arial"/>
          <w:noProof/>
        </w:rPr>
        <w:tab/>
        <w:t>Kementerian Kesehatan Republik Indonesia. Ayo Sehat: Kelompok Usia Produktif 20-59 Tahun [Internet]. Jakarta: Kemenkes RI; 2023. Available from: https://ayosehat.kemkes.go.id/kategori-usia/dewasa</w:t>
      </w:r>
    </w:p>
    <w:p w14:paraId="1578697C"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7.</w:t>
      </w:r>
      <w:r w:rsidRPr="0005514D">
        <w:rPr>
          <w:rFonts w:ascii="Arial" w:hAnsi="Arial" w:cs="Arial"/>
          <w:noProof/>
        </w:rPr>
        <w:tab/>
        <w:t xml:space="preserve">Izzati KN, Anisah RL, Kurniawati R. PEMBERIAN SARI KURMA UNTUK MENGATASI INTOLERANSI. J Ilm Keperawatan dan Kesehat Alkautsar. 2025;4(5). </w:t>
      </w:r>
    </w:p>
    <w:p w14:paraId="47737EE8"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8.</w:t>
      </w:r>
      <w:r w:rsidRPr="0005514D">
        <w:rPr>
          <w:rFonts w:ascii="Arial" w:hAnsi="Arial" w:cs="Arial"/>
          <w:noProof/>
        </w:rPr>
        <w:tab/>
        <w:t>MediaCenter Temanggung. Pj. Bupati Perintahkan Dinkes Data Warga PTM Tiap Tiga Bulan [Internet]. Temanggung: MediaCenter Temanggung; 2024. Available from: https://mediacenter.temanggungkab.go.id/frontend/d_berita/6700</w:t>
      </w:r>
    </w:p>
    <w:p w14:paraId="34D86159"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9.</w:t>
      </w:r>
      <w:r w:rsidRPr="0005514D">
        <w:rPr>
          <w:rFonts w:ascii="Arial" w:hAnsi="Arial" w:cs="Arial"/>
          <w:noProof/>
        </w:rPr>
        <w:tab/>
        <w:t>Tarmizi SN. Puskesmas dan Posyandu Prima Untuk Menjaga Masyarakat Tetap Sehat [Internet]. Jakarta: Sehat Negeriku Kemenkes; 2023. Available from: https://sehatnegeriku.kemkes.go.id/baca/umum/20230308/4342541/42541/</w:t>
      </w:r>
    </w:p>
    <w:p w14:paraId="6C1B6FB7"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10.</w:t>
      </w:r>
      <w:r w:rsidRPr="0005514D">
        <w:rPr>
          <w:rFonts w:ascii="Arial" w:hAnsi="Arial" w:cs="Arial"/>
          <w:noProof/>
        </w:rPr>
        <w:tab/>
        <w:t>Syavinka ZNA, Yuniartika W. Pengaruh Senam Aerobik Low Impact dalam Menurunkan Tekanan Darah Penderita Hipertensi. Faletehan Heal J [Internet]. 2024;11(3):266–73. Available from: www. journal.lppm-stikesfa.ac.id/ojs/index.php/FHJ</w:t>
      </w:r>
    </w:p>
    <w:p w14:paraId="7399BE42"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11.</w:t>
      </w:r>
      <w:r w:rsidRPr="0005514D">
        <w:rPr>
          <w:rFonts w:ascii="Arial" w:hAnsi="Arial" w:cs="Arial"/>
          <w:noProof/>
        </w:rPr>
        <w:tab/>
        <w:t>Perdana RM, Maliya A. Senam Ergonomik dan Aerobic Low Impact Menurunkan Tekanan Darah Pada Lansia Hipertensi. Ber Ilmu Keperawatan [Internet]. 2017;10(1):8–19. Available from: https://www.neliti.com/publications/337447/senam-ergonomik-dan-aerobic-low-impact-menurunkan-tekanan-darah-pada-lansia-hipe</w:t>
      </w:r>
    </w:p>
    <w:p w14:paraId="6C24D0B3"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12.</w:t>
      </w:r>
      <w:r w:rsidRPr="0005514D">
        <w:rPr>
          <w:rFonts w:ascii="Arial" w:hAnsi="Arial" w:cs="Arial"/>
          <w:noProof/>
        </w:rPr>
        <w:tab/>
        <w:t>Retnowati E, Setiawan A, Resi Famelia N, Hayden Syafaat Putra A. Pemberdayaan Komunitas melalui Senam Sehat bagi Lansia dan Perempuan Usia Produktif: Pengabdian. J Pengabdi Masy dan Ris Pendidik [Internet]. 2025;4(2):7975–80. Available from: https://jerkin.org/index.php/jerkin/article/view/2951</w:t>
      </w:r>
    </w:p>
    <w:p w14:paraId="5B67646D"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13.</w:t>
      </w:r>
      <w:r w:rsidRPr="0005514D">
        <w:rPr>
          <w:rFonts w:ascii="Arial" w:hAnsi="Arial" w:cs="Arial"/>
          <w:noProof/>
        </w:rPr>
        <w:tab/>
        <w:t xml:space="preserve">Intening VR, Rianita Elfrida Sinaga M. Optimalisasi Peran Usia Produktif dalam Manajemen Risiko Penyakit Tidak Menular (PTM) Melalui Edukasi Kesehatan di Wilayah Pakem. Community Heal Serv J. 2025;1(2):33–45. </w:t>
      </w:r>
    </w:p>
    <w:p w14:paraId="28849E1D"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14.</w:t>
      </w:r>
      <w:r w:rsidRPr="0005514D">
        <w:rPr>
          <w:rFonts w:ascii="Arial" w:hAnsi="Arial" w:cs="Arial"/>
          <w:noProof/>
        </w:rPr>
        <w:tab/>
        <w:t xml:space="preserve">Surtimanah T, Sjamsuddin IN, Ruhyat E, Pamungkas G. Peningkatan Pengetahuan Kader Tentang Posyandu di Era Transformasi Layanan Kesehatan Primer dan Kewirausahaan. JPPM (Jurnal Pengabdi dan Pemberdaya Masyarakat). 2024;8(2):295. </w:t>
      </w:r>
    </w:p>
    <w:p w14:paraId="02B28353"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15.</w:t>
      </w:r>
      <w:r w:rsidRPr="0005514D">
        <w:rPr>
          <w:rFonts w:ascii="Arial" w:hAnsi="Arial" w:cs="Arial"/>
          <w:noProof/>
        </w:rPr>
        <w:tab/>
        <w:t xml:space="preserve">Setyanda YOG, Sulastri D, Lestari Y. Hubungan lingkar perut dengan kadar gula darah puasa pada pasien rawat jalan di Puskesmas Padang Pasir. J Kesehat Andalas. 2015;4(1):77–82. </w:t>
      </w:r>
    </w:p>
    <w:p w14:paraId="1564B0E4"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16.</w:t>
      </w:r>
      <w:r w:rsidRPr="0005514D">
        <w:rPr>
          <w:rFonts w:ascii="Arial" w:hAnsi="Arial" w:cs="Arial"/>
          <w:noProof/>
        </w:rPr>
        <w:tab/>
        <w:t xml:space="preserve">Anggraeni R, Susanti IH, Susanti I. EDUKASI SENAM AEROBIK LOW </w:t>
      </w:r>
      <w:r w:rsidRPr="0005514D">
        <w:rPr>
          <w:rFonts w:ascii="Arial" w:hAnsi="Arial" w:cs="Arial"/>
          <w:noProof/>
        </w:rPr>
        <w:lastRenderedPageBreak/>
        <w:t>IMPACT UNTUK MENURUNKAN TEKANAN DARAH PADA LANSIA PENDERITA HIPERTENSI. Penelit Perawat Prof [Internet]. 2024;6(2715–6885):2393–404. Available from: http://jurnal.globalhealthsciencegroup.com/index.php/JPPP</w:t>
      </w:r>
    </w:p>
    <w:p w14:paraId="52E2D4F9"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17.</w:t>
      </w:r>
      <w:r w:rsidRPr="0005514D">
        <w:rPr>
          <w:rFonts w:ascii="Arial" w:hAnsi="Arial" w:cs="Arial"/>
          <w:noProof/>
        </w:rPr>
        <w:tab/>
        <w:t>Wijayati L, Irawati IF, Prameswari RD, Twistiandayani R. Pengaruh Senam Aerobik Terhadap Kadar Kolesterol Pada Pekerja Statis. 2024;1(1):66–71. Available from: http://elibs.unigres.ac.id/id/eprint/2495</w:t>
      </w:r>
    </w:p>
    <w:p w14:paraId="63114380" w14:textId="77777777" w:rsidR="00665325" w:rsidRPr="0005514D" w:rsidRDefault="00665325" w:rsidP="00DD26C7">
      <w:pPr>
        <w:widowControl w:val="0"/>
        <w:autoSpaceDE w:val="0"/>
        <w:autoSpaceDN w:val="0"/>
        <w:adjustRightInd w:val="0"/>
        <w:ind w:left="640" w:hanging="640"/>
        <w:jc w:val="both"/>
        <w:rPr>
          <w:rFonts w:ascii="Arial" w:hAnsi="Arial" w:cs="Arial"/>
          <w:noProof/>
        </w:rPr>
      </w:pPr>
      <w:r w:rsidRPr="0005514D">
        <w:rPr>
          <w:rFonts w:ascii="Arial" w:hAnsi="Arial" w:cs="Arial"/>
          <w:noProof/>
        </w:rPr>
        <w:t>18.</w:t>
      </w:r>
      <w:r w:rsidRPr="0005514D">
        <w:rPr>
          <w:rFonts w:ascii="Arial" w:hAnsi="Arial" w:cs="Arial"/>
          <w:noProof/>
        </w:rPr>
        <w:tab/>
        <w:t xml:space="preserve">Setiawan C, Ramadhani AN, Rahayu UB. Effectiveness of Low-Impact Aerobic Exercise to Improve Cardiorespiratory Fitness and Quality of Life in Elderly. Althea Med J. 2025;12(1):44–50. </w:t>
      </w:r>
    </w:p>
    <w:p w14:paraId="01A708DB" w14:textId="1A7ACE47" w:rsidR="005F45B1" w:rsidRPr="000332F8" w:rsidRDefault="00D453B2" w:rsidP="00DD26C7">
      <w:pPr>
        <w:pStyle w:val="References"/>
        <w:spacing w:line="276" w:lineRule="auto"/>
        <w:rPr>
          <w:rFonts w:ascii="Arial" w:hAnsi="Arial" w:cs="Arial"/>
          <w:sz w:val="24"/>
          <w:szCs w:val="24"/>
        </w:rPr>
      </w:pPr>
      <w:r w:rsidRPr="0005514D">
        <w:rPr>
          <w:rFonts w:ascii="Arial" w:hAnsi="Arial" w:cs="Arial"/>
          <w:sz w:val="24"/>
          <w:szCs w:val="24"/>
        </w:rPr>
        <w:fldChar w:fldCharType="end"/>
      </w:r>
    </w:p>
    <w:sectPr w:rsidR="005F45B1" w:rsidRPr="000332F8"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2E21" w14:textId="77777777" w:rsidR="00F30138" w:rsidRDefault="00F30138" w:rsidP="00A1414F">
      <w:r>
        <w:separator/>
      </w:r>
    </w:p>
  </w:endnote>
  <w:endnote w:type="continuationSeparator" w:id="0">
    <w:p w14:paraId="762BA559" w14:textId="77777777" w:rsidR="00F30138" w:rsidRDefault="00F30138"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oogle Sans Text">
    <w:altName w:val="Calibri"/>
    <w:charset w:val="00"/>
    <w:family w:val="auto"/>
    <w:pitch w:val="default"/>
  </w:font>
  <w:font w:name="Google San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149C" w14:textId="77777777" w:rsidR="00F22C0B" w:rsidRDefault="00000000"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531864">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C92B" w14:textId="77777777" w:rsidR="00F30138" w:rsidRDefault="00F30138" w:rsidP="00A1414F">
      <w:r>
        <w:separator/>
      </w:r>
    </w:p>
  </w:footnote>
  <w:footnote w:type="continuationSeparator" w:id="0">
    <w:p w14:paraId="58AF98F4" w14:textId="77777777" w:rsidR="00F30138" w:rsidRDefault="00F30138"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51CC" w14:textId="77777777"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531864">
      <w:rPr>
        <w:rFonts w:ascii="Trebuchet MS" w:hAnsi="Trebuchet MS"/>
        <w:smallCaps/>
        <w:noProof/>
        <w:sz w:val="22"/>
        <w:szCs w:val="22"/>
        <w:lang w:val="id-ID"/>
      </w:rPr>
      <w:t>2</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5753AE">
      <w:rPr>
        <w:rFonts w:ascii="Trebuchet MS" w:hAnsi="Trebuchet MS"/>
        <w:b/>
        <w:smallCaps/>
        <w:noProof/>
        <w:sz w:val="22"/>
        <w:szCs w:val="22"/>
        <w:lang w:val="en-US"/>
      </w:rPr>
      <w:t>Vital</w:t>
    </w:r>
    <w:r w:rsidR="00420C35" w:rsidRPr="00420C35">
      <w:rPr>
        <w:rFonts w:ascii="Trebuchet MS" w:hAnsi="Trebuchet MS"/>
        <w:b/>
        <w:smallCaps/>
        <w:noProof/>
        <w:sz w:val="22"/>
        <w:szCs w:val="22"/>
        <w:lang w:val="en-US"/>
      </w:rPr>
      <w:t xml:space="preserve">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w:t>
    </w:r>
    <w:proofErr w:type="spellStart"/>
    <w:r w:rsidR="005753AE">
      <w:rPr>
        <w:rFonts w:ascii="Trebuchet MS" w:hAnsi="Trebuchet MS"/>
        <w:b/>
        <w:sz w:val="22"/>
        <w:szCs w:val="22"/>
      </w:rPr>
      <w:t>Pengabdian</w:t>
    </w:r>
    <w:proofErr w:type="spellEnd"/>
    <w:r w:rsidR="005753AE">
      <w:rPr>
        <w:rFonts w:ascii="Trebuchet MS" w:hAnsi="Trebuchet MS"/>
        <w:b/>
        <w:sz w:val="22"/>
        <w:szCs w:val="22"/>
      </w:rPr>
      <w:t xml:space="preserve"> dan </w:t>
    </w:r>
    <w:proofErr w:type="spellStart"/>
    <w:r w:rsidR="005753AE">
      <w:rPr>
        <w:rFonts w:ascii="Trebuchet MS" w:hAnsi="Trebuchet MS"/>
        <w:b/>
        <w:sz w:val="22"/>
        <w:szCs w:val="22"/>
      </w:rPr>
      <w:t>Kewirausahaan</w:t>
    </w:r>
    <w:proofErr w:type="spellEnd"/>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proofErr w:type="gramStart"/>
    <w:r w:rsidR="005753AE">
      <w:rPr>
        <w:rFonts w:ascii="Trebuchet MS" w:hAnsi="Trebuchet MS"/>
        <w:sz w:val="20"/>
        <w:szCs w:val="20"/>
        <w:lang w:val="en-US"/>
      </w:rPr>
      <w:t>1</w:t>
    </w:r>
    <w:r w:rsidR="005753AE">
      <w:rPr>
        <w:rFonts w:ascii="Trebuchet MS" w:hAnsi="Trebuchet MS"/>
        <w:sz w:val="20"/>
        <w:szCs w:val="20"/>
        <w:lang w:val="id-ID"/>
      </w:rPr>
      <w:t>,</w:t>
    </w:r>
    <w:r w:rsidR="00E20C19" w:rsidRPr="005D79BF">
      <w:rPr>
        <w:rFonts w:ascii="Trebuchet MS" w:hAnsi="Trebuchet MS"/>
        <w:sz w:val="20"/>
        <w:szCs w:val="20"/>
        <w:lang w:val="id-ID"/>
      </w:rPr>
      <w:t>No.</w:t>
    </w:r>
    <w:proofErr w:type="gramEnd"/>
    <w:r w:rsidR="008F1272" w:rsidRPr="005D79BF">
      <w:rPr>
        <w:rFonts w:ascii="Trebuchet MS" w:hAnsi="Trebuchet MS"/>
        <w:sz w:val="20"/>
        <w:szCs w:val="20"/>
        <w:lang w:val="en-US"/>
      </w:rPr>
      <w:t xml:space="preserve"> </w:t>
    </w:r>
    <w:r w:rsidR="005753AE">
      <w:rPr>
        <w:rFonts w:ascii="Trebuchet MS" w:hAnsi="Trebuchet MS"/>
        <w:sz w:val="20"/>
        <w:szCs w:val="20"/>
        <w:lang w:val="en-US"/>
      </w:rPr>
      <w:t>1 (2025)</w:t>
    </w:r>
    <w:r w:rsidR="00E20C19" w:rsidRPr="005D79BF">
      <w:rPr>
        <w:rFonts w:ascii="Trebuchet MS" w:hAnsi="Trebuchet MS"/>
        <w:sz w:val="20"/>
        <w:szCs w:val="20"/>
        <w:lang w:val="id-ID"/>
      </w:rPr>
      <w:t xml:space="preserve">, </w:t>
    </w:r>
    <w:r w:rsidR="005753AE">
      <w:rPr>
        <w:rFonts w:ascii="Trebuchet MS" w:hAnsi="Trebuchet MS"/>
        <w:sz w:val="20"/>
        <w:szCs w:val="20"/>
        <w:lang w:val="en-US"/>
      </w:rPr>
      <w:t>Oktober</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1244" w14:textId="77777777" w:rsidR="00104C9F" w:rsidRPr="00485C37" w:rsidRDefault="00842B65" w:rsidP="00613D89">
    <w:pPr>
      <w:pStyle w:val="Header"/>
      <w:jc w:val="right"/>
      <w:rPr>
        <w:noProof/>
        <w:sz w:val="22"/>
        <w:szCs w:val="22"/>
        <w:lang w:val="de-DE"/>
      </w:rPr>
    </w:pPr>
    <w:r w:rsidRPr="005F45B1">
      <w:rPr>
        <w:sz w:val="22"/>
        <w:szCs w:val="22"/>
      </w:rPr>
      <w:fldChar w:fldCharType="begin"/>
    </w:r>
    <w:r w:rsidRPr="00485C37">
      <w:rPr>
        <w:sz w:val="22"/>
        <w:szCs w:val="22"/>
        <w:lang w:val="de-DE"/>
      </w:rPr>
      <w:instrText xml:space="preserve"> PAGE   \* MERGEFORMAT </w:instrText>
    </w:r>
    <w:r w:rsidRPr="005F45B1">
      <w:rPr>
        <w:sz w:val="22"/>
        <w:szCs w:val="22"/>
      </w:rPr>
      <w:fldChar w:fldCharType="separate"/>
    </w:r>
    <w:r w:rsidR="00531864" w:rsidRPr="00485C37">
      <w:rPr>
        <w:noProof/>
        <w:sz w:val="22"/>
        <w:szCs w:val="22"/>
        <w:lang w:val="de-DE"/>
      </w:rPr>
      <w:t>3</w:t>
    </w:r>
    <w:r w:rsidRPr="005F45B1">
      <w:rPr>
        <w:noProof/>
        <w:sz w:val="22"/>
        <w:szCs w:val="22"/>
      </w:rPr>
      <w:fldChar w:fldCharType="end"/>
    </w:r>
  </w:p>
  <w:p w14:paraId="7318AB3E" w14:textId="77777777" w:rsidR="00613D89" w:rsidRPr="00485C37" w:rsidRDefault="00613D89" w:rsidP="00613D89">
    <w:pPr>
      <w:pStyle w:val="Header"/>
      <w:jc w:val="right"/>
      <w:rPr>
        <w:sz w:val="20"/>
        <w:szCs w:val="20"/>
        <w:lang w:val="de-DE"/>
      </w:rPr>
    </w:pPr>
    <w:r w:rsidRPr="00E01DF5">
      <w:rPr>
        <w:rFonts w:ascii="Arial Narrow" w:hAnsi="Arial Narrow"/>
        <w:i/>
        <w:sz w:val="22"/>
        <w:szCs w:val="22"/>
        <w:lang w:val="id-ID"/>
      </w:rPr>
      <w:t>Nama Penulis</w:t>
    </w:r>
    <w:r w:rsidRPr="00485C37">
      <w:rPr>
        <w:rFonts w:ascii="Arial Narrow" w:hAnsi="Arial Narrow"/>
        <w:i/>
        <w:sz w:val="22"/>
        <w:szCs w:val="22"/>
        <w:lang w:val="de-DE"/>
      </w:rPr>
      <w:t xml:space="preserve"> Korespondensi</w:t>
    </w:r>
    <w:r w:rsidRPr="00E01DF5">
      <w:rPr>
        <w:rFonts w:ascii="Arial Narrow" w:hAnsi="Arial Narrow"/>
        <w:i/>
        <w:sz w:val="22"/>
        <w:szCs w:val="22"/>
        <w:lang w:val="id-ID"/>
      </w:rPr>
      <w:t>, Judul dalam 3 Kata...</w:t>
    </w:r>
    <w:r>
      <w:rPr>
        <w:rFonts w:ascii="Arial Narrow" w:hAnsi="Arial Narrow"/>
        <w:i/>
        <w:sz w:val="22"/>
        <w:szCs w:val="22"/>
        <w:lang w:val="id-ID"/>
      </w:rPr>
      <w:t xml:space="preserve"> </w:t>
    </w:r>
    <w:r w:rsidRPr="00485C37">
      <w:rPr>
        <w:rFonts w:ascii="Arial Narrow" w:hAnsi="Arial Narrow"/>
        <w:i/>
        <w:sz w:val="22"/>
        <w:szCs w:val="22"/>
        <w:lang w:val="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21F4" w14:textId="77777777" w:rsidR="00BF4618" w:rsidRDefault="00000000">
    <w:pPr>
      <w:pStyle w:val="Header"/>
      <w:rPr>
        <w:noProof/>
        <w:lang w:val="en-US" w:eastAsia="en-US"/>
      </w:rPr>
    </w:pPr>
    <w:r>
      <w:rPr>
        <w:noProof/>
        <w:lang w:val="en-US" w:eastAsia="en-US"/>
      </w:rPr>
      <w:pict w14:anchorId="2B278F6B">
        <v:shapetype id="_x0000_t202" coordsize="21600,21600" o:spt="202" path="m,l,21600r21600,l21600,xe">
          <v:stroke joinstyle="miter"/>
          <v:path gradientshapeok="t" o:connecttype="rect"/>
        </v:shapetype>
        <v:shape id="_x0000_s1029" type="#_x0000_t202" style="position:absolute;margin-left:-51.55pt;margin-top:-9.15pt;width:290.35pt;height:78.3pt;z-index:251660288" strokecolor="white [3212]" strokeweight="0">
          <v:fill opacity="0"/>
          <v:textbox style="mso-next-textbox:#_x0000_s1029">
            <w:txbxContent>
              <w:p w14:paraId="27B5CEAB" w14:textId="77777777" w:rsidR="00420C35" w:rsidRPr="001C0CCC" w:rsidRDefault="0015489E" w:rsidP="0015489E">
                <w:pPr>
                  <w:rPr>
                    <w:rFonts w:ascii="Arial" w:hAnsi="Arial" w:cs="Arial"/>
                    <w:b/>
                    <w:sz w:val="20"/>
                    <w:szCs w:val="20"/>
                  </w:rPr>
                </w:pPr>
                <w:r w:rsidRPr="001C0CCC">
                  <w:rPr>
                    <w:rFonts w:ascii="Arial" w:hAnsi="Arial" w:cs="Arial"/>
                    <w:b/>
                    <w:sz w:val="20"/>
                    <w:szCs w:val="20"/>
                  </w:rPr>
                  <w:t xml:space="preserve">VITAL </w:t>
                </w:r>
                <w:proofErr w:type="spellStart"/>
                <w:r w:rsidRPr="001C0CCC">
                  <w:rPr>
                    <w:rFonts w:ascii="Arial" w:hAnsi="Arial" w:cs="Arial"/>
                    <w:b/>
                    <w:sz w:val="20"/>
                    <w:szCs w:val="20"/>
                  </w:rPr>
                  <w:t>Jurnal</w:t>
                </w:r>
                <w:proofErr w:type="spellEnd"/>
                <w:r w:rsidRPr="001C0CCC">
                  <w:rPr>
                    <w:rFonts w:ascii="Arial" w:hAnsi="Arial" w:cs="Arial"/>
                    <w:b/>
                    <w:sz w:val="20"/>
                    <w:szCs w:val="20"/>
                  </w:rPr>
                  <w:t xml:space="preserve"> </w:t>
                </w:r>
                <w:proofErr w:type="spellStart"/>
                <w:r w:rsidRPr="001C0CCC">
                  <w:rPr>
                    <w:rFonts w:ascii="Arial" w:hAnsi="Arial" w:cs="Arial"/>
                    <w:b/>
                    <w:sz w:val="20"/>
                    <w:szCs w:val="20"/>
                  </w:rPr>
                  <w:t>Pengabdian</w:t>
                </w:r>
                <w:proofErr w:type="spellEnd"/>
                <w:r w:rsidRPr="001C0CCC">
                  <w:rPr>
                    <w:rFonts w:ascii="Arial" w:hAnsi="Arial" w:cs="Arial"/>
                    <w:b/>
                    <w:sz w:val="20"/>
                    <w:szCs w:val="20"/>
                  </w:rPr>
                  <w:t xml:space="preserve"> dan </w:t>
                </w:r>
                <w:proofErr w:type="spellStart"/>
                <w:r w:rsidRPr="001C0CCC">
                  <w:rPr>
                    <w:rFonts w:ascii="Arial" w:hAnsi="Arial" w:cs="Arial"/>
                    <w:b/>
                    <w:sz w:val="20"/>
                    <w:szCs w:val="20"/>
                  </w:rPr>
                  <w:t>Kewirausahaan</w:t>
                </w:r>
                <w:proofErr w:type="spellEnd"/>
              </w:p>
              <w:p w14:paraId="04C644F3" w14:textId="77777777" w:rsidR="00420C35" w:rsidRPr="001C0CCC" w:rsidRDefault="0015489E" w:rsidP="0015489E">
                <w:pPr>
                  <w:rPr>
                    <w:rFonts w:ascii="Arial" w:hAnsi="Arial" w:cs="Arial"/>
                    <w:b/>
                    <w:sz w:val="20"/>
                    <w:szCs w:val="20"/>
                  </w:rPr>
                </w:pPr>
                <w:hyperlink r:id="rId1" w:history="1">
                  <w:r w:rsidRPr="001C0CCC">
                    <w:rPr>
                      <w:rStyle w:val="Hyperlink"/>
                      <w:rFonts w:ascii="Arial" w:hAnsi="Arial" w:cs="Arial"/>
                      <w:b/>
                      <w:sz w:val="20"/>
                      <w:szCs w:val="20"/>
                    </w:rPr>
                    <w:t>https://jurnal.akperalkautsar.ac.id/index.php/pengabdian</w:t>
                  </w:r>
                </w:hyperlink>
                <w:r w:rsidRPr="001C0CCC">
                  <w:rPr>
                    <w:rFonts w:ascii="Arial" w:hAnsi="Arial" w:cs="Arial"/>
                    <w:b/>
                    <w:sz w:val="20"/>
                    <w:szCs w:val="20"/>
                  </w:rPr>
                  <w:t xml:space="preserve"> </w:t>
                </w:r>
              </w:p>
              <w:p w14:paraId="454FD50D" w14:textId="77777777" w:rsidR="00420C35" w:rsidRPr="00485C37" w:rsidRDefault="00420C35" w:rsidP="0015489E">
                <w:pPr>
                  <w:rPr>
                    <w:rFonts w:ascii="Arial" w:hAnsi="Arial" w:cs="Arial"/>
                    <w:b/>
                    <w:sz w:val="20"/>
                    <w:szCs w:val="20"/>
                    <w:lang w:val="de-DE"/>
                  </w:rPr>
                </w:pPr>
                <w:r w:rsidRPr="00485C37">
                  <w:rPr>
                    <w:rFonts w:ascii="Arial" w:hAnsi="Arial" w:cs="Arial"/>
                    <w:b/>
                    <w:sz w:val="20"/>
                    <w:szCs w:val="20"/>
                    <w:lang w:val="de-DE"/>
                  </w:rPr>
                  <w:t xml:space="preserve">Vol. </w:t>
                </w:r>
                <w:r w:rsidR="0015489E" w:rsidRPr="00485C37">
                  <w:rPr>
                    <w:rFonts w:ascii="Arial" w:hAnsi="Arial" w:cs="Arial"/>
                    <w:b/>
                    <w:sz w:val="20"/>
                    <w:szCs w:val="20"/>
                    <w:lang w:val="de-DE"/>
                  </w:rPr>
                  <w:t>1 No 1 (2025) Oktober</w:t>
                </w:r>
                <w:r w:rsidRPr="00485C37">
                  <w:rPr>
                    <w:rFonts w:ascii="Arial" w:hAnsi="Arial" w:cs="Arial"/>
                    <w:b/>
                    <w:sz w:val="20"/>
                    <w:szCs w:val="20"/>
                    <w:lang w:val="de-DE"/>
                  </w:rPr>
                  <w:t xml:space="preserve"> Hal. XX-XX</w:t>
                </w:r>
              </w:p>
              <w:p w14:paraId="22AD2519" w14:textId="77777777" w:rsidR="00420C35" w:rsidRPr="00485C37" w:rsidRDefault="00420C35" w:rsidP="0015489E">
                <w:pPr>
                  <w:rPr>
                    <w:rFonts w:ascii="Arial" w:hAnsi="Arial" w:cs="Arial"/>
                    <w:sz w:val="20"/>
                    <w:szCs w:val="20"/>
                    <w:lang w:val="de-DE"/>
                  </w:rPr>
                </w:pPr>
                <w:r w:rsidRPr="00485C37">
                  <w:rPr>
                    <w:rFonts w:ascii="Arial" w:hAnsi="Arial" w:cs="Arial"/>
                    <w:sz w:val="20"/>
                    <w:szCs w:val="20"/>
                    <w:lang w:val="de-DE"/>
                  </w:rPr>
                  <w:t xml:space="preserve">e-ISSN </w:t>
                </w:r>
                <w:r w:rsidR="0015489E" w:rsidRPr="00485C37">
                  <w:rPr>
                    <w:rFonts w:ascii="Arial" w:hAnsi="Arial" w:cs="Arial"/>
                    <w:color w:val="000000"/>
                    <w:sz w:val="20"/>
                    <w:szCs w:val="20"/>
                    <w:shd w:val="clear" w:color="auto" w:fill="FFFFFF"/>
                    <w:lang w:val="de-DE"/>
                  </w:rPr>
                  <w:t>xxxxxx</w:t>
                </w:r>
              </w:p>
              <w:p w14:paraId="6774ED99" w14:textId="77777777" w:rsidR="00420C35" w:rsidRPr="00485C37" w:rsidRDefault="00420C35" w:rsidP="00420C35">
                <w:pPr>
                  <w:jc w:val="right"/>
                  <w:rPr>
                    <w:rFonts w:ascii="Arial" w:hAnsi="Arial" w:cs="Arial"/>
                    <w:sz w:val="19"/>
                    <w:szCs w:val="19"/>
                    <w:lang w:val="de-DE"/>
                  </w:rPr>
                </w:pPr>
              </w:p>
              <w:p w14:paraId="0BCBE54B" w14:textId="77777777" w:rsidR="00420C35" w:rsidRPr="00485C37" w:rsidRDefault="00420C35" w:rsidP="00420C35">
                <w:pPr>
                  <w:jc w:val="right"/>
                  <w:rPr>
                    <w:rFonts w:ascii="Arial" w:hAnsi="Arial" w:cs="Arial"/>
                    <w:sz w:val="19"/>
                    <w:szCs w:val="19"/>
                    <w:lang w:val="de-DE"/>
                  </w:rPr>
                </w:pPr>
              </w:p>
              <w:p w14:paraId="28283880" w14:textId="77777777" w:rsidR="009151A5" w:rsidRPr="00485C37" w:rsidRDefault="009151A5" w:rsidP="004211FE">
                <w:pPr>
                  <w:jc w:val="right"/>
                  <w:rPr>
                    <w:rFonts w:ascii="Arial" w:hAnsi="Arial" w:cs="Arial"/>
                    <w:sz w:val="19"/>
                    <w:szCs w:val="19"/>
                    <w:lang w:val="de-DE"/>
                  </w:rPr>
                </w:pPr>
              </w:p>
            </w:txbxContent>
          </v:textbox>
        </v:shape>
      </w:pict>
    </w:r>
  </w:p>
  <w:p w14:paraId="239B87A0" w14:textId="77777777" w:rsidR="004F3606" w:rsidRDefault="004F3606">
    <w:pPr>
      <w:pStyle w:val="Header"/>
      <w:rPr>
        <w:noProof/>
        <w:lang w:val="en-US" w:eastAsia="en-US"/>
      </w:rPr>
    </w:pPr>
  </w:p>
  <w:p w14:paraId="20AED3E0" w14:textId="77777777" w:rsidR="004F3606" w:rsidRDefault="004F3606">
    <w:pPr>
      <w:pStyle w:val="Header"/>
      <w:rPr>
        <w:noProof/>
        <w:lang w:val="en-US" w:eastAsia="en-US"/>
      </w:rPr>
    </w:pPr>
  </w:p>
  <w:p w14:paraId="6E030E8A" w14:textId="77777777" w:rsidR="004F3606" w:rsidRDefault="004F3606">
    <w:pPr>
      <w:pStyle w:val="Header"/>
      <w:rPr>
        <w:noProof/>
        <w:lang w:val="en-US" w:eastAsia="en-US"/>
      </w:rPr>
    </w:pPr>
  </w:p>
  <w:p w14:paraId="0651BFFE"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569D2"/>
    <w:multiLevelType w:val="multilevel"/>
    <w:tmpl w:val="C7106258"/>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885" w:hanging="360"/>
      </w:p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2A96004B"/>
    <w:multiLevelType w:val="multilevel"/>
    <w:tmpl w:val="D4545502"/>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28273D7"/>
    <w:multiLevelType w:val="multilevel"/>
    <w:tmpl w:val="9C8E938C"/>
    <w:numStyleLink w:val="IEEEBullet1"/>
  </w:abstractNum>
  <w:abstractNum w:abstractNumId="7"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5C690003"/>
    <w:multiLevelType w:val="multilevel"/>
    <w:tmpl w:val="5060C92E"/>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5"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6"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7" w15:restartNumberingAfterBreak="0">
    <w:nsid w:val="6FEC0245"/>
    <w:multiLevelType w:val="multilevel"/>
    <w:tmpl w:val="771CC88C"/>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742C01E0"/>
    <w:multiLevelType w:val="multilevel"/>
    <w:tmpl w:val="3014D2A6"/>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20" w15:restartNumberingAfterBreak="0">
    <w:nsid w:val="78603FD8"/>
    <w:multiLevelType w:val="multilevel"/>
    <w:tmpl w:val="13A873E0"/>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41484368">
    <w:abstractNumId w:val="10"/>
  </w:num>
  <w:num w:numId="2" w16cid:durableId="1465192125">
    <w:abstractNumId w:val="14"/>
  </w:num>
  <w:num w:numId="3" w16cid:durableId="1464539978">
    <w:abstractNumId w:val="10"/>
  </w:num>
  <w:num w:numId="4" w16cid:durableId="516892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85982">
    <w:abstractNumId w:val="9"/>
  </w:num>
  <w:num w:numId="6" w16cid:durableId="2036343333">
    <w:abstractNumId w:val="6"/>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565381489">
    <w:abstractNumId w:val="0"/>
  </w:num>
  <w:num w:numId="8" w16cid:durableId="2070105700">
    <w:abstractNumId w:val="4"/>
  </w:num>
  <w:num w:numId="9" w16cid:durableId="338239610">
    <w:abstractNumId w:val="19"/>
  </w:num>
  <w:num w:numId="10" w16cid:durableId="793447488">
    <w:abstractNumId w:val="5"/>
  </w:num>
  <w:num w:numId="11" w16cid:durableId="684751966">
    <w:abstractNumId w:val="8"/>
  </w:num>
  <w:num w:numId="12" w16cid:durableId="552348053">
    <w:abstractNumId w:val="15"/>
    <w:lvlOverride w:ilvl="0">
      <w:startOverride w:val="1"/>
    </w:lvlOverride>
  </w:num>
  <w:num w:numId="13" w16cid:durableId="1249466413">
    <w:abstractNumId w:val="0"/>
  </w:num>
  <w:num w:numId="14" w16cid:durableId="1823277553">
    <w:abstractNumId w:val="16"/>
  </w:num>
  <w:num w:numId="15" w16cid:durableId="1131632302">
    <w:abstractNumId w:val="21"/>
  </w:num>
  <w:num w:numId="16" w16cid:durableId="1729724209">
    <w:abstractNumId w:val="11"/>
  </w:num>
  <w:num w:numId="17" w16cid:durableId="91627724">
    <w:abstractNumId w:val="6"/>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1953199494">
    <w:abstractNumId w:val="1"/>
  </w:num>
  <w:num w:numId="19" w16cid:durableId="1731807512">
    <w:abstractNumId w:val="7"/>
  </w:num>
  <w:num w:numId="20" w16cid:durableId="162544">
    <w:abstractNumId w:val="13"/>
  </w:num>
  <w:num w:numId="21" w16cid:durableId="1756438753">
    <w:abstractNumId w:val="12"/>
  </w:num>
  <w:num w:numId="22" w16cid:durableId="1156073310">
    <w:abstractNumId w:val="2"/>
  </w:num>
  <w:num w:numId="23" w16cid:durableId="1912765574">
    <w:abstractNumId w:val="20"/>
  </w:num>
  <w:num w:numId="24" w16cid:durableId="981928713">
    <w:abstractNumId w:val="18"/>
  </w:num>
  <w:num w:numId="25" w16cid:durableId="499125272">
    <w:abstractNumId w:val="17"/>
  </w:num>
  <w:num w:numId="26" w16cid:durableId="482626784">
    <w:abstractNumId w:val="3"/>
  </w:num>
  <w:num w:numId="27" w16cid:durableId="131865035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activeWritingStyle w:appName="MSWord" w:lang="en-AU"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7F1D"/>
    <w:rsid w:val="0003296C"/>
    <w:rsid w:val="000332F8"/>
    <w:rsid w:val="00036359"/>
    <w:rsid w:val="00053481"/>
    <w:rsid w:val="00054421"/>
    <w:rsid w:val="0005514D"/>
    <w:rsid w:val="00056CE7"/>
    <w:rsid w:val="00062E46"/>
    <w:rsid w:val="00064FD8"/>
    <w:rsid w:val="00066CB7"/>
    <w:rsid w:val="0006703C"/>
    <w:rsid w:val="00074AC8"/>
    <w:rsid w:val="00081408"/>
    <w:rsid w:val="00081EBE"/>
    <w:rsid w:val="00082A45"/>
    <w:rsid w:val="0008577D"/>
    <w:rsid w:val="00086EDC"/>
    <w:rsid w:val="00093581"/>
    <w:rsid w:val="000A6695"/>
    <w:rsid w:val="000B3567"/>
    <w:rsid w:val="000B36A3"/>
    <w:rsid w:val="000B4A2C"/>
    <w:rsid w:val="000C013C"/>
    <w:rsid w:val="000D4841"/>
    <w:rsid w:val="000D67E4"/>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6992"/>
    <w:rsid w:val="0015135B"/>
    <w:rsid w:val="00151B8E"/>
    <w:rsid w:val="0015489E"/>
    <w:rsid w:val="00155E43"/>
    <w:rsid w:val="001747C8"/>
    <w:rsid w:val="00177ADC"/>
    <w:rsid w:val="00182CE2"/>
    <w:rsid w:val="001928FB"/>
    <w:rsid w:val="00192BC7"/>
    <w:rsid w:val="001A1D29"/>
    <w:rsid w:val="001A50EA"/>
    <w:rsid w:val="001A683F"/>
    <w:rsid w:val="001A6E68"/>
    <w:rsid w:val="001B52EF"/>
    <w:rsid w:val="001C0608"/>
    <w:rsid w:val="001C0CCC"/>
    <w:rsid w:val="001C1A51"/>
    <w:rsid w:val="001C2EAE"/>
    <w:rsid w:val="001D04EB"/>
    <w:rsid w:val="001D34BD"/>
    <w:rsid w:val="001E147C"/>
    <w:rsid w:val="001E1A22"/>
    <w:rsid w:val="001E1C02"/>
    <w:rsid w:val="001E6854"/>
    <w:rsid w:val="001F16CD"/>
    <w:rsid w:val="001F47D2"/>
    <w:rsid w:val="00201427"/>
    <w:rsid w:val="00202141"/>
    <w:rsid w:val="00217E30"/>
    <w:rsid w:val="002202B7"/>
    <w:rsid w:val="0022285A"/>
    <w:rsid w:val="00224C61"/>
    <w:rsid w:val="00226AB3"/>
    <w:rsid w:val="00230E61"/>
    <w:rsid w:val="0025798B"/>
    <w:rsid w:val="0026094F"/>
    <w:rsid w:val="00271242"/>
    <w:rsid w:val="0027227B"/>
    <w:rsid w:val="0027288E"/>
    <w:rsid w:val="00273AC7"/>
    <w:rsid w:val="00273D2C"/>
    <w:rsid w:val="00275BFA"/>
    <w:rsid w:val="00285ECD"/>
    <w:rsid w:val="0028667D"/>
    <w:rsid w:val="00286DB5"/>
    <w:rsid w:val="00290E1B"/>
    <w:rsid w:val="00291B17"/>
    <w:rsid w:val="00292EFC"/>
    <w:rsid w:val="00295405"/>
    <w:rsid w:val="002A2FD6"/>
    <w:rsid w:val="002A6742"/>
    <w:rsid w:val="002B09BC"/>
    <w:rsid w:val="002C1A7F"/>
    <w:rsid w:val="002C270E"/>
    <w:rsid w:val="002C4239"/>
    <w:rsid w:val="002C559D"/>
    <w:rsid w:val="002C5A5A"/>
    <w:rsid w:val="002C6430"/>
    <w:rsid w:val="002C67F8"/>
    <w:rsid w:val="002D2D42"/>
    <w:rsid w:val="002D3DAA"/>
    <w:rsid w:val="002D68C9"/>
    <w:rsid w:val="002F15EA"/>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5253"/>
    <w:rsid w:val="00366B29"/>
    <w:rsid w:val="003717D0"/>
    <w:rsid w:val="00377715"/>
    <w:rsid w:val="0038106C"/>
    <w:rsid w:val="00382E62"/>
    <w:rsid w:val="003837D6"/>
    <w:rsid w:val="00394DC4"/>
    <w:rsid w:val="003950A4"/>
    <w:rsid w:val="003B0D77"/>
    <w:rsid w:val="003B1E74"/>
    <w:rsid w:val="003C3E37"/>
    <w:rsid w:val="003C3FC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7CC"/>
    <w:rsid w:val="00426FBB"/>
    <w:rsid w:val="004337B8"/>
    <w:rsid w:val="00437E30"/>
    <w:rsid w:val="00437E48"/>
    <w:rsid w:val="0044773F"/>
    <w:rsid w:val="00451D21"/>
    <w:rsid w:val="0046428B"/>
    <w:rsid w:val="00471085"/>
    <w:rsid w:val="0047429A"/>
    <w:rsid w:val="004772BF"/>
    <w:rsid w:val="004778A8"/>
    <w:rsid w:val="0048374C"/>
    <w:rsid w:val="00485C37"/>
    <w:rsid w:val="0048707A"/>
    <w:rsid w:val="0048771D"/>
    <w:rsid w:val="00493202"/>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4F51F8"/>
    <w:rsid w:val="005004BF"/>
    <w:rsid w:val="00502E89"/>
    <w:rsid w:val="00504748"/>
    <w:rsid w:val="00504D2E"/>
    <w:rsid w:val="00505FE2"/>
    <w:rsid w:val="0051095A"/>
    <w:rsid w:val="00510E95"/>
    <w:rsid w:val="0051451F"/>
    <w:rsid w:val="00515557"/>
    <w:rsid w:val="00521ED0"/>
    <w:rsid w:val="00522D23"/>
    <w:rsid w:val="00524694"/>
    <w:rsid w:val="00525BDE"/>
    <w:rsid w:val="00527044"/>
    <w:rsid w:val="00527D56"/>
    <w:rsid w:val="0053012F"/>
    <w:rsid w:val="00530A0F"/>
    <w:rsid w:val="00531864"/>
    <w:rsid w:val="0053221F"/>
    <w:rsid w:val="00535268"/>
    <w:rsid w:val="00536FAE"/>
    <w:rsid w:val="0054252A"/>
    <w:rsid w:val="00542C85"/>
    <w:rsid w:val="005525F7"/>
    <w:rsid w:val="00553510"/>
    <w:rsid w:val="00554186"/>
    <w:rsid w:val="00556E5B"/>
    <w:rsid w:val="005628CD"/>
    <w:rsid w:val="00564397"/>
    <w:rsid w:val="0056697B"/>
    <w:rsid w:val="005753AE"/>
    <w:rsid w:val="005818EA"/>
    <w:rsid w:val="00581DA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07D53"/>
    <w:rsid w:val="00613D89"/>
    <w:rsid w:val="0062033E"/>
    <w:rsid w:val="006233F4"/>
    <w:rsid w:val="00624482"/>
    <w:rsid w:val="00633178"/>
    <w:rsid w:val="006343E3"/>
    <w:rsid w:val="0064109E"/>
    <w:rsid w:val="00643796"/>
    <w:rsid w:val="0064799C"/>
    <w:rsid w:val="00652E37"/>
    <w:rsid w:val="00654156"/>
    <w:rsid w:val="00662376"/>
    <w:rsid w:val="00665325"/>
    <w:rsid w:val="00694D34"/>
    <w:rsid w:val="00695864"/>
    <w:rsid w:val="006977E6"/>
    <w:rsid w:val="006A3AE1"/>
    <w:rsid w:val="006A4145"/>
    <w:rsid w:val="006B09B8"/>
    <w:rsid w:val="006B47CA"/>
    <w:rsid w:val="006B5506"/>
    <w:rsid w:val="006C7AAA"/>
    <w:rsid w:val="006D1C2A"/>
    <w:rsid w:val="006D264F"/>
    <w:rsid w:val="006D3F45"/>
    <w:rsid w:val="006E2A8D"/>
    <w:rsid w:val="006E35C8"/>
    <w:rsid w:val="006E3EB9"/>
    <w:rsid w:val="006E4AB3"/>
    <w:rsid w:val="006E68BF"/>
    <w:rsid w:val="006E6B57"/>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64603"/>
    <w:rsid w:val="0076604D"/>
    <w:rsid w:val="00772C88"/>
    <w:rsid w:val="00781DBA"/>
    <w:rsid w:val="0078621C"/>
    <w:rsid w:val="00790909"/>
    <w:rsid w:val="0079301B"/>
    <w:rsid w:val="007A4AC0"/>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41914"/>
    <w:rsid w:val="00842B65"/>
    <w:rsid w:val="00844B24"/>
    <w:rsid w:val="0084515F"/>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D3DF0"/>
    <w:rsid w:val="008D4BA8"/>
    <w:rsid w:val="008E2316"/>
    <w:rsid w:val="008E5277"/>
    <w:rsid w:val="008E5996"/>
    <w:rsid w:val="008F1272"/>
    <w:rsid w:val="00901AE1"/>
    <w:rsid w:val="00901EFD"/>
    <w:rsid w:val="00904754"/>
    <w:rsid w:val="00905356"/>
    <w:rsid w:val="009151A5"/>
    <w:rsid w:val="009205B4"/>
    <w:rsid w:val="009223D5"/>
    <w:rsid w:val="00922A80"/>
    <w:rsid w:val="00932F60"/>
    <w:rsid w:val="00937F31"/>
    <w:rsid w:val="00940751"/>
    <w:rsid w:val="009408BA"/>
    <w:rsid w:val="00946DC6"/>
    <w:rsid w:val="009507C0"/>
    <w:rsid w:val="009537A7"/>
    <w:rsid w:val="009550E8"/>
    <w:rsid w:val="00955B59"/>
    <w:rsid w:val="009570BE"/>
    <w:rsid w:val="009671E5"/>
    <w:rsid w:val="00971BB3"/>
    <w:rsid w:val="00971EBF"/>
    <w:rsid w:val="00985DB4"/>
    <w:rsid w:val="00986648"/>
    <w:rsid w:val="00991EED"/>
    <w:rsid w:val="00992262"/>
    <w:rsid w:val="009926BC"/>
    <w:rsid w:val="00993DEB"/>
    <w:rsid w:val="00997F50"/>
    <w:rsid w:val="009A09C7"/>
    <w:rsid w:val="009A4319"/>
    <w:rsid w:val="009A6C3F"/>
    <w:rsid w:val="009A6E9C"/>
    <w:rsid w:val="009B179A"/>
    <w:rsid w:val="009B73F2"/>
    <w:rsid w:val="009C0C5B"/>
    <w:rsid w:val="009C12BD"/>
    <w:rsid w:val="009C50FE"/>
    <w:rsid w:val="009D2660"/>
    <w:rsid w:val="009D34EA"/>
    <w:rsid w:val="009D3C51"/>
    <w:rsid w:val="00A03A12"/>
    <w:rsid w:val="00A03E75"/>
    <w:rsid w:val="00A04DC8"/>
    <w:rsid w:val="00A11080"/>
    <w:rsid w:val="00A1414F"/>
    <w:rsid w:val="00A20D66"/>
    <w:rsid w:val="00A22FE0"/>
    <w:rsid w:val="00A32A74"/>
    <w:rsid w:val="00A37654"/>
    <w:rsid w:val="00A4172C"/>
    <w:rsid w:val="00A4337B"/>
    <w:rsid w:val="00A45FCE"/>
    <w:rsid w:val="00A64A36"/>
    <w:rsid w:val="00A7266B"/>
    <w:rsid w:val="00A75671"/>
    <w:rsid w:val="00A773CC"/>
    <w:rsid w:val="00A86C59"/>
    <w:rsid w:val="00A87305"/>
    <w:rsid w:val="00A91945"/>
    <w:rsid w:val="00A9318B"/>
    <w:rsid w:val="00A94AC1"/>
    <w:rsid w:val="00A95B87"/>
    <w:rsid w:val="00A9735F"/>
    <w:rsid w:val="00AA1D7D"/>
    <w:rsid w:val="00AA5A8D"/>
    <w:rsid w:val="00AA6F12"/>
    <w:rsid w:val="00AB1806"/>
    <w:rsid w:val="00AB18B7"/>
    <w:rsid w:val="00AB2575"/>
    <w:rsid w:val="00AC157F"/>
    <w:rsid w:val="00AD2BAB"/>
    <w:rsid w:val="00AD335D"/>
    <w:rsid w:val="00AE1477"/>
    <w:rsid w:val="00AE406C"/>
    <w:rsid w:val="00AF792B"/>
    <w:rsid w:val="00B00190"/>
    <w:rsid w:val="00B10F2B"/>
    <w:rsid w:val="00B15A4D"/>
    <w:rsid w:val="00B21154"/>
    <w:rsid w:val="00B333DE"/>
    <w:rsid w:val="00B3521D"/>
    <w:rsid w:val="00B45E81"/>
    <w:rsid w:val="00B47460"/>
    <w:rsid w:val="00B55D5E"/>
    <w:rsid w:val="00B56B16"/>
    <w:rsid w:val="00B717BA"/>
    <w:rsid w:val="00B735B0"/>
    <w:rsid w:val="00B81E91"/>
    <w:rsid w:val="00B91814"/>
    <w:rsid w:val="00B92B81"/>
    <w:rsid w:val="00B94516"/>
    <w:rsid w:val="00B96636"/>
    <w:rsid w:val="00BA183C"/>
    <w:rsid w:val="00BA665D"/>
    <w:rsid w:val="00BA7955"/>
    <w:rsid w:val="00BB13C6"/>
    <w:rsid w:val="00BB2855"/>
    <w:rsid w:val="00BB3407"/>
    <w:rsid w:val="00BB5F5A"/>
    <w:rsid w:val="00BB64E7"/>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1551A"/>
    <w:rsid w:val="00C21916"/>
    <w:rsid w:val="00C2650B"/>
    <w:rsid w:val="00C32E48"/>
    <w:rsid w:val="00C3510E"/>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1E67"/>
    <w:rsid w:val="00CB60BA"/>
    <w:rsid w:val="00CB65CB"/>
    <w:rsid w:val="00CC75C0"/>
    <w:rsid w:val="00CD23EF"/>
    <w:rsid w:val="00CD4F3F"/>
    <w:rsid w:val="00CE34BC"/>
    <w:rsid w:val="00CE562B"/>
    <w:rsid w:val="00CE71A3"/>
    <w:rsid w:val="00CF75F6"/>
    <w:rsid w:val="00D04597"/>
    <w:rsid w:val="00D05BEA"/>
    <w:rsid w:val="00D13E27"/>
    <w:rsid w:val="00D150AD"/>
    <w:rsid w:val="00D17D7F"/>
    <w:rsid w:val="00D2480A"/>
    <w:rsid w:val="00D30F2D"/>
    <w:rsid w:val="00D311F8"/>
    <w:rsid w:val="00D36B52"/>
    <w:rsid w:val="00D3708C"/>
    <w:rsid w:val="00D377C8"/>
    <w:rsid w:val="00D37FE2"/>
    <w:rsid w:val="00D41274"/>
    <w:rsid w:val="00D43BF3"/>
    <w:rsid w:val="00D453B2"/>
    <w:rsid w:val="00D47DDF"/>
    <w:rsid w:val="00D5746B"/>
    <w:rsid w:val="00D60CD8"/>
    <w:rsid w:val="00D677E9"/>
    <w:rsid w:val="00D767BB"/>
    <w:rsid w:val="00D83295"/>
    <w:rsid w:val="00D858E7"/>
    <w:rsid w:val="00D8752A"/>
    <w:rsid w:val="00D92681"/>
    <w:rsid w:val="00D939B0"/>
    <w:rsid w:val="00D958E2"/>
    <w:rsid w:val="00DB0725"/>
    <w:rsid w:val="00DB16E0"/>
    <w:rsid w:val="00DB2DF9"/>
    <w:rsid w:val="00DB383B"/>
    <w:rsid w:val="00DB7E63"/>
    <w:rsid w:val="00DC2055"/>
    <w:rsid w:val="00DD01FE"/>
    <w:rsid w:val="00DD16DC"/>
    <w:rsid w:val="00DD26C7"/>
    <w:rsid w:val="00DD71E8"/>
    <w:rsid w:val="00DD7F83"/>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0367"/>
    <w:rsid w:val="00E82B49"/>
    <w:rsid w:val="00E94339"/>
    <w:rsid w:val="00E97563"/>
    <w:rsid w:val="00EB0B63"/>
    <w:rsid w:val="00EB2163"/>
    <w:rsid w:val="00EC1C35"/>
    <w:rsid w:val="00EC265C"/>
    <w:rsid w:val="00EC65B7"/>
    <w:rsid w:val="00ED25B0"/>
    <w:rsid w:val="00ED61CB"/>
    <w:rsid w:val="00EE4353"/>
    <w:rsid w:val="00EE7163"/>
    <w:rsid w:val="00EF2488"/>
    <w:rsid w:val="00EF290B"/>
    <w:rsid w:val="00EF3452"/>
    <w:rsid w:val="00EF61AD"/>
    <w:rsid w:val="00F062D8"/>
    <w:rsid w:val="00F06A72"/>
    <w:rsid w:val="00F06C6A"/>
    <w:rsid w:val="00F11217"/>
    <w:rsid w:val="00F1242E"/>
    <w:rsid w:val="00F136F0"/>
    <w:rsid w:val="00F20BBB"/>
    <w:rsid w:val="00F20DCD"/>
    <w:rsid w:val="00F22C0B"/>
    <w:rsid w:val="00F30138"/>
    <w:rsid w:val="00F34AE2"/>
    <w:rsid w:val="00F359FA"/>
    <w:rsid w:val="00F4394A"/>
    <w:rsid w:val="00F43BD8"/>
    <w:rsid w:val="00F55879"/>
    <w:rsid w:val="00F562F3"/>
    <w:rsid w:val="00F57140"/>
    <w:rsid w:val="00F66CC2"/>
    <w:rsid w:val="00F67BC3"/>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D6F8F"/>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94905E8"/>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AC0"/>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485C37"/>
    <w:rPr>
      <w:color w:val="605E5C"/>
      <w:shd w:val="clear" w:color="auto" w:fill="E1DFDD"/>
    </w:rPr>
  </w:style>
  <w:style w:type="paragraph" w:styleId="NormalWeb">
    <w:name w:val="Normal (Web)"/>
    <w:basedOn w:val="Normal"/>
    <w:uiPriority w:val="99"/>
    <w:semiHidden/>
    <w:unhideWhenUsed/>
    <w:rsid w:val="00A4172C"/>
  </w:style>
  <w:style w:type="character" w:styleId="FollowedHyperlink">
    <w:name w:val="FollowedHyperlink"/>
    <w:basedOn w:val="DefaultParagraphFont"/>
    <w:uiPriority w:val="99"/>
    <w:semiHidden/>
    <w:unhideWhenUsed/>
    <w:rsid w:val="00155E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retnolusmiati@akperalkautsar.ac.id" TargetMode="External"/><Relationship Id="rId14" Type="http://schemas.openxmlformats.org/officeDocument/2006/relationships/image" Target="media/image1.png"/><Relationship Id="rId22"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D301B74-B571-422C-BABF-4FEBE857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1051</TotalTime>
  <Pages>14</Pages>
  <Words>12053</Words>
  <Characters>68705</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80597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Thinkpad X270</cp:lastModifiedBy>
  <cp:revision>168</cp:revision>
  <cp:lastPrinted>2017-04-18T03:46:00Z</cp:lastPrinted>
  <dcterms:created xsi:type="dcterms:W3CDTF">2013-02-05T02:20:00Z</dcterms:created>
  <dcterms:modified xsi:type="dcterms:W3CDTF">2025-12-26T15:26:00Z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6th/7th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12th edition - Harvard</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4th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e4ef1703-8b9f-3748-a724-208c56530b6a</vt:lpwstr>
  </property>
</Properties>
</file>